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360"/>
        <w:jc w:val="both"/>
        <w:rPr>
          <w:rFonts w:ascii="Liberation Serif" w:hAnsi="Liberation Serif"/>
          <w:b/>
          <w:bCs/>
        </w:rPr>
      </w:pPr>
      <w:r>
        <w:rPr>
          <w:rFonts w:ascii="Liberation Serif" w:hAnsi="Liberation Serif"/>
          <w:b/>
          <w:bCs/>
        </w:rPr>
        <w:t>Condições para submissão</w:t>
      </w:r>
    </w:p>
    <w:p>
      <w:pPr>
        <w:pStyle w:val="Normal"/>
        <w:bidi w:val="0"/>
        <w:spacing w:lineRule="auto" w:line="360"/>
        <w:jc w:val="both"/>
        <w:rPr>
          <w:rFonts w:ascii="Liberation Serif" w:hAnsi="Liberation Serif"/>
        </w:rPr>
      </w:pPr>
      <w:r>
        <w:rPr>
          <w:rFonts w:ascii="Liberation Serif" w:hAnsi="Liberation Serif"/>
        </w:rPr>
        <w:t>Como parte do processo de submissão, os autores são obrigados a verificar a conformidade da submissão em relação a todos os itens listados a seguir. As submissões que não estiverem de acordo com as normas serão devolvidas aos autores.</w:t>
      </w:r>
    </w:p>
    <w:p>
      <w:pPr>
        <w:pStyle w:val="Normal"/>
        <w:numPr>
          <w:ilvl w:val="0"/>
          <w:numId w:val="2"/>
        </w:numPr>
        <w:bidi w:val="0"/>
        <w:spacing w:lineRule="auto" w:line="360"/>
        <w:jc w:val="both"/>
        <w:rPr>
          <w:rFonts w:ascii="Liberation Serif" w:hAnsi="Liberation Serif"/>
        </w:rPr>
      </w:pPr>
      <w:r>
        <w:rPr>
          <w:rFonts w:ascii="Liberation Serif" w:hAnsi="Liberation Serif"/>
        </w:rPr>
        <w:t>A contribuição é original e inédita, e não está sendo avaliada para publicação por outra revista; caso contrário, deve-se justificar em Comentários ao editor.</w:t>
      </w:r>
    </w:p>
    <w:p>
      <w:pPr>
        <w:pStyle w:val="Normal"/>
        <w:numPr>
          <w:ilvl w:val="0"/>
          <w:numId w:val="2"/>
        </w:numPr>
        <w:bidi w:val="0"/>
        <w:spacing w:lineRule="auto" w:line="360"/>
        <w:jc w:val="both"/>
        <w:rPr>
          <w:rFonts w:ascii="Liberation Serif" w:hAnsi="Liberation Serif"/>
        </w:rPr>
      </w:pPr>
      <w:r>
        <w:rPr>
          <w:rFonts w:ascii="Liberation Serif" w:hAnsi="Liberation Serif"/>
        </w:rPr>
        <w:t>O arquivo da submissão está em formato Microsoft Word ou LibreOffice.</w:t>
      </w:r>
    </w:p>
    <w:p>
      <w:pPr>
        <w:pStyle w:val="Normal"/>
        <w:numPr>
          <w:ilvl w:val="0"/>
          <w:numId w:val="2"/>
        </w:numPr>
        <w:bidi w:val="0"/>
        <w:spacing w:lineRule="auto" w:line="360"/>
        <w:jc w:val="both"/>
        <w:rPr>
          <w:rFonts w:ascii="Liberation Serif" w:hAnsi="Liberation Serif"/>
        </w:rPr>
      </w:pPr>
      <w:r>
        <w:rPr>
          <w:rFonts w:ascii="Liberation Serif" w:hAnsi="Liberation Serif"/>
        </w:rPr>
        <w:t>URLs para as referências foram informadas quando possível.</w:t>
      </w:r>
    </w:p>
    <w:p>
      <w:pPr>
        <w:pStyle w:val="Normal"/>
        <w:numPr>
          <w:ilvl w:val="0"/>
          <w:numId w:val="2"/>
        </w:numPr>
        <w:bidi w:val="0"/>
        <w:spacing w:lineRule="auto" w:line="360"/>
        <w:jc w:val="both"/>
        <w:rPr>
          <w:rFonts w:ascii="Liberation Serif" w:hAnsi="Liberation Serif"/>
        </w:rPr>
      </w:pPr>
      <w:r>
        <w:rPr>
          <w:rFonts w:ascii="Liberation Serif" w:hAnsi="Liberation Serif"/>
        </w:rPr>
        <w:t>O texto contém o número de páginas estipulados nas ''diretrizes para autores'' e está em espaço 1.5; usa fonte de 12 pontos; as figuras e tabelas estão inseridas no texto, não no final do documento na forma de anexos. Contém título, resumos e palavras-chave nos respectivos idiomas: Português, Inglês e Espanhol.</w:t>
      </w:r>
    </w:p>
    <w:p>
      <w:pPr>
        <w:pStyle w:val="Normal"/>
        <w:numPr>
          <w:ilvl w:val="0"/>
          <w:numId w:val="2"/>
        </w:numPr>
        <w:bidi w:val="0"/>
        <w:spacing w:lineRule="auto" w:line="360"/>
        <w:jc w:val="both"/>
        <w:rPr>
          <w:rFonts w:ascii="Liberation Serif" w:hAnsi="Liberation Serif"/>
        </w:rPr>
      </w:pPr>
      <w:r>
        <w:rPr>
          <w:rFonts w:ascii="Liberation Serif" w:hAnsi="Liberation Serif"/>
        </w:rPr>
        <w:t>Em caso de submissão a uma seção com avaliação pelos pares (ex.: artigos), as instruções disponíveis em Assegurando avaliação duplamente cega foram seguidas. Nesse caso, a autoria e os dados institucionais devem ser omitidos do original submetido. Um arquivo com dados dos autores deve ser submetido separadamente na plataforma de submissão.</w:t>
      </w:r>
    </w:p>
    <w:p>
      <w:pPr>
        <w:pStyle w:val="Normal"/>
        <w:numPr>
          <w:ilvl w:val="0"/>
          <w:numId w:val="2"/>
        </w:numPr>
        <w:bidi w:val="0"/>
        <w:spacing w:lineRule="auto" w:line="360"/>
        <w:jc w:val="both"/>
        <w:rPr>
          <w:rFonts w:ascii="Liberation Serif" w:hAnsi="Liberation Serif"/>
        </w:rPr>
      </w:pPr>
      <w:r>
        <w:rPr>
          <w:rFonts w:ascii="Liberation Serif" w:hAnsi="Liberation Serif"/>
        </w:rPr>
        <w:t>O autor possui propriedade intelectual das imagens, que estão em boa qualidade (no mínimo 300 dpi) e disponíveis para serem enviadas na condição de documento suplementar na submissão, em formatos JPG, WMF, TIFF ou EPS.</w:t>
      </w:r>
    </w:p>
    <w:p>
      <w:pPr>
        <w:pStyle w:val="Normal"/>
        <w:numPr>
          <w:ilvl w:val="0"/>
          <w:numId w:val="2"/>
        </w:numPr>
        <w:bidi w:val="0"/>
        <w:spacing w:lineRule="auto" w:line="360"/>
        <w:jc w:val="both"/>
        <w:rPr>
          <w:rFonts w:ascii="Liberation Serif" w:hAnsi="Liberation Serif"/>
        </w:rPr>
      </w:pPr>
      <w:r>
        <w:rPr>
          <w:rFonts w:ascii="Liberation Serif" w:hAnsi="Liberation Serif"/>
        </w:rPr>
        <w:t>O uso de qualquer ferramenta de IA deve ser declarado no final do documento na seção de agradecimentos.</w:t>
      </w:r>
    </w:p>
    <w:p>
      <w:pPr>
        <w:pStyle w:val="Normal"/>
        <w:numPr>
          <w:ilvl w:val="0"/>
          <w:numId w:val="2"/>
        </w:numPr>
        <w:bidi w:val="0"/>
        <w:spacing w:lineRule="auto" w:line="360"/>
        <w:jc w:val="both"/>
        <w:rPr>
          <w:rFonts w:ascii="Liberation Serif" w:hAnsi="Liberation Serif"/>
        </w:rPr>
      </w:pPr>
      <w:r>
        <w:rPr>
          <w:rFonts w:ascii="Liberation Serif" w:hAnsi="Liberation Serif"/>
        </w:rPr>
        <w:t>O artigo possui, no máximo, QUATRO autores.</w:t>
      </w:r>
      <w:r>
        <w:br w:type="page"/>
      </w:r>
    </w:p>
    <w:p>
      <w:pPr>
        <w:pStyle w:val="Normal"/>
        <w:bidi w:val="0"/>
        <w:spacing w:lineRule="auto" w:line="360"/>
        <w:jc w:val="both"/>
        <w:rPr>
          <w:rFonts w:ascii="Liberation Serif" w:hAnsi="Liberation Serif"/>
          <w:sz w:val="28"/>
          <w:szCs w:val="28"/>
        </w:rPr>
      </w:pPr>
      <w:r>
        <w:rPr>
          <w:rFonts w:ascii="Liberation Serif" w:hAnsi="Liberation Serif"/>
          <w:b/>
          <w:bCs/>
          <w:sz w:val="28"/>
          <w:szCs w:val="28"/>
        </w:rPr>
        <w:t>Título: subtítulo se houver em língua portuguesa</w:t>
      </w:r>
    </w:p>
    <w:p>
      <w:pPr>
        <w:pStyle w:val="Normal"/>
        <w:bidi w:val="0"/>
        <w:spacing w:lineRule="auto" w:line="360"/>
        <w:jc w:val="both"/>
        <w:rPr>
          <w:rFonts w:ascii="Liberation Serif" w:hAnsi="Liberation Serif"/>
          <w:sz w:val="28"/>
          <w:szCs w:val="28"/>
        </w:rPr>
      </w:pPr>
      <w:r>
        <w:rPr>
          <w:rFonts w:ascii="Liberation Serif" w:hAnsi="Liberation Serif"/>
          <w:b/>
          <w:bCs/>
          <w:i/>
          <w:iCs/>
          <w:sz w:val="28"/>
          <w:szCs w:val="28"/>
        </w:rPr>
        <w:t>Título: subtítulo se houver em língua inglesa</w:t>
      </w:r>
    </w:p>
    <w:p>
      <w:pPr>
        <w:pStyle w:val="Normal"/>
        <w:bidi w:val="0"/>
        <w:spacing w:lineRule="auto" w:line="360"/>
        <w:jc w:val="both"/>
        <w:rPr>
          <w:rFonts w:ascii="Liberation Serif" w:hAnsi="Liberation Serif"/>
          <w:b w:val="false"/>
          <w:bCs w:val="false"/>
          <w:i/>
          <w:i/>
          <w:iCs/>
          <w:sz w:val="28"/>
          <w:szCs w:val="28"/>
        </w:rPr>
      </w:pPr>
      <w:r>
        <w:rPr>
          <w:rFonts w:ascii="Liberation Serif" w:hAnsi="Liberation Serif"/>
          <w:b w:val="false"/>
          <w:bCs w:val="false"/>
          <w:i/>
          <w:iCs/>
          <w:sz w:val="28"/>
          <w:szCs w:val="28"/>
        </w:rPr>
        <w:t>Título: subtítulo se houver em língua espanhola</w:t>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jc w:val="both"/>
        <w:rPr>
          <w:b/>
          <w:bCs/>
        </w:rPr>
      </w:pPr>
      <w:r>
        <w:rPr>
          <w:rFonts w:ascii="Liberation Serif" w:hAnsi="Liberation Serif"/>
        </w:rPr>
      </w:r>
    </w:p>
    <w:p>
      <w:pPr>
        <w:pStyle w:val="Normal"/>
        <w:bidi w:val="0"/>
        <w:spacing w:lineRule="auto" w:line="360"/>
        <w:jc w:val="both"/>
        <w:rPr>
          <w:rFonts w:ascii="Liberation Serif" w:hAnsi="Liberation Serif"/>
        </w:rPr>
      </w:pPr>
      <w:r>
        <w:rPr>
          <w:rFonts w:ascii="Liberation Serif" w:hAnsi="Liberation Serif"/>
          <w:b/>
          <w:bCs/>
        </w:rPr>
        <w:t>Resumo</w:t>
      </w:r>
      <w:r>
        <w:rPr>
          <w:rFonts w:ascii="Liberation Serif" w:hAnsi="Liberation Serif"/>
        </w:rPr>
        <w:t>: Os textos deverão conter, obrigatoriamente: título e resumo em Português, Inglês e Espanhol, resumo com no mínimo 100 e máximo 150 palavras; Abstract e Resumen fiéis ao Resumo, com espaço simples e fontes em tamanho dez, acompanhados, respectivamente, de palavras-chave, key words e palabras clave, em número de três a cinco.</w:t>
      </w:r>
    </w:p>
    <w:p>
      <w:pPr>
        <w:pStyle w:val="Normal"/>
        <w:bidi w:val="0"/>
        <w:spacing w:lineRule="auto" w:line="360"/>
        <w:jc w:val="both"/>
        <w:rPr>
          <w:rFonts w:ascii="Liberation Serif" w:hAnsi="Liberation Serif"/>
        </w:rPr>
      </w:pPr>
      <w:r>
        <w:rPr>
          <w:rFonts w:ascii="Liberation Serif" w:hAnsi="Liberation Serif"/>
          <w:b/>
          <w:bCs/>
        </w:rPr>
        <w:t>Palavras-chave</w:t>
      </w:r>
      <w:r>
        <w:rPr>
          <w:rFonts w:ascii="Liberation Serif" w:hAnsi="Liberation Serif"/>
        </w:rPr>
        <w:t>: Entre 3 e 5 palavras-chave (usando termos que não constem no título) separadas por ponto e vírgula.</w:t>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jc w:val="both"/>
        <w:rPr>
          <w:rFonts w:ascii="Liberation Serif" w:hAnsi="Liberation Serif"/>
        </w:rPr>
      </w:pPr>
      <w:r>
        <w:rPr>
          <w:rFonts w:ascii="Liberation Serif" w:hAnsi="Liberation Serif"/>
          <w:b/>
          <w:bCs/>
        </w:rPr>
        <w:t>Abstract</w:t>
      </w:r>
      <w:r>
        <w:rPr>
          <w:rFonts w:ascii="Liberation Serif" w:hAnsi="Liberation Serif"/>
        </w:rPr>
        <w:t>: Manuscripts must include the title and abstract in Portuguese, English, and Spanish. The abstract must contain between 100 and 150 words. The Abstract and Resumen must faithfully reflect the content of the Portuguese abstract, be formatted with single line spacing and 10-point font, and be accompanied by Keywords and Palabras clave, respectively, with three to five terms.</w:t>
      </w:r>
    </w:p>
    <w:p>
      <w:pPr>
        <w:pStyle w:val="Normal"/>
        <w:bidi w:val="0"/>
        <w:spacing w:lineRule="auto" w:line="360"/>
        <w:jc w:val="both"/>
        <w:rPr>
          <w:rFonts w:ascii="Liberation Serif" w:hAnsi="Liberation Serif"/>
        </w:rPr>
      </w:pPr>
      <w:r>
        <w:rPr>
          <w:rFonts w:ascii="Liberation Serif" w:hAnsi="Liberation Serif"/>
          <w:b/>
          <w:bCs/>
        </w:rPr>
        <w:t>Keywords</w:t>
      </w:r>
      <w:r>
        <w:rPr>
          <w:rFonts w:ascii="Liberation Serif" w:hAnsi="Liberation Serif"/>
        </w:rPr>
        <w:t>: Include 3 to 5 keywords, using terms that do not appear in the title, separated by semicolons.</w:t>
      </w:r>
    </w:p>
    <w:p>
      <w:pPr>
        <w:pStyle w:val="Normal"/>
        <w:bidi w:val="0"/>
        <w:spacing w:lineRule="auto" w:line="360"/>
        <w:jc w:val="both"/>
        <w:rPr>
          <w:b/>
          <w:bCs/>
        </w:rPr>
      </w:pPr>
      <w:r>
        <w:rPr>
          <w:rFonts w:ascii="Liberation Serif" w:hAnsi="Liberation Serif"/>
        </w:rPr>
      </w:r>
    </w:p>
    <w:p>
      <w:pPr>
        <w:pStyle w:val="Normal"/>
        <w:bidi w:val="0"/>
        <w:spacing w:lineRule="auto" w:line="360"/>
        <w:jc w:val="both"/>
        <w:rPr>
          <w:rFonts w:ascii="Liberation Serif" w:hAnsi="Liberation Serif"/>
        </w:rPr>
      </w:pPr>
      <w:r>
        <w:rPr>
          <w:rFonts w:ascii="Liberation Serif" w:hAnsi="Liberation Serif"/>
          <w:b/>
          <w:bCs/>
        </w:rPr>
        <w:t>Resumen</w:t>
      </w:r>
      <w:r>
        <w:rPr>
          <w:rFonts w:ascii="Liberation Serif" w:hAnsi="Liberation Serif"/>
        </w:rPr>
        <w:t>: Resumen: Los manuscritos deberán incluir, obligatoriamente, el título y el resumen en portugués, inglés y español. El resumen deberá contener entre 100 y 150 palabras. El Abstract y el Resumen deberán reflejar fielmente el contenido del resumen en portugués, presentarse con interlineado sencillo y fuente de 10 puntos, e ir acompañados, respectivamente, de Keywords y Palabras clave, con tres a cinco términos.</w:t>
      </w:r>
    </w:p>
    <w:p>
      <w:pPr>
        <w:pStyle w:val="Normal"/>
        <w:bidi w:val="0"/>
        <w:spacing w:lineRule="auto" w:line="360"/>
        <w:jc w:val="both"/>
        <w:rPr>
          <w:rFonts w:ascii="Liberation Serif" w:hAnsi="Liberation Serif"/>
        </w:rPr>
      </w:pPr>
      <w:r>
        <w:rPr>
          <w:rFonts w:ascii="Liberation Serif" w:hAnsi="Liberation Serif"/>
          <w:b/>
          <w:bCs/>
        </w:rPr>
        <w:t>Palabras clave</w:t>
      </w:r>
      <w:r>
        <w:rPr>
          <w:rFonts w:ascii="Liberation Serif" w:hAnsi="Liberation Serif"/>
        </w:rPr>
        <w:t>: Incluya de 3 a 5 palabras clave, utilizando términos que no aparezcan en el título, separados por punto y coma.</w:t>
      </w:r>
      <w:r>
        <w:br w:type="page"/>
      </w:r>
    </w:p>
    <w:p>
      <w:pPr>
        <w:pStyle w:val="Normal"/>
        <w:bidi w:val="0"/>
        <w:spacing w:lineRule="auto" w:line="360"/>
        <w:jc w:val="both"/>
        <w:rPr>
          <w:rFonts w:ascii="Liberation Serif" w:hAnsi="Liberation Serif"/>
          <w:b/>
          <w:bCs/>
          <w:sz w:val="28"/>
          <w:szCs w:val="28"/>
        </w:rPr>
      </w:pPr>
      <w:r>
        <w:rPr>
          <w:rFonts w:ascii="Liberation Serif" w:hAnsi="Liberation Serif"/>
          <w:b/>
          <w:bCs/>
          <w:sz w:val="28"/>
          <w:szCs w:val="28"/>
        </w:rPr>
        <w:t>1 INTRODUÇÃO</w:t>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ind w:left="0" w:right="0" w:firstLine="720"/>
        <w:jc w:val="both"/>
        <w:rPr>
          <w:rFonts w:ascii="Liberation Serif" w:hAnsi="Liberation Serif"/>
        </w:rPr>
      </w:pPr>
      <w:r>
        <w:rPr>
          <w:rFonts w:ascii="Liberation Serif" w:hAnsi="Liberation Serif"/>
        </w:rPr>
        <w:t>Cada texto deverá ter ao menos um autor com, no mínimo, o título de mestre. Os autores, pela simples submissão, assumem a responsabilidade sobre a autoria e o domínio de seu conteúdo.</w:t>
      </w:r>
    </w:p>
    <w:p>
      <w:pPr>
        <w:pStyle w:val="Normal"/>
        <w:bidi w:val="0"/>
        <w:spacing w:lineRule="auto" w:line="360"/>
        <w:ind w:left="0" w:right="0" w:firstLine="720"/>
        <w:jc w:val="both"/>
        <w:rPr>
          <w:rFonts w:ascii="Liberation Serif" w:hAnsi="Liberation Serif"/>
        </w:rPr>
      </w:pPr>
      <w:r>
        <w:rPr>
          <w:rFonts w:ascii="Liberation Serif" w:hAnsi="Liberation Serif"/>
        </w:rPr>
        <w:t>Os textos não deverão ser identificados (submissão às cegas), para tanto, as informações cadastrais no portal, no momento da submissão, devem ser completas: nome, e-mail, instituição, país e resumo da biografia (titulação, atividade atual e vínculo institucional, Lattes e ORCID) de todos os autores. Em caso de mais de um autor, identificar no texto como Autor 1, Autor 2, etc.</w:t>
      </w:r>
    </w:p>
    <w:p>
      <w:pPr>
        <w:pStyle w:val="Normal"/>
        <w:bidi w:val="0"/>
        <w:spacing w:lineRule="auto" w:line="360"/>
        <w:ind w:left="0" w:right="0" w:firstLine="720"/>
        <w:jc w:val="both"/>
        <w:rPr>
          <w:rFonts w:ascii="Liberation Serif" w:hAnsi="Liberation Serif"/>
        </w:rPr>
      </w:pPr>
      <w:r>
        <w:rPr>
          <w:rFonts w:ascii="Liberation Serif" w:hAnsi="Liberation Serif"/>
        </w:rPr>
        <w:t>Os textos deverão ser elaborados em Microsoft Word ou LibreOffice 6.6 ou superior, com texto rigorosamente corrigido e revisado; limite de doze a vinte páginas. A fonte utilizada deve ser Times New Roman, tamanho 12, espaço entrelinhas 1,5, sem espaço entre parágrafos. Para esses limites, serão consideradas as referências. A configuração das páginas deve ser: 3 cm margens esquerda e superior, 2 cm margens direita e inferior.</w:t>
      </w:r>
    </w:p>
    <w:p>
      <w:pPr>
        <w:pStyle w:val="Normal"/>
        <w:bidi w:val="0"/>
        <w:spacing w:lineRule="auto" w:line="360"/>
        <w:ind w:left="0" w:right="0" w:firstLine="720"/>
        <w:jc w:val="both"/>
        <w:rPr>
          <w:rFonts w:ascii="Liberation Serif" w:hAnsi="Liberation Serif"/>
        </w:rPr>
      </w:pPr>
      <w:r>
        <w:rPr>
          <w:rFonts w:ascii="Liberation Serif" w:hAnsi="Liberation Serif"/>
        </w:rPr>
        <w:t>As referências devem ser constituídas, unicamente, pelas obras e documentos citados no corpo do artigo. Nas indicações de autores nos parágrafos, usar a expressão et al. quando se tratar de mais de três autores, limitando ao máximo o número de autores por parágrafo e repetição do mesmo autor no mesmo parágrafo. A quantidade de páginas de referências não deve ultrapassar 10% do total de páginas do texto. Desabilitar macros ativas (ex. Mendeley, Endnote etc.). Elas devem estar livres para a diagramação.</w:t>
      </w:r>
    </w:p>
    <w:p>
      <w:pPr>
        <w:pStyle w:val="Normal"/>
        <w:bidi w:val="0"/>
        <w:spacing w:lineRule="auto" w:line="360"/>
        <w:ind w:left="0" w:right="0" w:firstLine="720"/>
        <w:jc w:val="both"/>
        <w:rPr>
          <w:rFonts w:ascii="Liberation Serif" w:hAnsi="Liberation Serif"/>
        </w:rPr>
      </w:pPr>
      <w:r>
        <w:rPr>
          <w:rFonts w:ascii="Liberation Serif" w:hAnsi="Liberation Serif"/>
        </w:rPr>
        <w:t>Os textos devem estar rigorosamente em conformidade com a ABNT/NBR 6023 e com estas normas, adotando-se exclusivamente o sistema autor/data. Não é admitida nenhuma forma de citação na introdução ou considerações finais. São admitidos na Introdução a indicação do problema de pesquisa, os objetivos, bem como o estado da arte.</w:t>
      </w:r>
    </w:p>
    <w:p>
      <w:pPr>
        <w:pStyle w:val="Normal"/>
        <w:bidi w:val="0"/>
        <w:spacing w:lineRule="auto" w:line="360"/>
        <w:ind w:left="0" w:right="0" w:firstLine="720"/>
        <w:jc w:val="both"/>
        <w:rPr>
          <w:rFonts w:ascii="Liberation Serif" w:hAnsi="Liberation Serif"/>
        </w:rPr>
      </w:pPr>
      <w:r>
        <w:rPr>
          <w:rFonts w:ascii="Liberation Serif" w:hAnsi="Liberation Serif"/>
        </w:rPr>
        <w:t>Por estas Diretrizes e pela ABNT não é aceito nenhum tipo de citação [textual e paráfrase] na introdução de artigos científicos. Todavia, admitem-se o estado da questão e/ou o estado da arte. Entende-se como estado da questão a apresentação de autores que estejam pesquisando a mesma questão  abordada pelo artigo e estado da arte a apresentação de autores que estejam pesquisando a mesma temática do artigo apresentado para avaliação.</w:t>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jc w:val="both"/>
        <w:rPr>
          <w:rFonts w:ascii="Liberation Serif" w:hAnsi="Liberation Serif"/>
          <w:b/>
          <w:bCs/>
          <w:sz w:val="28"/>
          <w:szCs w:val="28"/>
        </w:rPr>
      </w:pPr>
      <w:r>
        <w:rPr>
          <w:rFonts w:ascii="Liberation Serif" w:hAnsi="Liberation Serif"/>
          <w:b/>
          <w:bCs/>
          <w:sz w:val="28"/>
          <w:szCs w:val="28"/>
        </w:rPr>
      </w:r>
      <w:r>
        <w:br w:type="page"/>
      </w:r>
    </w:p>
    <w:p>
      <w:pPr>
        <w:pStyle w:val="Normal"/>
        <w:bidi w:val="0"/>
        <w:spacing w:lineRule="auto" w:line="360"/>
        <w:jc w:val="both"/>
        <w:rPr>
          <w:rFonts w:ascii="Liberation Serif" w:hAnsi="Liberation Serif"/>
          <w:b/>
          <w:bCs/>
          <w:sz w:val="28"/>
          <w:szCs w:val="28"/>
        </w:rPr>
      </w:pPr>
      <w:r>
        <w:rPr>
          <w:rFonts w:ascii="Liberation Serif" w:hAnsi="Liberation Serif"/>
          <w:b/>
          <w:bCs/>
          <w:sz w:val="28"/>
          <w:szCs w:val="28"/>
        </w:rPr>
        <w:t>2 REFERENCIAL TEÓRICO</w:t>
      </w:r>
    </w:p>
    <w:p>
      <w:pPr>
        <w:pStyle w:val="Normal"/>
        <w:bidi w:val="0"/>
        <w:spacing w:lineRule="auto" w:line="360"/>
        <w:jc w:val="both"/>
        <w:rPr>
          <w:rFonts w:ascii="Liberation Serif" w:hAnsi="Liberation Serif"/>
          <w:b/>
          <w:bCs/>
          <w:sz w:val="28"/>
          <w:szCs w:val="28"/>
        </w:rPr>
      </w:pPr>
      <w:r>
        <w:rPr>
          <w:rFonts w:ascii="Liberation Serif" w:hAnsi="Liberation Serif"/>
          <w:b/>
          <w:bCs/>
          <w:sz w:val="28"/>
          <w:szCs w:val="28"/>
        </w:rPr>
      </w:r>
    </w:p>
    <w:p>
      <w:pPr>
        <w:pStyle w:val="Normal"/>
        <w:bidi w:val="0"/>
        <w:spacing w:lineRule="auto" w:line="360"/>
        <w:ind w:left="0" w:right="0" w:firstLine="720"/>
        <w:jc w:val="both"/>
        <w:rPr>
          <w:rFonts w:ascii="Liberation Serif" w:hAnsi="Liberation Serif"/>
          <w:b w:val="false"/>
          <w:bCs w:val="false"/>
          <w:sz w:val="24"/>
          <w:szCs w:val="24"/>
        </w:rPr>
      </w:pPr>
      <w:r>
        <w:rPr>
          <w:rFonts w:ascii="Liberation Serif" w:hAnsi="Liberation Serif"/>
          <w:b w:val="false"/>
          <w:bCs w:val="false"/>
          <w:sz w:val="24"/>
          <w:szCs w:val="24"/>
        </w:rPr>
        <w:t>Todas as Tabelas e Figuras/Gráficos devem ser inseridas e numeradas sequencialmente com o título na parte superior e fonte na parte inferior. O tamanho da fonte em Tabelas deve ser 11pt.</w:t>
      </w:r>
    </w:p>
    <w:p>
      <w:pPr>
        <w:pStyle w:val="Normal"/>
        <w:bidi w:val="0"/>
        <w:spacing w:lineRule="auto" w:line="240"/>
        <w:ind w:left="0" w:right="0" w:hanging="0"/>
        <w:jc w:val="both"/>
        <w:rPr>
          <w:rFonts w:ascii="Liberation Serif" w:hAnsi="Liberation Serif"/>
          <w:b w:val="false"/>
          <w:bCs w:val="false"/>
          <w:sz w:val="22"/>
          <w:szCs w:val="22"/>
        </w:rPr>
      </w:pPr>
      <w:r>
        <w:rPr>
          <w:rFonts w:ascii="Liberation Serif" w:hAnsi="Liberation Serif"/>
          <w:b w:val="false"/>
          <w:bCs w:val="false"/>
          <w:sz w:val="22"/>
          <w:szCs w:val="22"/>
        </w:rPr>
        <w:t>Tabela 1 - Exemplo de Tabela</w:t>
      </w:r>
    </w:p>
    <w:tbl>
      <w:tblPr>
        <w:tblW w:w="5000" w:type="pct"/>
        <w:jc w:val="left"/>
        <w:tblInd w:w="0" w:type="dxa"/>
        <w:tblLayout w:type="fixed"/>
        <w:tblCellMar>
          <w:top w:w="0" w:type="dxa"/>
          <w:left w:w="0" w:type="dxa"/>
          <w:bottom w:w="0" w:type="dxa"/>
          <w:right w:w="0" w:type="dxa"/>
        </w:tblCellMar>
      </w:tblPr>
      <w:tblGrid>
        <w:gridCol w:w="3023"/>
        <w:gridCol w:w="3024"/>
        <w:gridCol w:w="3024"/>
      </w:tblGrid>
      <w:tr>
        <w:trPr/>
        <w:tc>
          <w:tcPr>
            <w:tcW w:w="3023" w:type="dxa"/>
            <w:tcBorders>
              <w:top w:val="single" w:sz="6" w:space="0" w:color="000000"/>
              <w:bottom w:val="single" w:sz="6" w:space="0" w:color="000000"/>
            </w:tcBorders>
          </w:tcPr>
          <w:p>
            <w:pPr>
              <w:pStyle w:val="Contedodatabela"/>
              <w:bidi w:val="0"/>
              <w:jc w:val="center"/>
              <w:rPr>
                <w:rFonts w:ascii="Liberation Serif" w:hAnsi="Liberation Serif"/>
                <w:b/>
                <w:bCs/>
                <w:i w:val="false"/>
                <w:i w:val="false"/>
                <w:iCs w:val="false"/>
                <w:strike w:val="false"/>
                <w:dstrike w:val="false"/>
                <w:outline w:val="false"/>
                <w:shadow w:val="false"/>
                <w:color w:val="000000"/>
                <w:sz w:val="22"/>
                <w:szCs w:val="22"/>
                <w:u w:val="none"/>
              </w:rPr>
            </w:pPr>
            <w:r>
              <w:rPr>
                <w:b/>
                <w:bCs/>
                <w:i w:val="false"/>
                <w:iCs w:val="false"/>
                <w:strike w:val="false"/>
                <w:dstrike w:val="false"/>
                <w:outline w:val="false"/>
                <w:shadow w:val="false"/>
                <w:color w:val="000000"/>
                <w:sz w:val="22"/>
                <w:szCs w:val="22"/>
                <w:u w:val="none"/>
              </w:rPr>
              <w:t xml:space="preserve">Exemplo </w:t>
            </w:r>
          </w:p>
        </w:tc>
        <w:tc>
          <w:tcPr>
            <w:tcW w:w="3024" w:type="dxa"/>
            <w:tcBorders>
              <w:top w:val="single" w:sz="6" w:space="0" w:color="000000"/>
              <w:bottom w:val="single" w:sz="6" w:space="0" w:color="000000"/>
            </w:tcBorders>
          </w:tcPr>
          <w:p>
            <w:pPr>
              <w:pStyle w:val="Contedodatabela"/>
              <w:bidi w:val="0"/>
              <w:jc w:val="center"/>
              <w:rPr>
                <w:rFonts w:ascii="Liberation Serif" w:hAnsi="Liberation Serif"/>
                <w:b/>
                <w:bCs/>
                <w:i w:val="false"/>
                <w:i w:val="false"/>
                <w:iCs w:val="false"/>
                <w:strike w:val="false"/>
                <w:dstrike w:val="false"/>
                <w:outline w:val="false"/>
                <w:shadow w:val="false"/>
                <w:color w:val="000000"/>
                <w:sz w:val="22"/>
                <w:szCs w:val="22"/>
                <w:u w:val="none"/>
              </w:rPr>
            </w:pPr>
            <w:r>
              <w:rPr>
                <w:b/>
                <w:bCs/>
                <w:i w:val="false"/>
                <w:iCs w:val="false"/>
                <w:strike w:val="false"/>
                <w:dstrike w:val="false"/>
                <w:outline w:val="false"/>
                <w:shadow w:val="false"/>
                <w:color w:val="000000"/>
                <w:sz w:val="22"/>
                <w:szCs w:val="22"/>
                <w:u w:val="none"/>
              </w:rPr>
              <w:t>de</w:t>
            </w:r>
          </w:p>
        </w:tc>
        <w:tc>
          <w:tcPr>
            <w:tcW w:w="3024" w:type="dxa"/>
            <w:tcBorders>
              <w:top w:val="single" w:sz="6" w:space="0" w:color="000000"/>
              <w:bottom w:val="single" w:sz="6" w:space="0" w:color="000000"/>
            </w:tcBorders>
          </w:tcPr>
          <w:p>
            <w:pPr>
              <w:pStyle w:val="Contedodatabela"/>
              <w:bidi w:val="0"/>
              <w:jc w:val="center"/>
              <w:rPr>
                <w:rFonts w:ascii="Liberation Serif" w:hAnsi="Liberation Serif"/>
                <w:b/>
                <w:bCs/>
                <w:i w:val="false"/>
                <w:i w:val="false"/>
                <w:iCs w:val="false"/>
                <w:strike w:val="false"/>
                <w:dstrike w:val="false"/>
                <w:outline w:val="false"/>
                <w:shadow w:val="false"/>
                <w:color w:val="000000"/>
                <w:sz w:val="22"/>
                <w:szCs w:val="22"/>
                <w:u w:val="none"/>
              </w:rPr>
            </w:pPr>
            <w:r>
              <w:rPr>
                <w:b/>
                <w:bCs/>
                <w:i w:val="false"/>
                <w:iCs w:val="false"/>
                <w:strike w:val="false"/>
                <w:dstrike w:val="false"/>
                <w:outline w:val="false"/>
                <w:shadow w:val="false"/>
                <w:color w:val="000000"/>
                <w:sz w:val="22"/>
                <w:szCs w:val="22"/>
                <w:u w:val="none"/>
              </w:rPr>
              <w:t>Tabela</w:t>
            </w:r>
          </w:p>
        </w:tc>
      </w:tr>
      <w:tr>
        <w:trPr/>
        <w:tc>
          <w:tcPr>
            <w:tcW w:w="3023" w:type="dxa"/>
            <w:tcBorders/>
          </w:tcPr>
          <w:p>
            <w:pPr>
              <w:pStyle w:val="Contedodatabela"/>
              <w:bidi w:val="0"/>
              <w:jc w:val="center"/>
              <w:rPr>
                <w:rFonts w:ascii="Liberation Serif" w:hAnsi="Liberation Serif"/>
                <w:b w:val="false"/>
                <w:bCs w:val="false"/>
                <w:i w:val="false"/>
                <w:i w:val="false"/>
                <w:iCs w:val="false"/>
                <w:strike w:val="false"/>
                <w:dstrike w:val="false"/>
                <w:outline w:val="false"/>
                <w:shadow w:val="false"/>
                <w:color w:val="000000"/>
                <w:sz w:val="22"/>
                <w:szCs w:val="22"/>
                <w:u w:val="none"/>
              </w:rPr>
            </w:pPr>
            <w:r>
              <w:rPr>
                <w:b w:val="false"/>
                <w:bCs w:val="false"/>
                <w:i w:val="false"/>
                <w:iCs w:val="false"/>
                <w:strike w:val="false"/>
                <w:dstrike w:val="false"/>
                <w:outline w:val="false"/>
                <w:shadow w:val="false"/>
                <w:color w:val="000000"/>
                <w:sz w:val="22"/>
                <w:szCs w:val="22"/>
                <w:u w:val="none"/>
              </w:rPr>
              <w:t>a</w:t>
            </w:r>
          </w:p>
        </w:tc>
        <w:tc>
          <w:tcPr>
            <w:tcW w:w="3024" w:type="dxa"/>
            <w:tcBorders/>
          </w:tcPr>
          <w:p>
            <w:pPr>
              <w:pStyle w:val="Contedodatabela"/>
              <w:bidi w:val="0"/>
              <w:jc w:val="center"/>
              <w:rPr>
                <w:rFonts w:ascii="Liberation Serif" w:hAnsi="Liberation Serif"/>
                <w:b w:val="false"/>
                <w:bCs w:val="false"/>
                <w:i w:val="false"/>
                <w:i w:val="false"/>
                <w:iCs w:val="false"/>
                <w:strike w:val="false"/>
                <w:dstrike w:val="false"/>
                <w:outline w:val="false"/>
                <w:shadow w:val="false"/>
                <w:color w:val="000000"/>
                <w:sz w:val="22"/>
                <w:szCs w:val="22"/>
                <w:u w:val="none"/>
              </w:rPr>
            </w:pPr>
            <w:r>
              <w:rPr>
                <w:b w:val="false"/>
                <w:bCs w:val="false"/>
                <w:i w:val="false"/>
                <w:iCs w:val="false"/>
                <w:strike w:val="false"/>
                <w:dstrike w:val="false"/>
                <w:outline w:val="false"/>
                <w:shadow w:val="false"/>
                <w:color w:val="000000"/>
                <w:sz w:val="22"/>
                <w:szCs w:val="22"/>
                <w:u w:val="none"/>
              </w:rPr>
              <w:t>e</w:t>
            </w:r>
          </w:p>
        </w:tc>
        <w:tc>
          <w:tcPr>
            <w:tcW w:w="3024" w:type="dxa"/>
            <w:tcBorders/>
          </w:tcPr>
          <w:p>
            <w:pPr>
              <w:pStyle w:val="Contedodatabela"/>
              <w:bidi w:val="0"/>
              <w:jc w:val="center"/>
              <w:rPr>
                <w:rFonts w:ascii="Liberation Serif" w:hAnsi="Liberation Serif"/>
                <w:b w:val="false"/>
                <w:bCs w:val="false"/>
                <w:i w:val="false"/>
                <w:i w:val="false"/>
                <w:iCs w:val="false"/>
                <w:strike w:val="false"/>
                <w:dstrike w:val="false"/>
                <w:outline w:val="false"/>
                <w:shadow w:val="false"/>
                <w:color w:val="000000"/>
                <w:sz w:val="22"/>
                <w:szCs w:val="22"/>
                <w:u w:val="none"/>
              </w:rPr>
            </w:pPr>
            <w:r>
              <w:rPr>
                <w:b w:val="false"/>
                <w:bCs w:val="false"/>
                <w:i w:val="false"/>
                <w:iCs w:val="false"/>
                <w:strike w:val="false"/>
                <w:dstrike w:val="false"/>
                <w:outline w:val="false"/>
                <w:shadow w:val="false"/>
                <w:color w:val="000000"/>
                <w:sz w:val="22"/>
                <w:szCs w:val="22"/>
                <w:u w:val="none"/>
              </w:rPr>
              <w:t>i</w:t>
            </w:r>
          </w:p>
        </w:tc>
      </w:tr>
      <w:tr>
        <w:trPr/>
        <w:tc>
          <w:tcPr>
            <w:tcW w:w="3023" w:type="dxa"/>
            <w:tcBorders/>
          </w:tcPr>
          <w:p>
            <w:pPr>
              <w:pStyle w:val="Contedodatabela"/>
              <w:bidi w:val="0"/>
              <w:jc w:val="center"/>
              <w:rPr>
                <w:rFonts w:ascii="Liberation Serif" w:hAnsi="Liberation Serif"/>
                <w:b w:val="false"/>
                <w:bCs w:val="false"/>
                <w:i w:val="false"/>
                <w:i w:val="false"/>
                <w:iCs w:val="false"/>
                <w:strike w:val="false"/>
                <w:dstrike w:val="false"/>
                <w:outline w:val="false"/>
                <w:shadow w:val="false"/>
                <w:color w:val="000000"/>
                <w:sz w:val="22"/>
                <w:szCs w:val="22"/>
                <w:u w:val="none"/>
              </w:rPr>
            </w:pPr>
            <w:r>
              <w:rPr>
                <w:b w:val="false"/>
                <w:bCs w:val="false"/>
                <w:i w:val="false"/>
                <w:iCs w:val="false"/>
                <w:strike w:val="false"/>
                <w:dstrike w:val="false"/>
                <w:outline w:val="false"/>
                <w:shadow w:val="false"/>
                <w:color w:val="000000"/>
                <w:sz w:val="22"/>
                <w:szCs w:val="22"/>
                <w:u w:val="none"/>
              </w:rPr>
              <w:t>b</w:t>
            </w:r>
          </w:p>
        </w:tc>
        <w:tc>
          <w:tcPr>
            <w:tcW w:w="3024" w:type="dxa"/>
            <w:tcBorders/>
          </w:tcPr>
          <w:p>
            <w:pPr>
              <w:pStyle w:val="Contedodatabela"/>
              <w:bidi w:val="0"/>
              <w:jc w:val="center"/>
              <w:rPr>
                <w:rFonts w:ascii="Liberation Serif" w:hAnsi="Liberation Serif"/>
                <w:b w:val="false"/>
                <w:bCs w:val="false"/>
                <w:i w:val="false"/>
                <w:i w:val="false"/>
                <w:iCs w:val="false"/>
                <w:strike w:val="false"/>
                <w:dstrike w:val="false"/>
                <w:outline w:val="false"/>
                <w:shadow w:val="false"/>
                <w:color w:val="000000"/>
                <w:sz w:val="22"/>
                <w:szCs w:val="22"/>
                <w:u w:val="none"/>
              </w:rPr>
            </w:pPr>
            <w:r>
              <w:rPr>
                <w:b w:val="false"/>
                <w:bCs w:val="false"/>
                <w:i w:val="false"/>
                <w:iCs w:val="false"/>
                <w:strike w:val="false"/>
                <w:dstrike w:val="false"/>
                <w:outline w:val="false"/>
                <w:shadow w:val="false"/>
                <w:color w:val="000000"/>
                <w:sz w:val="22"/>
                <w:szCs w:val="22"/>
                <w:u w:val="none"/>
              </w:rPr>
              <w:t>f</w:t>
            </w:r>
          </w:p>
        </w:tc>
        <w:tc>
          <w:tcPr>
            <w:tcW w:w="3024" w:type="dxa"/>
            <w:tcBorders/>
          </w:tcPr>
          <w:p>
            <w:pPr>
              <w:pStyle w:val="Contedodatabela"/>
              <w:bidi w:val="0"/>
              <w:jc w:val="center"/>
              <w:rPr>
                <w:rFonts w:ascii="Liberation Serif" w:hAnsi="Liberation Serif"/>
                <w:b w:val="false"/>
                <w:bCs w:val="false"/>
                <w:i w:val="false"/>
                <w:i w:val="false"/>
                <w:iCs w:val="false"/>
                <w:strike w:val="false"/>
                <w:dstrike w:val="false"/>
                <w:outline w:val="false"/>
                <w:shadow w:val="false"/>
                <w:color w:val="000000"/>
                <w:sz w:val="22"/>
                <w:szCs w:val="22"/>
                <w:u w:val="none"/>
              </w:rPr>
            </w:pPr>
            <w:r>
              <w:rPr>
                <w:b w:val="false"/>
                <w:bCs w:val="false"/>
                <w:i w:val="false"/>
                <w:iCs w:val="false"/>
                <w:strike w:val="false"/>
                <w:dstrike w:val="false"/>
                <w:outline w:val="false"/>
                <w:shadow w:val="false"/>
                <w:color w:val="000000"/>
                <w:sz w:val="22"/>
                <w:szCs w:val="22"/>
                <w:u w:val="none"/>
              </w:rPr>
              <w:t>j</w:t>
            </w:r>
          </w:p>
        </w:tc>
      </w:tr>
      <w:tr>
        <w:trPr/>
        <w:tc>
          <w:tcPr>
            <w:tcW w:w="3023" w:type="dxa"/>
            <w:tcBorders/>
          </w:tcPr>
          <w:p>
            <w:pPr>
              <w:pStyle w:val="Contedodatabela"/>
              <w:bidi w:val="0"/>
              <w:jc w:val="center"/>
              <w:rPr>
                <w:rFonts w:ascii="Liberation Serif" w:hAnsi="Liberation Serif"/>
                <w:b w:val="false"/>
                <w:bCs w:val="false"/>
                <w:i w:val="false"/>
                <w:i w:val="false"/>
                <w:iCs w:val="false"/>
                <w:strike w:val="false"/>
                <w:dstrike w:val="false"/>
                <w:outline w:val="false"/>
                <w:shadow w:val="false"/>
                <w:color w:val="000000"/>
                <w:sz w:val="22"/>
                <w:szCs w:val="22"/>
                <w:u w:val="none"/>
              </w:rPr>
            </w:pPr>
            <w:r>
              <w:rPr>
                <w:b w:val="false"/>
                <w:bCs w:val="false"/>
                <w:i w:val="false"/>
                <w:iCs w:val="false"/>
                <w:strike w:val="false"/>
                <w:dstrike w:val="false"/>
                <w:outline w:val="false"/>
                <w:shadow w:val="false"/>
                <w:color w:val="000000"/>
                <w:sz w:val="22"/>
                <w:szCs w:val="22"/>
                <w:u w:val="none"/>
              </w:rPr>
              <w:t>c</w:t>
            </w:r>
          </w:p>
        </w:tc>
        <w:tc>
          <w:tcPr>
            <w:tcW w:w="3024" w:type="dxa"/>
            <w:tcBorders/>
          </w:tcPr>
          <w:p>
            <w:pPr>
              <w:pStyle w:val="Contedodatabela"/>
              <w:bidi w:val="0"/>
              <w:jc w:val="center"/>
              <w:rPr>
                <w:rFonts w:ascii="Liberation Serif" w:hAnsi="Liberation Serif"/>
                <w:b w:val="false"/>
                <w:bCs w:val="false"/>
                <w:i w:val="false"/>
                <w:i w:val="false"/>
                <w:iCs w:val="false"/>
                <w:strike w:val="false"/>
                <w:dstrike w:val="false"/>
                <w:outline w:val="false"/>
                <w:shadow w:val="false"/>
                <w:color w:val="000000"/>
                <w:sz w:val="22"/>
                <w:szCs w:val="22"/>
                <w:u w:val="none"/>
              </w:rPr>
            </w:pPr>
            <w:r>
              <w:rPr>
                <w:b w:val="false"/>
                <w:bCs w:val="false"/>
                <w:i w:val="false"/>
                <w:iCs w:val="false"/>
                <w:strike w:val="false"/>
                <w:dstrike w:val="false"/>
                <w:outline w:val="false"/>
                <w:shadow w:val="false"/>
                <w:color w:val="000000"/>
                <w:sz w:val="22"/>
                <w:szCs w:val="22"/>
                <w:u w:val="none"/>
              </w:rPr>
              <w:t>g</w:t>
            </w:r>
          </w:p>
        </w:tc>
        <w:tc>
          <w:tcPr>
            <w:tcW w:w="3024" w:type="dxa"/>
            <w:tcBorders/>
          </w:tcPr>
          <w:p>
            <w:pPr>
              <w:pStyle w:val="Contedodatabela"/>
              <w:bidi w:val="0"/>
              <w:jc w:val="center"/>
              <w:rPr>
                <w:rFonts w:ascii="Liberation Serif" w:hAnsi="Liberation Serif"/>
                <w:b w:val="false"/>
                <w:bCs w:val="false"/>
                <w:i w:val="false"/>
                <w:i w:val="false"/>
                <w:iCs w:val="false"/>
                <w:strike w:val="false"/>
                <w:dstrike w:val="false"/>
                <w:outline w:val="false"/>
                <w:shadow w:val="false"/>
                <w:color w:val="000000"/>
                <w:sz w:val="22"/>
                <w:szCs w:val="22"/>
                <w:u w:val="none"/>
              </w:rPr>
            </w:pPr>
            <w:r>
              <w:rPr>
                <w:b w:val="false"/>
                <w:bCs w:val="false"/>
                <w:i w:val="false"/>
                <w:iCs w:val="false"/>
                <w:strike w:val="false"/>
                <w:dstrike w:val="false"/>
                <w:outline w:val="false"/>
                <w:shadow w:val="false"/>
                <w:color w:val="000000"/>
                <w:sz w:val="22"/>
                <w:szCs w:val="22"/>
                <w:u w:val="none"/>
              </w:rPr>
              <w:t>k</w:t>
            </w:r>
          </w:p>
        </w:tc>
      </w:tr>
      <w:tr>
        <w:trPr/>
        <w:tc>
          <w:tcPr>
            <w:tcW w:w="3023" w:type="dxa"/>
            <w:tcBorders>
              <w:bottom w:val="single" w:sz="6" w:space="0" w:color="000000"/>
            </w:tcBorders>
          </w:tcPr>
          <w:p>
            <w:pPr>
              <w:pStyle w:val="Contedodatabela"/>
              <w:bidi w:val="0"/>
              <w:jc w:val="center"/>
              <w:rPr>
                <w:rFonts w:ascii="Liberation Serif" w:hAnsi="Liberation Serif"/>
                <w:b w:val="false"/>
                <w:bCs w:val="false"/>
                <w:i w:val="false"/>
                <w:i w:val="false"/>
                <w:iCs w:val="false"/>
                <w:strike w:val="false"/>
                <w:dstrike w:val="false"/>
                <w:outline w:val="false"/>
                <w:shadow w:val="false"/>
                <w:color w:val="000000"/>
                <w:sz w:val="22"/>
                <w:szCs w:val="22"/>
                <w:u w:val="none"/>
              </w:rPr>
            </w:pPr>
            <w:r>
              <w:rPr>
                <w:b w:val="false"/>
                <w:bCs w:val="false"/>
                <w:i w:val="false"/>
                <w:iCs w:val="false"/>
                <w:strike w:val="false"/>
                <w:dstrike w:val="false"/>
                <w:outline w:val="false"/>
                <w:shadow w:val="false"/>
                <w:color w:val="000000"/>
                <w:sz w:val="22"/>
                <w:szCs w:val="22"/>
                <w:u w:val="none"/>
              </w:rPr>
              <w:t>d</w:t>
            </w:r>
          </w:p>
        </w:tc>
        <w:tc>
          <w:tcPr>
            <w:tcW w:w="3024" w:type="dxa"/>
            <w:tcBorders>
              <w:bottom w:val="single" w:sz="6" w:space="0" w:color="000000"/>
            </w:tcBorders>
          </w:tcPr>
          <w:p>
            <w:pPr>
              <w:pStyle w:val="Contedodatabela"/>
              <w:bidi w:val="0"/>
              <w:jc w:val="center"/>
              <w:rPr>
                <w:rFonts w:ascii="Liberation Serif" w:hAnsi="Liberation Serif"/>
                <w:b w:val="false"/>
                <w:bCs w:val="false"/>
                <w:i w:val="false"/>
                <w:i w:val="false"/>
                <w:iCs w:val="false"/>
                <w:strike w:val="false"/>
                <w:dstrike w:val="false"/>
                <w:outline w:val="false"/>
                <w:shadow w:val="false"/>
                <w:color w:val="000000"/>
                <w:sz w:val="22"/>
                <w:szCs w:val="22"/>
                <w:u w:val="none"/>
              </w:rPr>
            </w:pPr>
            <w:r>
              <w:rPr>
                <w:b w:val="false"/>
                <w:bCs w:val="false"/>
                <w:i w:val="false"/>
                <w:iCs w:val="false"/>
                <w:strike w:val="false"/>
                <w:dstrike w:val="false"/>
                <w:outline w:val="false"/>
                <w:shadow w:val="false"/>
                <w:color w:val="000000"/>
                <w:sz w:val="22"/>
                <w:szCs w:val="22"/>
                <w:u w:val="none"/>
              </w:rPr>
              <w:t>h</w:t>
            </w:r>
          </w:p>
        </w:tc>
        <w:tc>
          <w:tcPr>
            <w:tcW w:w="3024" w:type="dxa"/>
            <w:tcBorders>
              <w:bottom w:val="single" w:sz="6" w:space="0" w:color="000000"/>
            </w:tcBorders>
          </w:tcPr>
          <w:p>
            <w:pPr>
              <w:pStyle w:val="Contedodatabela"/>
              <w:bidi w:val="0"/>
              <w:jc w:val="center"/>
              <w:rPr>
                <w:rFonts w:ascii="Liberation Serif" w:hAnsi="Liberation Serif"/>
                <w:b w:val="false"/>
                <w:bCs w:val="false"/>
                <w:i w:val="false"/>
                <w:i w:val="false"/>
                <w:iCs w:val="false"/>
                <w:strike w:val="false"/>
                <w:dstrike w:val="false"/>
                <w:outline w:val="false"/>
                <w:shadow w:val="false"/>
                <w:color w:val="000000"/>
                <w:sz w:val="22"/>
                <w:szCs w:val="22"/>
                <w:u w:val="none"/>
              </w:rPr>
            </w:pPr>
            <w:r>
              <w:rPr>
                <w:b w:val="false"/>
                <w:bCs w:val="false"/>
                <w:i w:val="false"/>
                <w:iCs w:val="false"/>
                <w:strike w:val="false"/>
                <w:dstrike w:val="false"/>
                <w:outline w:val="false"/>
                <w:shadow w:val="false"/>
                <w:color w:val="000000"/>
                <w:sz w:val="22"/>
                <w:szCs w:val="22"/>
                <w:u w:val="none"/>
              </w:rPr>
              <w:t>l</w:t>
            </w:r>
          </w:p>
        </w:tc>
      </w:tr>
    </w:tbl>
    <w:p>
      <w:pPr>
        <w:pStyle w:val="Normal"/>
        <w:bidi w:val="0"/>
        <w:spacing w:lineRule="auto" w:line="360"/>
        <w:ind w:left="0" w:right="0" w:hanging="0"/>
        <w:jc w:val="both"/>
        <w:rPr>
          <w:rFonts w:ascii="Liberation Serif" w:hAnsi="Liberation Serif"/>
          <w:b w:val="false"/>
          <w:bCs w:val="false"/>
          <w:sz w:val="22"/>
          <w:szCs w:val="22"/>
        </w:rPr>
      </w:pPr>
      <w:r>
        <w:rPr>
          <w:rFonts w:ascii="Liberation Serif" w:hAnsi="Liberation Serif"/>
          <w:b w:val="false"/>
          <w:bCs w:val="false"/>
          <w:sz w:val="22"/>
          <w:szCs w:val="22"/>
        </w:rPr>
        <w:t xml:space="preserve">Fonte: elaborado pelo autor </w:t>
      </w:r>
    </w:p>
    <w:p>
      <w:pPr>
        <w:pStyle w:val="Normal"/>
        <w:bidi w:val="0"/>
        <w:spacing w:lineRule="auto" w:line="360"/>
        <w:ind w:left="0" w:right="0" w:hanging="0"/>
        <w:jc w:val="both"/>
        <w:rPr>
          <w:rFonts w:ascii="Liberation Serif" w:hAnsi="Liberation Serif"/>
          <w:b w:val="false"/>
          <w:bCs w:val="false"/>
          <w:sz w:val="22"/>
          <w:szCs w:val="22"/>
        </w:rPr>
      </w:pPr>
      <w:r>
        <w:rPr>
          <w:rFonts w:ascii="Liberation Serif" w:hAnsi="Liberation Serif"/>
          <w:b w:val="false"/>
          <w:bCs w:val="false"/>
          <w:sz w:val="22"/>
          <w:szCs w:val="22"/>
        </w:rPr>
      </w:r>
    </w:p>
    <w:p>
      <w:pPr>
        <w:pStyle w:val="Normal"/>
        <w:bidi w:val="0"/>
        <w:spacing w:lineRule="auto" w:line="240"/>
        <w:ind w:left="0" w:right="0" w:hanging="0"/>
        <w:jc w:val="both"/>
        <w:rPr>
          <w:rFonts w:ascii="Liberation Serif" w:hAnsi="Liberation Serif"/>
          <w:b w:val="false"/>
          <w:bCs w:val="false"/>
          <w:sz w:val="22"/>
          <w:szCs w:val="22"/>
        </w:rPr>
      </w:pPr>
      <w:r>
        <w:rPr>
          <w:rFonts w:ascii="Liberation Serif" w:hAnsi="Liberation Serif"/>
          <w:b w:val="false"/>
          <w:bCs w:val="false"/>
          <w:sz w:val="22"/>
          <w:szCs w:val="22"/>
        </w:rPr>
        <w:t>Figura 1 - Exemplo de Figura</w:t>
      </w:r>
    </w:p>
    <w:p>
      <w:pPr>
        <w:pStyle w:val="Normal"/>
        <w:bidi w:val="0"/>
        <w:spacing w:lineRule="auto" w:line="240"/>
        <w:ind w:left="0" w:right="0" w:hanging="0"/>
        <w:jc w:val="both"/>
        <w:rPr>
          <w:rFonts w:ascii="Liberation Serif" w:hAnsi="Liberation Serif"/>
          <w:b w:val="false"/>
          <w:bCs w:val="false"/>
          <w:sz w:val="22"/>
          <w:szCs w:val="22"/>
        </w:rPr>
      </w:pPr>
      <w:r>
        <w:rPr>
          <w:rFonts w:ascii="Liberation Serif" w:hAnsi="Liberation Serif"/>
          <w:b w:val="false"/>
          <w:bCs w:val="false"/>
          <w:sz w:val="22"/>
          <w:szCs w:val="22"/>
        </w:rPr>
        <w:drawing>
          <wp:inline distT="0" distB="0" distL="0" distR="0">
            <wp:extent cx="5760085" cy="3790315"/>
            <wp:effectExtent l="0" t="0" r="0" b="0"/>
            <wp:docPr id="1"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descr=""/>
                    <pic:cNvPicPr>
                      <a:picLocks noChangeAspect="1" noChangeArrowheads="1"/>
                    </pic:cNvPicPr>
                  </pic:nvPicPr>
                  <pic:blipFill>
                    <a:blip r:embed="rId2"/>
                    <a:stretch>
                      <a:fillRect/>
                    </a:stretch>
                  </pic:blipFill>
                  <pic:spPr bwMode="auto">
                    <a:xfrm>
                      <a:off x="0" y="0"/>
                      <a:ext cx="5760085" cy="3790315"/>
                    </a:xfrm>
                    <a:prstGeom prst="rect">
                      <a:avLst/>
                    </a:prstGeom>
                  </pic:spPr>
                </pic:pic>
              </a:graphicData>
            </a:graphic>
          </wp:inline>
        </w:drawing>
      </w:r>
    </w:p>
    <w:p>
      <w:pPr>
        <w:pStyle w:val="Normal"/>
        <w:bidi w:val="0"/>
        <w:spacing w:lineRule="auto" w:line="360"/>
        <w:ind w:left="0" w:right="0" w:hanging="0"/>
        <w:jc w:val="both"/>
        <w:rPr>
          <w:rFonts w:ascii="Liberation Serif" w:hAnsi="Liberation Serif"/>
          <w:b w:val="false"/>
          <w:bCs w:val="false"/>
          <w:sz w:val="22"/>
          <w:szCs w:val="22"/>
        </w:rPr>
      </w:pPr>
      <w:r>
        <w:rPr>
          <w:rFonts w:ascii="Liberation Serif" w:hAnsi="Liberation Serif"/>
          <w:b w:val="false"/>
          <w:bCs w:val="false"/>
          <w:sz w:val="22"/>
          <w:szCs w:val="22"/>
        </w:rPr>
        <w:t>Fonte: obtido de canva.com</w:t>
      </w:r>
    </w:p>
    <w:p>
      <w:pPr>
        <w:pStyle w:val="Normal"/>
        <w:bidi w:val="0"/>
        <w:spacing w:lineRule="auto" w:line="360"/>
        <w:ind w:left="0" w:right="0" w:firstLine="720"/>
        <w:jc w:val="both"/>
        <w:rPr>
          <w:rFonts w:ascii="Liberation Serif" w:hAnsi="Liberation Serif"/>
          <w:b/>
          <w:bCs/>
          <w:sz w:val="22"/>
          <w:szCs w:val="22"/>
        </w:rPr>
      </w:pPr>
      <w:r>
        <w:rPr>
          <w:rFonts w:ascii="Liberation Serif" w:hAnsi="Liberation Serif"/>
          <w:b/>
          <w:bCs/>
          <w:sz w:val="22"/>
          <w:szCs w:val="22"/>
        </w:rPr>
      </w:r>
    </w:p>
    <w:p>
      <w:pPr>
        <w:pStyle w:val="Normal"/>
        <w:bidi w:val="0"/>
        <w:spacing w:lineRule="auto" w:line="360"/>
        <w:jc w:val="both"/>
        <w:rPr>
          <w:rFonts w:ascii="Liberation Serif" w:hAnsi="Liberation Serif"/>
          <w:b/>
          <w:bCs/>
          <w:sz w:val="28"/>
          <w:szCs w:val="28"/>
        </w:rPr>
      </w:pPr>
      <w:r>
        <w:rPr>
          <w:rFonts w:ascii="Liberation Serif" w:hAnsi="Liberation Serif"/>
          <w:b/>
          <w:bCs/>
          <w:sz w:val="28"/>
          <w:szCs w:val="28"/>
        </w:rPr>
        <w:t>3 METODOLOGIA</w:t>
      </w:r>
    </w:p>
    <w:p>
      <w:pPr>
        <w:pStyle w:val="Normal"/>
        <w:bidi w:val="0"/>
        <w:spacing w:lineRule="auto" w:line="360"/>
        <w:jc w:val="both"/>
        <w:rPr>
          <w:rFonts w:ascii="Liberation Serif" w:hAnsi="Liberation Serif"/>
          <w:b/>
          <w:bCs/>
          <w:sz w:val="28"/>
          <w:szCs w:val="28"/>
        </w:rPr>
      </w:pPr>
      <w:r>
        <w:rPr>
          <w:rFonts w:ascii="Liberation Serif" w:hAnsi="Liberation Serif"/>
          <w:b/>
          <w:bCs/>
          <w:sz w:val="28"/>
          <w:szCs w:val="28"/>
        </w:rPr>
      </w:r>
    </w:p>
    <w:p>
      <w:pPr>
        <w:pStyle w:val="Normal"/>
        <w:bidi w:val="0"/>
        <w:spacing w:lineRule="auto" w:line="360"/>
        <w:jc w:val="both"/>
        <w:rPr>
          <w:rFonts w:ascii="Liberation Serif" w:hAnsi="Liberation Serif"/>
          <w:b/>
          <w:bCs/>
          <w:sz w:val="28"/>
          <w:szCs w:val="28"/>
        </w:rPr>
      </w:pPr>
      <w:r>
        <w:rPr>
          <w:rFonts w:ascii="Liberation Serif" w:hAnsi="Liberation Serif"/>
          <w:b/>
          <w:bCs/>
          <w:sz w:val="28"/>
          <w:szCs w:val="28"/>
        </w:rPr>
        <w:t>4 RESULTADOS E DISCUSSÃO</w:t>
      </w:r>
    </w:p>
    <w:p>
      <w:pPr>
        <w:pStyle w:val="Normal"/>
        <w:bidi w:val="0"/>
        <w:spacing w:lineRule="auto" w:line="360"/>
        <w:jc w:val="both"/>
        <w:rPr>
          <w:rFonts w:ascii="Liberation Serif" w:hAnsi="Liberation Serif"/>
          <w:b/>
          <w:bCs/>
          <w:sz w:val="28"/>
          <w:szCs w:val="28"/>
        </w:rPr>
      </w:pPr>
      <w:r>
        <w:rPr>
          <w:rFonts w:ascii="Liberation Serif" w:hAnsi="Liberation Serif"/>
          <w:b/>
          <w:bCs/>
          <w:sz w:val="28"/>
          <w:szCs w:val="28"/>
        </w:rPr>
      </w:r>
    </w:p>
    <w:p>
      <w:pPr>
        <w:pStyle w:val="Normal"/>
        <w:bidi w:val="0"/>
        <w:spacing w:lineRule="auto" w:line="360"/>
        <w:jc w:val="both"/>
        <w:rPr>
          <w:rFonts w:ascii="Liberation Serif" w:hAnsi="Liberation Serif"/>
          <w:b/>
          <w:bCs/>
          <w:sz w:val="28"/>
          <w:szCs w:val="28"/>
        </w:rPr>
      </w:pPr>
      <w:r>
        <w:rPr>
          <w:rFonts w:ascii="Liberation Serif" w:hAnsi="Liberation Serif"/>
          <w:b/>
          <w:bCs/>
          <w:sz w:val="28"/>
          <w:szCs w:val="28"/>
        </w:rPr>
      </w:r>
    </w:p>
    <w:p>
      <w:pPr>
        <w:pStyle w:val="Normal"/>
        <w:bidi w:val="0"/>
        <w:spacing w:lineRule="auto" w:line="360"/>
        <w:jc w:val="both"/>
        <w:rPr>
          <w:rFonts w:ascii="Liberation Serif" w:hAnsi="Liberation Serif"/>
          <w:b/>
          <w:bCs/>
          <w:sz w:val="28"/>
          <w:szCs w:val="28"/>
        </w:rPr>
      </w:pPr>
      <w:r>
        <w:rPr>
          <w:rFonts w:ascii="Liberation Serif" w:hAnsi="Liberation Serif"/>
          <w:b/>
          <w:bCs/>
          <w:sz w:val="28"/>
          <w:szCs w:val="28"/>
        </w:rPr>
        <w:t>5 CONSIDERAÇÕES FINAIS</w:t>
      </w:r>
    </w:p>
    <w:p>
      <w:pPr>
        <w:pStyle w:val="Normal"/>
        <w:bidi w:val="0"/>
        <w:spacing w:lineRule="auto" w:line="360"/>
        <w:jc w:val="both"/>
        <w:rPr>
          <w:rFonts w:ascii="Liberation Serif" w:hAnsi="Liberation Serif"/>
          <w:b/>
          <w:bCs/>
          <w:sz w:val="28"/>
          <w:szCs w:val="28"/>
        </w:rPr>
      </w:pPr>
      <w:r>
        <w:rPr>
          <w:rFonts w:ascii="Liberation Serif" w:hAnsi="Liberation Serif"/>
          <w:b/>
          <w:bCs/>
          <w:sz w:val="28"/>
          <w:szCs w:val="28"/>
        </w:rPr>
      </w:r>
    </w:p>
    <w:p>
      <w:pPr>
        <w:pStyle w:val="Normal"/>
        <w:bidi w:val="0"/>
        <w:spacing w:lineRule="auto" w:line="360"/>
        <w:jc w:val="both"/>
        <w:rPr>
          <w:rFonts w:ascii="Liberation Serif" w:hAnsi="Liberation Serif"/>
          <w:b/>
          <w:bCs/>
          <w:sz w:val="28"/>
          <w:szCs w:val="28"/>
        </w:rPr>
      </w:pPr>
      <w:r>
        <w:rPr>
          <w:rFonts w:ascii="Liberation Serif" w:hAnsi="Liberation Serif"/>
          <w:b/>
          <w:bCs/>
          <w:sz w:val="28"/>
          <w:szCs w:val="28"/>
        </w:rPr>
      </w:r>
    </w:p>
    <w:p>
      <w:pPr>
        <w:pStyle w:val="Normal"/>
        <w:bidi w:val="0"/>
        <w:spacing w:lineRule="auto" w:line="360"/>
        <w:jc w:val="both"/>
        <w:rPr>
          <w:rFonts w:ascii="Liberation Serif" w:hAnsi="Liberation Serif"/>
          <w:b/>
          <w:bCs/>
          <w:sz w:val="28"/>
          <w:szCs w:val="28"/>
        </w:rPr>
      </w:pPr>
      <w:r>
        <w:rPr>
          <w:rFonts w:ascii="Liberation Serif" w:hAnsi="Liberation Serif"/>
          <w:b/>
          <w:bCs/>
          <w:sz w:val="28"/>
          <w:szCs w:val="28"/>
        </w:rPr>
        <w:t>AGRADECIMENTOS</w:t>
      </w:r>
    </w:p>
    <w:p>
      <w:pPr>
        <w:pStyle w:val="Normal"/>
        <w:bidi w:val="0"/>
        <w:spacing w:lineRule="auto" w:line="360"/>
        <w:jc w:val="both"/>
        <w:rPr>
          <w:rFonts w:ascii="Liberation Serif" w:hAnsi="Liberation Serif"/>
          <w:b w:val="false"/>
          <w:bCs w:val="false"/>
          <w:sz w:val="24"/>
          <w:szCs w:val="24"/>
        </w:rPr>
      </w:pPr>
      <w:r>
        <w:rPr>
          <w:rFonts w:ascii="Liberation Serif" w:hAnsi="Liberation Serif"/>
          <w:b w:val="false"/>
          <w:bCs w:val="false"/>
          <w:sz w:val="24"/>
          <w:szCs w:val="24"/>
        </w:rPr>
        <w:t>Estudantes do ProfNIT, obrigatoriamente devem incluir agradecim</w:t>
      </w:r>
      <w:r>
        <w:rPr>
          <w:rFonts w:ascii="Liberation Serif" w:hAnsi="Liberation Serif"/>
          <w:b w:val="false"/>
          <w:bCs w:val="false"/>
          <w:sz w:val="24"/>
          <w:szCs w:val="24"/>
        </w:rPr>
        <w:t>entos a Fundação de Apoio ao Desenvolvimento do Ensino, Ciência e Tecnologia do Estado de Mato Grosso do Sul Fundect.</w:t>
      </w:r>
    </w:p>
    <w:p>
      <w:pPr>
        <w:pStyle w:val="Normal"/>
        <w:bidi w:val="0"/>
        <w:spacing w:lineRule="auto" w:line="360"/>
        <w:jc w:val="both"/>
        <w:rPr>
          <w:rFonts w:ascii="Liberation Serif" w:hAnsi="Liberation Serif"/>
          <w:b/>
          <w:bCs/>
          <w:sz w:val="28"/>
          <w:szCs w:val="28"/>
        </w:rPr>
      </w:pPr>
      <w:r>
        <w:rPr>
          <w:rFonts w:ascii="Liberation Serif" w:hAnsi="Liberation Serif"/>
          <w:b/>
          <w:bCs/>
          <w:sz w:val="28"/>
          <w:szCs w:val="28"/>
        </w:rPr>
      </w:r>
    </w:p>
    <w:p>
      <w:pPr>
        <w:pStyle w:val="Normal"/>
        <w:bidi w:val="0"/>
        <w:spacing w:lineRule="auto" w:line="360"/>
        <w:jc w:val="both"/>
        <w:rPr>
          <w:rFonts w:ascii="Liberation Serif" w:hAnsi="Liberation Serif"/>
          <w:b/>
          <w:bCs/>
          <w:sz w:val="28"/>
          <w:szCs w:val="28"/>
        </w:rPr>
      </w:pPr>
      <w:r>
        <w:rPr>
          <w:rFonts w:ascii="Liberation Serif" w:hAnsi="Liberation Serif"/>
          <w:b/>
          <w:bCs/>
          <w:sz w:val="28"/>
          <w:szCs w:val="28"/>
        </w:rPr>
        <w:t>REFERÊNCIAS</w:t>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jc w:val="both"/>
        <w:rPr>
          <w:rFonts w:ascii="Liberation Serif" w:hAnsi="Liberation Serif"/>
        </w:rPr>
      </w:pPr>
      <w:r>
        <w:rPr>
          <w:rFonts w:ascii="Liberation Serif" w:hAnsi="Liberation Serif"/>
        </w:rPr>
        <w:t>Para fins de apresentação do artigo, considerem-se os seguintes exemplos (as aspas delimitando os exemplos foram intencionalmente suprimidas):</w:t>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jc w:val="both"/>
        <w:rPr>
          <w:rFonts w:ascii="Liberation Serif" w:hAnsi="Liberation Serif"/>
        </w:rPr>
      </w:pPr>
      <w:r>
        <w:rPr>
          <w:rFonts w:ascii="Liberation Serif" w:hAnsi="Liberation Serif"/>
        </w:rPr>
        <w:t>a) Remissão bibliográfica após citações:</w:t>
      </w:r>
    </w:p>
    <w:p>
      <w:pPr>
        <w:pStyle w:val="Normal"/>
        <w:bidi w:val="0"/>
        <w:spacing w:lineRule="auto" w:line="360"/>
        <w:jc w:val="both"/>
        <w:rPr>
          <w:rFonts w:ascii="Liberation Serif" w:hAnsi="Liberation Serif"/>
        </w:rPr>
      </w:pPr>
      <w:r>
        <w:rPr>
          <w:rFonts w:ascii="Liberation Serif" w:hAnsi="Liberation Serif"/>
        </w:rPr>
        <w:t>In extenso: O pesquisador afirma: "a sub-espécie Callithrix argentata, após várias tentativas de aproximação, revelou-se avessa ao contato com o ser humano’’ (Soares, 1998, p. 35).</w:t>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jc w:val="both"/>
        <w:rPr>
          <w:rFonts w:ascii="Liberation Serif" w:hAnsi="Liberation Serif"/>
        </w:rPr>
      </w:pPr>
      <w:r>
        <w:rPr>
          <w:rFonts w:ascii="Liberation Serif" w:hAnsi="Liberation Serif"/>
        </w:rPr>
        <w:t>Paráfrase: como afirma Soares (1998), a subespécie Callithrix argentata tem se mostrado avessa ao contato com o ser humano...</w:t>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jc w:val="both"/>
        <w:rPr>
          <w:rFonts w:ascii="Liberation Serif" w:hAnsi="Liberation Serif"/>
        </w:rPr>
      </w:pPr>
      <w:r>
        <w:rPr>
          <w:rFonts w:ascii="Liberation Serif" w:hAnsi="Liberation Serif"/>
        </w:rPr>
        <w:t>b) Referências:</w:t>
      </w:r>
    </w:p>
    <w:p>
      <w:pPr>
        <w:pStyle w:val="Normal"/>
        <w:bidi w:val="0"/>
        <w:spacing w:lineRule="auto" w:line="360"/>
        <w:jc w:val="both"/>
        <w:rPr>
          <w:rFonts w:ascii="Liberation Serif" w:hAnsi="Liberation Serif"/>
        </w:rPr>
      </w:pPr>
      <w:r>
        <w:rPr>
          <w:rFonts w:ascii="Liberation Serif" w:hAnsi="Liberation Serif"/>
        </w:rPr>
        <w:t>Livro de um só autor: SOBRENOME, Nome. Título em itálico. X. ed. Local: Editora, ano.</w:t>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jc w:val="both"/>
        <w:rPr>
          <w:rFonts w:ascii="Liberation Serif" w:hAnsi="Liberation Serif"/>
        </w:rPr>
      </w:pPr>
      <w:r>
        <w:rPr>
          <w:rFonts w:ascii="Liberation Serif" w:hAnsi="Liberation Serif"/>
        </w:rPr>
        <w:t>Livro com coautores (colocar todos os nomes): SOBRENOME, Nome; SOBRENOME, Nome; SOBRENOME, Nome. Título em itálico. X. ed. Local: Editora, ano.</w:t>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jc w:val="both"/>
        <w:rPr>
          <w:rFonts w:ascii="Liberation Serif" w:hAnsi="Liberation Serif"/>
        </w:rPr>
      </w:pPr>
      <w:r>
        <w:rPr>
          <w:rFonts w:ascii="Liberation Serif" w:hAnsi="Liberation Serif"/>
        </w:rPr>
        <w:t>Artigos de revistas (assinados): SOBRENOME, Prenome. Título do artigo sem aspas ou itálico. Nome da revista em itálico, Local, v. X, n. X, p. XX-XX, mês/mês ano.</w:t>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jc w:val="both"/>
        <w:rPr>
          <w:rFonts w:ascii="Liberation Serif" w:hAnsi="Liberation Serif"/>
        </w:rPr>
      </w:pPr>
      <w:r>
        <w:rPr>
          <w:rFonts w:ascii="Liberation Serif" w:hAnsi="Liberation Serif"/>
        </w:rPr>
        <w:t>Artigos de revistas (não-assinados): TÍTULO do artigo sem aspas ou itálico, com a primeira palavra em maiúsculas. Nome da revista em itálico, Local, v. X, n. X, p. XX-XX, mês/mês ano.</w:t>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jc w:val="both"/>
        <w:rPr>
          <w:rFonts w:ascii="Liberation Serif" w:hAnsi="Liberation Serif"/>
        </w:rPr>
      </w:pPr>
      <w:r>
        <w:rPr>
          <w:rFonts w:ascii="Liberation Serif" w:hAnsi="Liberation Serif"/>
        </w:rPr>
        <w:t>Artigos em jornais (assinados): SOBRENOME, Prenome do autor. Título do artigo sem aspas ou itálico. Nome do jornal em itálico, Local, data, Caderno/seção, p. XX-XX.</w:t>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jc w:val="both"/>
        <w:rPr>
          <w:rFonts w:ascii="Liberation Serif" w:hAnsi="Liberation Serif"/>
        </w:rPr>
      </w:pPr>
      <w:r>
        <w:rPr>
          <w:rFonts w:ascii="Liberation Serif" w:hAnsi="Liberation Serif"/>
        </w:rPr>
        <w:t>Artigos em jornais (não assinados): TÍTULO do artigo sem aspas ou itálico e com a primeira palavra em maiúsculas. Nome do jornal em itálico, Local, data, Caderno/seção, p. XX-XX.</w:t>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jc w:val="both"/>
        <w:rPr>
          <w:rFonts w:ascii="Liberation Serif" w:hAnsi="Liberation Serif"/>
        </w:rPr>
      </w:pPr>
      <w:r>
        <w:rPr>
          <w:rFonts w:ascii="Liberation Serif" w:hAnsi="Liberation Serif"/>
        </w:rPr>
        <w:t>Capítulos em livros: SOBRENOME, Prenome. Título do capítulo. In: SOBRENOME, Prenome (Ed./Org.). Título do livro em itálico. X. ed. Local: Editora, ano.</w:t>
      </w:r>
    </w:p>
    <w:p>
      <w:pPr>
        <w:pStyle w:val="Normal"/>
        <w:bidi w:val="0"/>
        <w:spacing w:lineRule="auto" w:line="360"/>
        <w:jc w:val="both"/>
        <w:rPr>
          <w:rFonts w:ascii="Liberation Serif" w:hAnsi="Liberation Serif"/>
        </w:rPr>
      </w:pPr>
      <w:r>
        <w:rPr>
          <w:rFonts w:ascii="Liberation Serif" w:hAnsi="Liberation Serif"/>
        </w:rPr>
      </w:r>
    </w:p>
    <w:p>
      <w:pPr>
        <w:pStyle w:val="Normal"/>
        <w:bidi w:val="0"/>
        <w:spacing w:lineRule="auto" w:line="360"/>
        <w:jc w:val="both"/>
        <w:rPr>
          <w:rFonts w:ascii="Liberation Serif" w:hAnsi="Liberation Serif"/>
        </w:rPr>
      </w:pPr>
      <w:r>
        <w:rPr>
          <w:rFonts w:ascii="Liberation Serif" w:hAnsi="Liberation Serif"/>
        </w:rPr>
        <w:t>Dissertações e teses: SOBRENOME, Prenome do autor. Título da dissertação ou tese. Ano. XXp. Dissertação/Tese (Mestrado/Doutorado em Área X) - Nome do Instituto/Faculdade, Universidade, Local, data.</w:t>
      </w:r>
    </w:p>
    <w:sectPr>
      <w:type w:val="nextPage"/>
      <w:pgSz w:w="11906" w:h="16838"/>
      <w:pgMar w:left="1701" w:right="1134" w:gutter="0" w:header="0" w:top="1701"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bering>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pt-BR"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pt-BR" w:eastAsia="zh-CN" w:bidi="hi-IN"/>
    </w:rPr>
  </w:style>
  <w:style w:type="character" w:styleId="Marcadores">
    <w:name w:val="Marcadores"/>
    <w:qFormat/>
    <w:rPr>
      <w:rFonts w:ascii="OpenSymbol" w:hAnsi="OpenSymbol" w:eastAsia="OpenSymbol" w:cs="OpenSymbol"/>
    </w:rPr>
  </w:style>
  <w:style w:type="paragraph" w:styleId="Ttulo">
    <w:name w:val="Título"/>
    <w:basedOn w:val="Normal"/>
    <w:next w:val="Corpodotexto"/>
    <w:qFormat/>
    <w:pPr>
      <w:keepNext w:val="true"/>
      <w:spacing w:before="240" w:after="120"/>
    </w:pPr>
    <w:rPr>
      <w:rFonts w:ascii="Liberation Sans" w:hAnsi="Liberation Sans" w:eastAsia="Noto Sans CJK SC" w:cs="Noto Sans Devanagari"/>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Noto Sans Devanagari"/>
    </w:rPr>
  </w:style>
  <w:style w:type="paragraph" w:styleId="Legenda">
    <w:name w:val="Caption"/>
    <w:basedOn w:val="Normal"/>
    <w:qFormat/>
    <w:pPr>
      <w:suppressLineNumbers/>
      <w:spacing w:before="120" w:after="120"/>
    </w:pPr>
    <w:rPr>
      <w:rFonts w:cs="Noto Sans Devanagari"/>
      <w:i/>
      <w:iCs/>
      <w:sz w:val="24"/>
      <w:szCs w:val="24"/>
    </w:rPr>
  </w:style>
  <w:style w:type="paragraph" w:styleId="Ndice">
    <w:name w:val="Índice"/>
    <w:basedOn w:val="Normal"/>
    <w:qFormat/>
    <w:pPr>
      <w:suppressLineNumbers/>
    </w:pPr>
    <w:rPr>
      <w:rFonts w:cs="Noto Sans Devanagari"/>
    </w:rPr>
  </w:style>
  <w:style w:type="paragraph" w:styleId="Contedodatabela">
    <w:name w:val="Conteúdo da tabela"/>
    <w:basedOn w:val="Normal"/>
    <w:qFormat/>
    <w:pPr>
      <w:widowControl w:val="false"/>
      <w:suppressLineNumbers/>
    </w:pPr>
    <w:rPr/>
  </w:style>
  <w:style w:type="paragraph" w:styleId="Ttulodetabela">
    <w:name w:val="Título de tabela"/>
    <w:basedOn w:val="Contedodatabela"/>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32</TotalTime>
  <Application>LibreOffice/7.5.3.2$Linux_X86_64 LibreOffice_project/9f56dff12ba03b9acd7730a5a481eea045e468f3</Application>
  <AppVersion>15.0000</AppVersion>
  <Pages>6</Pages>
  <Words>1246</Words>
  <Characters>6685</Characters>
  <CharactersWithSpaces>7859</CharactersWithSpaces>
  <Paragraphs>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2026-07-29T13:20:02Z</dcterms:created>
  <dc:creator/>
  <dc:description/>
  <dc:language>pt-BR</dc:language>
  <cp:lastModifiedBy/>
  <dcterms:modified xsi:type="dcterms:W3CDTF">2026-07-29T13:52:22Z</dcterms:modified>
  <cp:revision>1</cp:revision>
  <dc:subject/>
  <dc:title/>
</cp:coreProperties>
</file>