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RESUMOS EXPANDIDOS PARA O V SEMINÁRIO INTERNACIONAL DE HISTÓRIA E EDUCAÇÃO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resumo, não deve ultrapassar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150 palavras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devendo constar de forma sucinta, introdução (uma frase), com objetivo claro, material utilizado na elaboração do texto, métodos utilizados sistematizado de forma concisa, resultado, discussão breve e conclusão. Ao que tange ao resumo expandido este,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deverá conter no mínimo quatro e no máximo seis páginas,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deve-se utilizar do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para a elaboração do texto sem fazer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alterações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as palavras-chave recomendamos um parágrafo único com 3 (três) a 5 (cinco) palavras separadas por ponto-e-vírgula, com a primeira letra de cada palavra em maiúsculo e finalizadas por ponto, conforme exemplo abaixo.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Aqui o espaçamento é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Resumo Expandido; Normas; Educação; Diversidade; Direitos Humanos.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(Aqui o espaçamento contínua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introdução de um resumo expandido deve apresentar informações que justifiquem a relevância do trabalho, contextualizando o tema e demonstrando a importância do assunto a ser tratado. Este item é fundamental para situar o leitor sobre os objetivos e a temática do estudo, conectando-o à proposta geral do trabalho. No último parágrafo, a introdução deve apresentar de forma clara e objetiva os objetivos do estudo, garantindo que estejam bem definidos e alinhados ao desenvolvimento do texto.  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organização e padronização do documento, deve-se reservar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linha em branco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entre os itens principais: INTRODUÇÃO, METODOLOGIA, RESULTADOS E DISCUSSÃO, CONCLUSÕES e REFERÊNCIAS. Embora a introdução e o texto como um todo não possuam limites específicos de palavras, é essencial manter equilíbrio entre as seções, evitando que a introdução ocupe espaço excessivo que prejudique o desenvolvimento dos demais itens.  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ao longo do texto devem seguir as normas indicadas:  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um único autor: (Nome do Autor com a primeira letra em maiúsculo, ano, página). Exemplo: (Aristóteles, 2006, p. 33).  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dois autores: (Mokwunye; Hammond, 1992). 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três ou mais autores: (Silva et al., 2010).  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imprescindível que todas as referências citadas no corpo do texto sejam listadas no 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"REFERÊNCIAS",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seguindo o formato e a ordem estabelecidos pelas normas do evento.  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trabalhos submetidos na modalidade de resumo expandido devem conter entre 4 (quatro) e 6 (seis) páginas, incluindo as referências. </w:t>
      </w:r>
    </w:p>
    <w:p w:rsidR="00000000" w:rsidDel="00000000" w:rsidP="00000000" w:rsidRDefault="00000000" w:rsidRPr="00000000" w14:paraId="00000018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"Metodologia", é necessário descrever de forma clara e objetiva os procedimentos adotados para a realização do trabalho. Este item deve informar se o estudo é fruto de uma pesquisa bibliográfica, pesquisa empírica ou resultado de um projeto de ensino, pesquisa e extensão. Além disso, é importante especificar a área de conhecimento em que o texto está inserido, contextualizando o campo de atuação do estudo.  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deve incluir uma descrição sucinta dos métodos e técnicas utilizados na condução do trabalho, detalhando os procedimentos adotados para coleta, análise e interpretação de dados, caso aplicável. Caso o trabalho tenha sofrido adaptações ao longo do processo – seja por mudanças no planejamento inicial, limitações encontradas ou outras razões – essas alterações também devem ser mencionadas de forma breve, explicando como elas foram implementadas para garantir a continuidade e o sucesso do estudo.  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item é essencial para que o leitor compreenda o percurso metodológico do trabalho e avalie sua consistência e adequação aos objetivos propostos. A escrita deve ser direta, objetiva e sem redundâncias, garantindo que as informações relevantes sejam apresentadas de forma concisa e alinhada aos demais itens do texto.  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yjcwt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"Resultados e Discussão", é fundamental apresentar os resultados obtidos de forma clara e organizada, destacando os dados mais relevantes e sua relação com os objetivos propostos no trabalho. No entanto, não basta apenas evidenciar os resultados: eles devem ser analisados, discutidos e, sempre que possível, problematizados, explorando suas implicações, limitações e conexões com o tema central do estudo.  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discussão deve ir além da descrição dos resultados, estabelecendo relações com a literatura existente, identificando convergências, divergências e possíveis contribuições para o campo de estudo. É importante contextualizar os achados no panorama mais amplo do tema abordado, avaliando seu impacto prático, teórico ou social. 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os resultados não forem conclusivos ou apresentarem limitações, isso também deve ser discutido de maneira reflexiva, apontando caminhos para estudos futuros ou ajustes metodológicos que possam enriquecer o trabalho. O objetivo dessa seção é permitir que o leitor compreenda não apenas o que foi encontrado, mas também o que os resultados significam e como eles dialogam com o contexto acadêmico e prático da pesquisa. 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escrita objetiva, coesa e bem estruturada é essencial para garantir que os resultados e a discussão cumpram seu papel de evidenciar as contribuições e reflexões geradas pelo estudo.  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Considerações Finais devem sintetizar as principais conclusões do trabalho, destacando os resultados mais relevantes e a forma como eles respondem aos objetivos inicialmente propostos. Cada conclusão deve ser apresentada em um novo parágrafo, mas sem espaçamento em branco entre os parágrafos.  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seção, é importante ressaltar as contribuições do estudo para o campo de conhecimento, discutindo suas implicações práticas, teóricas ou sociais. Caso aplicável, inclua reflexões sobre os limites do trabalho e sugestões para pesquisas futuras, de modo a ampliar e aprofundar a investigação sobre o tema abordado.  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escrita deve ser direta e objetiva, evitando repetições ou informações que já foram detalhadas em outras partes do texto. O objetivo das considerações finais é oferecer ao leitor uma visão clara e consolidada do que foi alcançado com a pesquisa, promovendo um encerramento coeso e reflexivo do trabalho.  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EXEMPLOS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Porto: Porto Editora, 2000.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ASSIS, Dayane N. Conceição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EDIPUCRS, 2011.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Arquitetura da informação pervasiva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André Andrade de.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Mateus Rebouças.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5, n. 5, p. 100-109, 2023. DOI: 10.56579/rei.v5i5.597.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Revista de Iniciação Científica,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3, n. 1, p. 69-83, 2023. DOI: 10.56579/verum.v3i1.770.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INGIZZA, Carolina. O fantástico mercado dos games.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PETRY, André. Certezas sem base.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Zero Hora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AMENDOLA, Gilberto. OMS inclui a síndrome de burnout na lista de doenças.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28 maio 2019.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[...]. Florianópolis: UFSC, 2010. Disponível em: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OYADOMARI, A. 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associados ao novo selante heterólogo de fibrina.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OLERICULTURA,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Horticultura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ISO 12836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9050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n. 869, de 5 de julho de 1952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Diário Oficial da União: seção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nº 7.766, de 11 de maio de 1989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ouro, ativo financeiro, e sobre seu tratamento tributário. Disponível em: http://www.planalto.gov.br/ccivil_03/LEIS/L7766.htm. Acesso em: 22 ago. 2020.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República Federativa do Brasil de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GRANDE DO SUL.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do Rio Grande do Sul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PARAÍBA.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da Paraíba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legislação federal e marginalia, São Paulo, v. 59, p. 1966, out./dez. 1995.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Plataforma Sucupira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c2016.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31 out. 2020.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CEEINTER – CENTRO DE ESTUDOS INTERDISCIPLINARES.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Página Inicial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Florianópolis, 2023.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set. 2023.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701" w:left="1701" w:right="1134" w:header="5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heading=h.ycjrmtxg7ono" w:id="5"/>
    <w:bookmarkEnd w:id="5"/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ANAIS DO V SEMINÁRIO INTERNACIONAL DE HISTÓRIA E EDUCAÇÃO</w:t>
    </w:r>
  </w:p>
  <w:p w:rsidR="00000000" w:rsidDel="00000000" w:rsidP="00000000" w:rsidRDefault="00000000" w:rsidRPr="00000000" w14:paraId="0000008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VOLUME 5, 2025, CEEINTER. ISSN: 2965-0666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ab/>
        <w:t xml:space="preserve">(Nesta área e em todas as notas de rodapé a fonte será Times 10, espaço simples, justificado)</w:t>
      </w:r>
    </w:p>
  </w:footnote>
  <w:footnote w:id="3"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ab/>
        <w:t xml:space="preserve">(Nesta área e em todas as notas de rodapé a fonte será Times 10, espaço simples, justificado)</w:t>
      </w:r>
    </w:p>
  </w:footnote>
  <w:footnote w:id="4"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ab/>
        <w:t xml:space="preserve">(Nesta área e em todas as notas de rodapé a fonte será Times 10, espaço simples, justificado)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-1134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72248" cy="1893271"/>
          <wp:effectExtent b="0" l="0" r="0" t="0"/>
          <wp:docPr id="2508195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70" l="0" r="0" t="22170"/>
                  <a:stretch>
                    <a:fillRect/>
                  </a:stretch>
                </pic:blipFill>
                <pic:spPr>
                  <a:xfrm>
                    <a:off x="0" y="0"/>
                    <a:ext cx="7572248" cy="18932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cupira.capes.gov.br/sucupira/public/index" TargetMode="External"/><Relationship Id="rId10" Type="http://schemas.openxmlformats.org/officeDocument/2006/relationships/hyperlink" Target="http://www.mulheresprogressistas.org/AudioVideo/FEMINISMO%20E%20LUTA%20DE%20CLASSE.pdf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ortal.ceeinter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vistas.ceeinter.com.br/revistadeiniciacaocientifica/article/view/770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revistas.ceeinter.com.br/revistadeestudosinterdisciplinar/article/view/597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3" Type="http://schemas.openxmlformats.org/officeDocument/2006/relationships/hyperlink" Target="mailto:meuemail@paracontato.com" TargetMode="External"/><Relationship Id="rId4" Type="http://schemas.openxmlformats.org/officeDocument/2006/relationships/hyperlink" Target="mailto:meuemail@paracontato.com" TargetMode="External"/><Relationship Id="rId5" Type="http://schemas.openxmlformats.org/officeDocument/2006/relationships/hyperlink" Target="mailto:meuemail@paracontat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031J7yiuGo7GtKfWr+vMZ4VV3A==">CgMxLjAyCWguMzBqMHpsbDIJaC4yZXQ5MnAwMghoLnR5amN3dDIJaC4zZHk2dmttMgloLjF0M2g1c2YyDmgueWNqcm10eGc3b25vOAByITFxRXRTSmpFTlVxejlxN1VEMmc4UWVfeEFpcjY1LV9jSQ==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2023-09-12T23:57:00Z</dcterms:created>
  <dc:creator>cliente</dc:creator>
</cp:coreProperties>
</file>