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4CEDB" w14:textId="1B184906" w:rsidR="006A2E4D" w:rsidRDefault="00E475A0" w:rsidP="00EC185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8F4B24">
        <w:rPr>
          <w:rFonts w:ascii="Times New Roman" w:hAnsi="Times New Roman" w:cs="Times New Roman"/>
          <w:b/>
          <w:bCs/>
        </w:rPr>
        <w:t xml:space="preserve">Title: </w:t>
      </w:r>
      <w:r w:rsidR="00726BAC">
        <w:rPr>
          <w:rFonts w:ascii="Times New Roman" w:hAnsi="Times New Roman" w:cs="Times New Roman"/>
          <w:b/>
          <w:bCs/>
        </w:rPr>
        <w:t>n</w:t>
      </w:r>
      <w:r w:rsidR="008F4B24" w:rsidRPr="008F4B24">
        <w:rPr>
          <w:rFonts w:ascii="Times New Roman" w:hAnsi="Times New Roman" w:cs="Times New Roman"/>
          <w:b/>
          <w:bCs/>
        </w:rPr>
        <w:t>o more than 20 words in bold font Times New Roman</w:t>
      </w:r>
      <w:r w:rsidR="007B14EF">
        <w:rPr>
          <w:rFonts w:ascii="Times New Roman" w:hAnsi="Times New Roman" w:cs="Times New Roman"/>
          <w:b/>
          <w:bCs/>
        </w:rPr>
        <w:t xml:space="preserve"> </w:t>
      </w:r>
      <w:r w:rsidR="0043311A">
        <w:rPr>
          <w:rFonts w:ascii="Times New Roman" w:hAnsi="Times New Roman" w:cs="Times New Roman"/>
          <w:b/>
          <w:bCs/>
        </w:rPr>
        <w:t>size</w:t>
      </w:r>
      <w:r w:rsidR="008F4B24" w:rsidRPr="008F4B24">
        <w:rPr>
          <w:rFonts w:ascii="Times New Roman" w:hAnsi="Times New Roman" w:cs="Times New Roman"/>
          <w:b/>
          <w:bCs/>
        </w:rPr>
        <w:t xml:space="preserve"> 12</w:t>
      </w:r>
      <w:r w:rsidR="007B14EF">
        <w:rPr>
          <w:rFonts w:ascii="Times New Roman" w:hAnsi="Times New Roman" w:cs="Times New Roman"/>
          <w:b/>
          <w:bCs/>
        </w:rPr>
        <w:t xml:space="preserve"> </w:t>
      </w:r>
      <w:r w:rsidR="0043311A">
        <w:rPr>
          <w:rFonts w:ascii="Times New Roman" w:hAnsi="Times New Roman" w:cs="Times New Roman"/>
          <w:b/>
          <w:bCs/>
        </w:rPr>
        <w:t>center</w:t>
      </w:r>
      <w:r w:rsidR="002D493E">
        <w:rPr>
          <w:rFonts w:ascii="Times New Roman" w:hAnsi="Times New Roman" w:cs="Times New Roman"/>
          <w:b/>
          <w:bCs/>
        </w:rPr>
        <w:t>ed</w:t>
      </w:r>
    </w:p>
    <w:p w14:paraId="29087DCA" w14:textId="264375BB" w:rsidR="00097C0A" w:rsidRDefault="00097C0A" w:rsidP="00EC185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(Skip line)</w:t>
      </w:r>
    </w:p>
    <w:p w14:paraId="47424CE7" w14:textId="242B6AC4" w:rsidR="00267D7A" w:rsidRPr="00267D7A" w:rsidRDefault="00267D7A" w:rsidP="00EC1851">
      <w:pPr>
        <w:spacing w:line="240" w:lineRule="auto"/>
        <w:jc w:val="center"/>
        <w:rPr>
          <w:rFonts w:ascii="Times New Roman" w:hAnsi="Times New Roman" w:cs="Times New Roman"/>
        </w:rPr>
      </w:pPr>
      <w:r w:rsidRPr="00267D7A">
        <w:rPr>
          <w:rFonts w:ascii="Times New Roman" w:hAnsi="Times New Roman" w:cs="Times New Roman"/>
        </w:rPr>
        <w:t>First Author*</w:t>
      </w:r>
      <w:r w:rsidRPr="00267D7A">
        <w:rPr>
          <w:rFonts w:ascii="Times New Roman" w:hAnsi="Times New Roman" w:cs="Times New Roman"/>
          <w:vertAlign w:val="superscript"/>
        </w:rPr>
        <w:t>1</w:t>
      </w:r>
      <w:r w:rsidRPr="00267D7A">
        <w:rPr>
          <w:rFonts w:ascii="Times New Roman" w:hAnsi="Times New Roman" w:cs="Times New Roman"/>
        </w:rPr>
        <w:t>, Second Author</w:t>
      </w:r>
      <w:r w:rsidRPr="00267D7A">
        <w:rPr>
          <w:rFonts w:ascii="Times New Roman" w:hAnsi="Times New Roman" w:cs="Times New Roman"/>
          <w:vertAlign w:val="superscript"/>
        </w:rPr>
        <w:t>2</w:t>
      </w:r>
      <w:r w:rsidRPr="00267D7A">
        <w:rPr>
          <w:rFonts w:ascii="Times New Roman" w:hAnsi="Times New Roman" w:cs="Times New Roman"/>
        </w:rPr>
        <w:t>, Third Author</w:t>
      </w:r>
      <w:r w:rsidRPr="00267D7A">
        <w:rPr>
          <w:rFonts w:ascii="Times New Roman" w:hAnsi="Times New Roman" w:cs="Times New Roman"/>
          <w:vertAlign w:val="superscript"/>
        </w:rPr>
        <w:t>2</w:t>
      </w:r>
      <w:r w:rsidRPr="00267D7A">
        <w:rPr>
          <w:rFonts w:ascii="Times New Roman" w:hAnsi="Times New Roman" w:cs="Times New Roman"/>
        </w:rPr>
        <w:t>, Fourth Author</w:t>
      </w:r>
      <w:r w:rsidRPr="00267D7A">
        <w:rPr>
          <w:rFonts w:ascii="Times New Roman" w:hAnsi="Times New Roman" w:cs="Times New Roman"/>
          <w:vertAlign w:val="superscript"/>
        </w:rPr>
        <w:t>3</w:t>
      </w:r>
    </w:p>
    <w:p w14:paraId="558D152E" w14:textId="14A87102" w:rsidR="00267D7A" w:rsidRPr="00267D7A" w:rsidRDefault="00267D7A" w:rsidP="00EC1851">
      <w:pPr>
        <w:spacing w:line="240" w:lineRule="auto"/>
        <w:jc w:val="center"/>
        <w:rPr>
          <w:rFonts w:ascii="Times New Roman" w:hAnsi="Times New Roman" w:cs="Times New Roman"/>
        </w:rPr>
      </w:pPr>
      <w:r w:rsidRPr="00267D7A">
        <w:rPr>
          <w:rFonts w:ascii="Times New Roman" w:hAnsi="Times New Roman" w:cs="Times New Roman"/>
          <w:vertAlign w:val="superscript"/>
        </w:rPr>
        <w:t>1</w:t>
      </w:r>
      <w:r w:rsidRPr="00C03F6C">
        <w:rPr>
          <w:rFonts w:ascii="Times New Roman" w:hAnsi="Times New Roman" w:cs="Times New Roman"/>
        </w:rPr>
        <w:t>Luiz De Queiroz College of Agriculture</w:t>
      </w:r>
      <w:r w:rsidRPr="00267D7A">
        <w:rPr>
          <w:rFonts w:ascii="Times New Roman" w:hAnsi="Times New Roman" w:cs="Times New Roman"/>
        </w:rPr>
        <w:t>,</w:t>
      </w:r>
      <w:r w:rsidRPr="00C03F6C">
        <w:rPr>
          <w:rFonts w:ascii="Times New Roman" w:hAnsi="Times New Roman" w:cs="Times New Roman"/>
        </w:rPr>
        <w:t xml:space="preserve"> Piracicaba/</w:t>
      </w:r>
      <w:r w:rsidR="00C03F6C" w:rsidRPr="00C03F6C">
        <w:rPr>
          <w:rFonts w:ascii="Times New Roman" w:hAnsi="Times New Roman" w:cs="Times New Roman"/>
        </w:rPr>
        <w:t>SP</w:t>
      </w:r>
      <w:r w:rsidRPr="00267D7A">
        <w:rPr>
          <w:rFonts w:ascii="Times New Roman" w:hAnsi="Times New Roman" w:cs="Times New Roman"/>
        </w:rPr>
        <w:t xml:space="preserve">; </w:t>
      </w:r>
      <w:r w:rsidRPr="00267D7A">
        <w:rPr>
          <w:rFonts w:ascii="Times New Roman" w:hAnsi="Times New Roman" w:cs="Times New Roman"/>
          <w:vertAlign w:val="superscript"/>
        </w:rPr>
        <w:t>2</w:t>
      </w:r>
      <w:r w:rsidR="00A9312F" w:rsidRPr="00C03F6C">
        <w:rPr>
          <w:rFonts w:ascii="Times New Roman" w:hAnsi="Times New Roman" w:cs="Times New Roman"/>
        </w:rPr>
        <w:t xml:space="preserve">XX </w:t>
      </w:r>
      <w:r w:rsidR="00662861" w:rsidRPr="00C03F6C">
        <w:rPr>
          <w:rFonts w:ascii="Times New Roman" w:hAnsi="Times New Roman" w:cs="Times New Roman"/>
        </w:rPr>
        <w:t>Institute</w:t>
      </w:r>
      <w:r w:rsidR="00A9312F" w:rsidRPr="00C03F6C">
        <w:rPr>
          <w:rFonts w:ascii="Times New Roman" w:hAnsi="Times New Roman" w:cs="Times New Roman"/>
        </w:rPr>
        <w:t xml:space="preserve"> City/</w:t>
      </w:r>
      <w:r w:rsidR="00662861">
        <w:rPr>
          <w:rFonts w:ascii="Times New Roman" w:hAnsi="Times New Roman" w:cs="Times New Roman"/>
        </w:rPr>
        <w:t>State</w:t>
      </w:r>
      <w:r w:rsidR="00BA01B1">
        <w:rPr>
          <w:rFonts w:ascii="Times New Roman" w:hAnsi="Times New Roman" w:cs="Times New Roman"/>
        </w:rPr>
        <w:t xml:space="preserve">, </w:t>
      </w:r>
      <w:proofErr w:type="gramStart"/>
      <w:r w:rsidR="00BA01B1">
        <w:rPr>
          <w:rFonts w:ascii="Times New Roman" w:hAnsi="Times New Roman" w:cs="Times New Roman"/>
        </w:rPr>
        <w:t>Country</w:t>
      </w:r>
      <w:r w:rsidR="001201B4">
        <w:rPr>
          <w:rFonts w:ascii="Times New Roman" w:hAnsi="Times New Roman" w:cs="Times New Roman"/>
        </w:rPr>
        <w:t xml:space="preserve"> </w:t>
      </w:r>
      <w:r w:rsidR="00A9312F" w:rsidRPr="0048625F">
        <w:rPr>
          <w:rFonts w:ascii="Times New Roman" w:hAnsi="Times New Roman" w:cs="Times New Roman"/>
          <w:vertAlign w:val="superscript"/>
        </w:rPr>
        <w:t xml:space="preserve"> </w:t>
      </w:r>
      <w:r w:rsidRPr="00267D7A">
        <w:rPr>
          <w:rFonts w:ascii="Times New Roman" w:hAnsi="Times New Roman" w:cs="Times New Roman"/>
          <w:vertAlign w:val="superscript"/>
        </w:rPr>
        <w:t>3</w:t>
      </w:r>
      <w:proofErr w:type="gramEnd"/>
      <w:r w:rsidR="001201B4">
        <w:rPr>
          <w:rFonts w:ascii="Times New Roman" w:hAnsi="Times New Roman" w:cs="Times New Roman"/>
        </w:rPr>
        <w:t>Com</w:t>
      </w:r>
      <w:r w:rsidR="00466E48">
        <w:rPr>
          <w:rFonts w:ascii="Times New Roman" w:hAnsi="Times New Roman" w:cs="Times New Roman"/>
        </w:rPr>
        <w:t>pany</w:t>
      </w:r>
      <w:r w:rsidR="00AA4EB9" w:rsidRPr="00C03F6C">
        <w:rPr>
          <w:rFonts w:ascii="Times New Roman" w:hAnsi="Times New Roman" w:cs="Times New Roman"/>
        </w:rPr>
        <w:t xml:space="preserve"> </w:t>
      </w:r>
      <w:r w:rsidR="00662861">
        <w:rPr>
          <w:rFonts w:ascii="Times New Roman" w:hAnsi="Times New Roman" w:cs="Times New Roman"/>
        </w:rPr>
        <w:t>City/State</w:t>
      </w:r>
      <w:r w:rsidR="00BA01B1">
        <w:rPr>
          <w:rFonts w:ascii="Times New Roman" w:hAnsi="Times New Roman" w:cs="Times New Roman"/>
        </w:rPr>
        <w:t>, Country</w:t>
      </w:r>
    </w:p>
    <w:p w14:paraId="207268B2" w14:textId="62018696" w:rsidR="00267D7A" w:rsidRPr="00267D7A" w:rsidRDefault="00267D7A" w:rsidP="00EC1851">
      <w:pPr>
        <w:spacing w:line="240" w:lineRule="auto"/>
        <w:jc w:val="center"/>
        <w:rPr>
          <w:rFonts w:ascii="Times New Roman" w:hAnsi="Times New Roman" w:cs="Times New Roman"/>
        </w:rPr>
      </w:pPr>
      <w:r w:rsidRPr="00267D7A">
        <w:rPr>
          <w:rFonts w:ascii="Times New Roman" w:hAnsi="Times New Roman" w:cs="Times New Roman"/>
        </w:rPr>
        <w:t>*</w:t>
      </w:r>
      <w:r w:rsidR="00F53C99">
        <w:rPr>
          <w:rFonts w:ascii="Times New Roman" w:hAnsi="Times New Roman" w:cs="Times New Roman"/>
        </w:rPr>
        <w:t>Master</w:t>
      </w:r>
      <w:r w:rsidRPr="00267D7A">
        <w:rPr>
          <w:rFonts w:ascii="Times New Roman" w:hAnsi="Times New Roman" w:cs="Times New Roman"/>
        </w:rPr>
        <w:t xml:space="preserve"> student - </w:t>
      </w:r>
      <w:hyperlink r:id="rId8" w:history="1">
        <w:r w:rsidRPr="00267D7A">
          <w:rPr>
            <w:rStyle w:val="Hyperlink"/>
            <w:rFonts w:ascii="Times New Roman" w:hAnsi="Times New Roman" w:cs="Times New Roman"/>
          </w:rPr>
          <w:t>firstauthor@</w:t>
        </w:r>
        <w:r w:rsidR="00A9312F">
          <w:rPr>
            <w:rStyle w:val="Hyperlink"/>
            <w:rFonts w:ascii="Times New Roman" w:hAnsi="Times New Roman" w:cs="Times New Roman"/>
          </w:rPr>
          <w:t>usp.br</w:t>
        </w:r>
      </w:hyperlink>
    </w:p>
    <w:p w14:paraId="14B6B79E" w14:textId="47DB8A94" w:rsidR="00267D7A" w:rsidRDefault="00267D7A" w:rsidP="00EC185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</w:t>
      </w:r>
      <w:r w:rsidR="00A9312F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>kip line)</w:t>
      </w:r>
    </w:p>
    <w:p w14:paraId="424D46E0" w14:textId="34A57501" w:rsidR="007829E5" w:rsidRPr="005875C1" w:rsidRDefault="00952C2B" w:rsidP="00EC185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abstract must be written in English, </w:t>
      </w:r>
      <w:r w:rsidR="00F11E46">
        <w:rPr>
          <w:rFonts w:ascii="Times New Roman" w:hAnsi="Times New Roman" w:cs="Times New Roman"/>
        </w:rPr>
        <w:t xml:space="preserve">using </w:t>
      </w:r>
      <w:r w:rsidR="00B96F94">
        <w:rPr>
          <w:rFonts w:ascii="Times New Roman" w:hAnsi="Times New Roman" w:cs="Times New Roman"/>
        </w:rPr>
        <w:t>Times New Roman</w:t>
      </w:r>
      <w:r w:rsidR="0043311A">
        <w:rPr>
          <w:rFonts w:ascii="Times New Roman" w:hAnsi="Times New Roman" w:cs="Times New Roman"/>
        </w:rPr>
        <w:t>, size</w:t>
      </w:r>
      <w:r w:rsidR="00B96F94">
        <w:rPr>
          <w:rFonts w:ascii="Times New Roman" w:hAnsi="Times New Roman" w:cs="Times New Roman"/>
        </w:rPr>
        <w:t xml:space="preserve"> 12</w:t>
      </w:r>
      <w:r w:rsidR="003F4B57">
        <w:rPr>
          <w:rFonts w:ascii="Times New Roman" w:hAnsi="Times New Roman" w:cs="Times New Roman"/>
        </w:rPr>
        <w:t xml:space="preserve">. The abstract should </w:t>
      </w:r>
      <w:r w:rsidR="00F11E46">
        <w:rPr>
          <w:rFonts w:ascii="Times New Roman" w:hAnsi="Times New Roman" w:cs="Times New Roman"/>
        </w:rPr>
        <w:t>contain</w:t>
      </w:r>
      <w:r w:rsidR="003F4B57">
        <w:rPr>
          <w:rFonts w:ascii="Times New Roman" w:hAnsi="Times New Roman" w:cs="Times New Roman"/>
        </w:rPr>
        <w:t xml:space="preserve"> between </w:t>
      </w:r>
      <w:r w:rsidR="003F4B57" w:rsidRPr="002358BE">
        <w:rPr>
          <w:rFonts w:ascii="Times New Roman" w:hAnsi="Times New Roman" w:cs="Times New Roman"/>
        </w:rPr>
        <w:t>250-500 words</w:t>
      </w:r>
      <w:r w:rsidR="00D77FD2">
        <w:rPr>
          <w:rFonts w:ascii="Times New Roman" w:hAnsi="Times New Roman" w:cs="Times New Roman"/>
        </w:rPr>
        <w:t xml:space="preserve">, </w:t>
      </w:r>
      <w:r w:rsidR="00BB609D">
        <w:rPr>
          <w:rFonts w:ascii="Times New Roman" w:hAnsi="Times New Roman" w:cs="Times New Roman"/>
        </w:rPr>
        <w:t>fitting entirely on</w:t>
      </w:r>
      <w:r w:rsidR="00D77FD2">
        <w:rPr>
          <w:rFonts w:ascii="Times New Roman" w:hAnsi="Times New Roman" w:cs="Times New Roman"/>
        </w:rPr>
        <w:t xml:space="preserve"> one page</w:t>
      </w:r>
      <w:r w:rsidR="003F4B57" w:rsidRPr="002358BE">
        <w:rPr>
          <w:rFonts w:ascii="Times New Roman" w:hAnsi="Times New Roman" w:cs="Times New Roman"/>
        </w:rPr>
        <w:t>.</w:t>
      </w:r>
      <w:r w:rsidR="00934A79">
        <w:rPr>
          <w:rFonts w:ascii="Times New Roman" w:hAnsi="Times New Roman" w:cs="Times New Roman"/>
        </w:rPr>
        <w:t xml:space="preserve"> </w:t>
      </w:r>
      <w:r w:rsidR="00934A79" w:rsidRPr="00D77FD2">
        <w:rPr>
          <w:rFonts w:ascii="Times New Roman" w:hAnsi="Times New Roman" w:cs="Times New Roman"/>
        </w:rPr>
        <w:t>The margin limit</w:t>
      </w:r>
      <w:r w:rsidR="00536701" w:rsidRPr="00D77FD2">
        <w:rPr>
          <w:rFonts w:ascii="Times New Roman" w:hAnsi="Times New Roman" w:cs="Times New Roman"/>
        </w:rPr>
        <w:t xml:space="preserve"> should be 3 cm </w:t>
      </w:r>
      <w:r w:rsidR="00230298">
        <w:rPr>
          <w:rFonts w:ascii="Times New Roman" w:hAnsi="Times New Roman" w:cs="Times New Roman"/>
        </w:rPr>
        <w:t>o</w:t>
      </w:r>
      <w:r w:rsidR="00536701" w:rsidRPr="00D77FD2">
        <w:rPr>
          <w:rFonts w:ascii="Times New Roman" w:hAnsi="Times New Roman" w:cs="Times New Roman"/>
        </w:rPr>
        <w:t xml:space="preserve">n top and left, and 2 cm </w:t>
      </w:r>
      <w:r w:rsidR="002D493E">
        <w:rPr>
          <w:rFonts w:ascii="Times New Roman" w:hAnsi="Times New Roman" w:cs="Times New Roman"/>
        </w:rPr>
        <w:t>on</w:t>
      </w:r>
      <w:r w:rsidR="00230298">
        <w:rPr>
          <w:rFonts w:ascii="Times New Roman" w:hAnsi="Times New Roman" w:cs="Times New Roman"/>
        </w:rPr>
        <w:t xml:space="preserve"> the</w:t>
      </w:r>
      <w:r w:rsidR="00536701" w:rsidRPr="00D77FD2">
        <w:rPr>
          <w:rFonts w:ascii="Times New Roman" w:hAnsi="Times New Roman" w:cs="Times New Roman"/>
        </w:rPr>
        <w:t xml:space="preserve"> bottom and right</w:t>
      </w:r>
      <w:r w:rsidR="0042105F">
        <w:rPr>
          <w:rFonts w:ascii="Times New Roman" w:hAnsi="Times New Roman" w:cs="Times New Roman"/>
        </w:rPr>
        <w:t>.</w:t>
      </w:r>
      <w:r w:rsidR="00C47076">
        <w:rPr>
          <w:rFonts w:ascii="Times New Roman" w:hAnsi="Times New Roman" w:cs="Times New Roman"/>
        </w:rPr>
        <w:t xml:space="preserve"> The line and paragraph spac</w:t>
      </w:r>
      <w:r w:rsidR="002D493E">
        <w:rPr>
          <w:rFonts w:ascii="Times New Roman" w:hAnsi="Times New Roman" w:cs="Times New Roman"/>
        </w:rPr>
        <w:t>ing</w:t>
      </w:r>
      <w:r w:rsidR="00C47076">
        <w:rPr>
          <w:rFonts w:ascii="Times New Roman" w:hAnsi="Times New Roman" w:cs="Times New Roman"/>
        </w:rPr>
        <w:t xml:space="preserve"> must be si</w:t>
      </w:r>
      <w:r w:rsidR="00EE524A">
        <w:rPr>
          <w:rFonts w:ascii="Times New Roman" w:hAnsi="Times New Roman" w:cs="Times New Roman"/>
        </w:rPr>
        <w:t xml:space="preserve">ngle </w:t>
      </w:r>
      <w:r w:rsidR="00C47076">
        <w:rPr>
          <w:rFonts w:ascii="Times New Roman" w:hAnsi="Times New Roman" w:cs="Times New Roman"/>
        </w:rPr>
        <w:t>(1.0)</w:t>
      </w:r>
      <w:r w:rsidR="00F35832">
        <w:rPr>
          <w:rFonts w:ascii="Times New Roman" w:hAnsi="Times New Roman" w:cs="Times New Roman"/>
        </w:rPr>
        <w:t xml:space="preserve"> and the lines must be justified</w:t>
      </w:r>
      <w:r w:rsidR="00C47076">
        <w:rPr>
          <w:rFonts w:ascii="Times New Roman" w:hAnsi="Times New Roman" w:cs="Times New Roman"/>
        </w:rPr>
        <w:t>. The abstract</w:t>
      </w:r>
      <w:r w:rsidR="003F4B57">
        <w:rPr>
          <w:rFonts w:ascii="Times New Roman" w:hAnsi="Times New Roman" w:cs="Times New Roman"/>
        </w:rPr>
        <w:t xml:space="preserve"> </w:t>
      </w:r>
      <w:r w:rsidR="00EE524A">
        <w:rPr>
          <w:rFonts w:ascii="Times New Roman" w:hAnsi="Times New Roman" w:cs="Times New Roman"/>
        </w:rPr>
        <w:t>should consist</w:t>
      </w:r>
      <w:r w:rsidR="003F4B57">
        <w:rPr>
          <w:rFonts w:ascii="Times New Roman" w:hAnsi="Times New Roman" w:cs="Times New Roman"/>
        </w:rPr>
        <w:t xml:space="preserve"> </w:t>
      </w:r>
      <w:r w:rsidR="00EE524A">
        <w:rPr>
          <w:rFonts w:ascii="Times New Roman" w:hAnsi="Times New Roman" w:cs="Times New Roman"/>
        </w:rPr>
        <w:t>of</w:t>
      </w:r>
      <w:r w:rsidR="003F4B57">
        <w:rPr>
          <w:rFonts w:ascii="Times New Roman" w:hAnsi="Times New Roman" w:cs="Times New Roman"/>
        </w:rPr>
        <w:t xml:space="preserve"> one </w:t>
      </w:r>
      <w:r w:rsidR="00C07BD9">
        <w:rPr>
          <w:rFonts w:ascii="Times New Roman" w:hAnsi="Times New Roman" w:cs="Times New Roman"/>
        </w:rPr>
        <w:t>paragraph</w:t>
      </w:r>
      <w:r w:rsidR="00821B6A">
        <w:rPr>
          <w:rFonts w:ascii="Times New Roman" w:hAnsi="Times New Roman" w:cs="Times New Roman"/>
        </w:rPr>
        <w:t>. Picture</w:t>
      </w:r>
      <w:r w:rsidR="00C52CE6">
        <w:rPr>
          <w:rFonts w:ascii="Times New Roman" w:hAnsi="Times New Roman" w:cs="Times New Roman"/>
        </w:rPr>
        <w:t>s</w:t>
      </w:r>
      <w:r w:rsidR="00821B6A">
        <w:rPr>
          <w:rFonts w:ascii="Times New Roman" w:hAnsi="Times New Roman" w:cs="Times New Roman"/>
        </w:rPr>
        <w:t xml:space="preserve"> and table</w:t>
      </w:r>
      <w:r w:rsidR="00C52CE6">
        <w:rPr>
          <w:rFonts w:ascii="Times New Roman" w:hAnsi="Times New Roman" w:cs="Times New Roman"/>
        </w:rPr>
        <w:t>s</w:t>
      </w:r>
      <w:r w:rsidR="00821B6A">
        <w:rPr>
          <w:rFonts w:ascii="Times New Roman" w:hAnsi="Times New Roman" w:cs="Times New Roman"/>
        </w:rPr>
        <w:t xml:space="preserve"> </w:t>
      </w:r>
      <w:r w:rsidR="008F2E5B">
        <w:rPr>
          <w:rFonts w:ascii="Times New Roman" w:hAnsi="Times New Roman" w:cs="Times New Roman"/>
        </w:rPr>
        <w:t>are</w:t>
      </w:r>
      <w:r w:rsidR="00821B6A">
        <w:rPr>
          <w:rFonts w:ascii="Times New Roman" w:hAnsi="Times New Roman" w:cs="Times New Roman"/>
        </w:rPr>
        <w:t xml:space="preserve"> not allowed in the </w:t>
      </w:r>
      <w:r w:rsidR="008F2E5B">
        <w:rPr>
          <w:rFonts w:ascii="Times New Roman" w:hAnsi="Times New Roman" w:cs="Times New Roman"/>
        </w:rPr>
        <w:t xml:space="preserve">abstract. </w:t>
      </w:r>
      <w:r w:rsidR="004703DD">
        <w:rPr>
          <w:rFonts w:ascii="Times New Roman" w:hAnsi="Times New Roman" w:cs="Times New Roman"/>
        </w:rPr>
        <w:t>The t</w:t>
      </w:r>
      <w:r w:rsidR="008F2E5B">
        <w:rPr>
          <w:rFonts w:ascii="Times New Roman" w:hAnsi="Times New Roman" w:cs="Times New Roman"/>
        </w:rPr>
        <w:t>itle</w:t>
      </w:r>
      <w:r w:rsidR="00EE524A">
        <w:rPr>
          <w:rFonts w:ascii="Times New Roman" w:hAnsi="Times New Roman" w:cs="Times New Roman"/>
        </w:rPr>
        <w:t xml:space="preserve"> must contain</w:t>
      </w:r>
      <w:r w:rsidR="0042105F">
        <w:rPr>
          <w:rFonts w:ascii="Times New Roman" w:hAnsi="Times New Roman" w:cs="Times New Roman"/>
        </w:rPr>
        <w:t xml:space="preserve"> </w:t>
      </w:r>
      <w:r w:rsidR="00EE524A">
        <w:rPr>
          <w:rFonts w:ascii="Times New Roman" w:hAnsi="Times New Roman" w:cs="Times New Roman"/>
        </w:rPr>
        <w:t xml:space="preserve">no more than </w:t>
      </w:r>
      <w:r w:rsidR="0042105F">
        <w:rPr>
          <w:rFonts w:ascii="Times New Roman" w:hAnsi="Times New Roman" w:cs="Times New Roman"/>
        </w:rPr>
        <w:t>20 words</w:t>
      </w:r>
      <w:r w:rsidR="00EE524A">
        <w:rPr>
          <w:rFonts w:ascii="Times New Roman" w:hAnsi="Times New Roman" w:cs="Times New Roman"/>
        </w:rPr>
        <w:t xml:space="preserve"> </w:t>
      </w:r>
      <w:r w:rsidR="0042105F">
        <w:rPr>
          <w:rFonts w:ascii="Times New Roman" w:hAnsi="Times New Roman" w:cs="Times New Roman"/>
        </w:rPr>
        <w:t>in bold.</w:t>
      </w:r>
      <w:r w:rsidR="00C07BD9">
        <w:rPr>
          <w:rFonts w:ascii="Times New Roman" w:hAnsi="Times New Roman" w:cs="Times New Roman"/>
        </w:rPr>
        <w:t xml:space="preserve"> Identify the </w:t>
      </w:r>
      <w:r w:rsidR="00B971E8">
        <w:rPr>
          <w:rFonts w:ascii="Times New Roman" w:hAnsi="Times New Roman" w:cs="Times New Roman"/>
        </w:rPr>
        <w:t>presenting</w:t>
      </w:r>
      <w:r w:rsidR="00C07BD9">
        <w:rPr>
          <w:rFonts w:ascii="Times New Roman" w:hAnsi="Times New Roman" w:cs="Times New Roman"/>
        </w:rPr>
        <w:t xml:space="preserve"> author with an </w:t>
      </w:r>
      <w:r w:rsidR="00373098" w:rsidRPr="00373098">
        <w:rPr>
          <w:rFonts w:ascii="Times New Roman" w:hAnsi="Times New Roman" w:cs="Times New Roman"/>
        </w:rPr>
        <w:t>asterisk</w:t>
      </w:r>
      <w:r w:rsidR="0064525E">
        <w:rPr>
          <w:rFonts w:ascii="Times New Roman" w:hAnsi="Times New Roman" w:cs="Times New Roman"/>
        </w:rPr>
        <w:t xml:space="preserve">, who </w:t>
      </w:r>
      <w:r w:rsidR="0019305A">
        <w:rPr>
          <w:rFonts w:ascii="Times New Roman" w:hAnsi="Times New Roman" w:cs="Times New Roman"/>
        </w:rPr>
        <w:t>must</w:t>
      </w:r>
      <w:r w:rsidR="0064525E">
        <w:rPr>
          <w:rFonts w:ascii="Times New Roman" w:hAnsi="Times New Roman" w:cs="Times New Roman"/>
        </w:rPr>
        <w:t xml:space="preserve"> be </w:t>
      </w:r>
      <w:r w:rsidR="003D00CF">
        <w:rPr>
          <w:rFonts w:ascii="Times New Roman" w:hAnsi="Times New Roman" w:cs="Times New Roman"/>
        </w:rPr>
        <w:t>registered for</w:t>
      </w:r>
      <w:r w:rsidR="0064525E">
        <w:rPr>
          <w:rFonts w:ascii="Times New Roman" w:hAnsi="Times New Roman" w:cs="Times New Roman"/>
        </w:rPr>
        <w:t xml:space="preserve"> the symposium.</w:t>
      </w:r>
      <w:r w:rsidR="00373098">
        <w:rPr>
          <w:rFonts w:ascii="Times New Roman" w:hAnsi="Times New Roman" w:cs="Times New Roman"/>
        </w:rPr>
        <w:t xml:space="preserve"> </w:t>
      </w:r>
      <w:r w:rsidR="0064525E">
        <w:rPr>
          <w:rFonts w:ascii="Times New Roman" w:hAnsi="Times New Roman" w:cs="Times New Roman"/>
        </w:rPr>
        <w:t>P</w:t>
      </w:r>
      <w:r w:rsidR="00373098">
        <w:rPr>
          <w:rFonts w:ascii="Times New Roman" w:hAnsi="Times New Roman" w:cs="Times New Roman"/>
        </w:rPr>
        <w:t xml:space="preserve">rovide the email address </w:t>
      </w:r>
      <w:r w:rsidR="004B4132">
        <w:rPr>
          <w:rFonts w:ascii="Times New Roman" w:hAnsi="Times New Roman" w:cs="Times New Roman"/>
        </w:rPr>
        <w:t xml:space="preserve">of the </w:t>
      </w:r>
      <w:r w:rsidR="00882B2B">
        <w:rPr>
          <w:rFonts w:ascii="Times New Roman" w:hAnsi="Times New Roman" w:cs="Times New Roman"/>
        </w:rPr>
        <w:t>corresponding</w:t>
      </w:r>
      <w:r w:rsidR="004B4132">
        <w:rPr>
          <w:rFonts w:ascii="Times New Roman" w:hAnsi="Times New Roman" w:cs="Times New Roman"/>
        </w:rPr>
        <w:t xml:space="preserve"> author</w:t>
      </w:r>
      <w:r w:rsidR="005A6A29">
        <w:rPr>
          <w:rFonts w:ascii="Times New Roman" w:hAnsi="Times New Roman" w:cs="Times New Roman"/>
        </w:rPr>
        <w:t>.</w:t>
      </w:r>
      <w:r w:rsidR="00030EFC">
        <w:rPr>
          <w:rFonts w:ascii="Times New Roman" w:hAnsi="Times New Roman" w:cs="Times New Roman"/>
        </w:rPr>
        <w:t xml:space="preserve"> The other author</w:t>
      </w:r>
      <w:r w:rsidR="00882B2B">
        <w:rPr>
          <w:rFonts w:ascii="Times New Roman" w:hAnsi="Times New Roman" w:cs="Times New Roman"/>
        </w:rPr>
        <w:t>s</w:t>
      </w:r>
      <w:r w:rsidR="00030EFC">
        <w:rPr>
          <w:rFonts w:ascii="Times New Roman" w:hAnsi="Times New Roman" w:cs="Times New Roman"/>
        </w:rPr>
        <w:t xml:space="preserve"> should be </w:t>
      </w:r>
      <w:r w:rsidR="00D44F1D">
        <w:rPr>
          <w:rFonts w:ascii="Times New Roman" w:hAnsi="Times New Roman" w:cs="Times New Roman"/>
        </w:rPr>
        <w:t>identified by</w:t>
      </w:r>
      <w:r w:rsidR="001201B4">
        <w:rPr>
          <w:rFonts w:ascii="Times New Roman" w:hAnsi="Times New Roman" w:cs="Times New Roman"/>
        </w:rPr>
        <w:t xml:space="preserve"> their respective </w:t>
      </w:r>
      <w:r w:rsidR="0019305A">
        <w:rPr>
          <w:rFonts w:ascii="Times New Roman" w:hAnsi="Times New Roman" w:cs="Times New Roman"/>
        </w:rPr>
        <w:t>in</w:t>
      </w:r>
      <w:r w:rsidR="00F771C8">
        <w:rPr>
          <w:rFonts w:ascii="Times New Roman" w:hAnsi="Times New Roman" w:cs="Times New Roman"/>
        </w:rPr>
        <w:t>stitu</w:t>
      </w:r>
      <w:r w:rsidR="0019305A">
        <w:rPr>
          <w:rFonts w:ascii="Times New Roman" w:hAnsi="Times New Roman" w:cs="Times New Roman"/>
        </w:rPr>
        <w:t>tional</w:t>
      </w:r>
      <w:r w:rsidR="001201B4">
        <w:rPr>
          <w:rFonts w:ascii="Times New Roman" w:hAnsi="Times New Roman" w:cs="Times New Roman"/>
        </w:rPr>
        <w:t xml:space="preserve"> </w:t>
      </w:r>
      <w:r w:rsidR="0019305A">
        <w:rPr>
          <w:rFonts w:ascii="Times New Roman" w:hAnsi="Times New Roman" w:cs="Times New Roman"/>
        </w:rPr>
        <w:t>affiliation</w:t>
      </w:r>
      <w:r w:rsidR="00030EFC">
        <w:rPr>
          <w:rFonts w:ascii="Times New Roman" w:hAnsi="Times New Roman" w:cs="Times New Roman"/>
        </w:rPr>
        <w:t>.</w:t>
      </w:r>
      <w:r w:rsidR="00D44F1D">
        <w:rPr>
          <w:rFonts w:ascii="Times New Roman" w:hAnsi="Times New Roman" w:cs="Times New Roman"/>
        </w:rPr>
        <w:t xml:space="preserve"> </w:t>
      </w:r>
      <w:r w:rsidR="005A6A29">
        <w:rPr>
          <w:rFonts w:ascii="Times New Roman" w:hAnsi="Times New Roman" w:cs="Times New Roman"/>
        </w:rPr>
        <w:t xml:space="preserve">The abstract should have an introduction, the </w:t>
      </w:r>
      <w:r w:rsidR="009114E4">
        <w:rPr>
          <w:rFonts w:ascii="Times New Roman" w:hAnsi="Times New Roman" w:cs="Times New Roman"/>
        </w:rPr>
        <w:t xml:space="preserve">objective, </w:t>
      </w:r>
      <w:r w:rsidR="004A6064">
        <w:rPr>
          <w:rFonts w:ascii="Times New Roman" w:hAnsi="Times New Roman" w:cs="Times New Roman"/>
        </w:rPr>
        <w:t>m</w:t>
      </w:r>
      <w:r w:rsidR="004A6064" w:rsidRPr="004A6064">
        <w:rPr>
          <w:rFonts w:ascii="Times New Roman" w:hAnsi="Times New Roman" w:cs="Times New Roman"/>
        </w:rPr>
        <w:t xml:space="preserve">aterials and </w:t>
      </w:r>
      <w:r w:rsidR="004A6064">
        <w:rPr>
          <w:rFonts w:ascii="Times New Roman" w:hAnsi="Times New Roman" w:cs="Times New Roman"/>
        </w:rPr>
        <w:t>m</w:t>
      </w:r>
      <w:r w:rsidR="004A6064" w:rsidRPr="004A6064">
        <w:rPr>
          <w:rFonts w:ascii="Times New Roman" w:hAnsi="Times New Roman" w:cs="Times New Roman"/>
        </w:rPr>
        <w:t>ethods</w:t>
      </w:r>
      <w:r w:rsidR="009114E4" w:rsidRPr="004A6064">
        <w:rPr>
          <w:rFonts w:ascii="Times New Roman" w:hAnsi="Times New Roman" w:cs="Times New Roman"/>
        </w:rPr>
        <w:t xml:space="preserve">, results and </w:t>
      </w:r>
      <w:r w:rsidR="009F298A">
        <w:rPr>
          <w:rFonts w:ascii="Times New Roman" w:hAnsi="Times New Roman" w:cs="Times New Roman"/>
        </w:rPr>
        <w:t>discussion</w:t>
      </w:r>
      <w:r w:rsidR="007D437F">
        <w:rPr>
          <w:rFonts w:ascii="Times New Roman" w:hAnsi="Times New Roman" w:cs="Times New Roman"/>
        </w:rPr>
        <w:t>, and</w:t>
      </w:r>
      <w:r w:rsidR="00466E48">
        <w:rPr>
          <w:rFonts w:ascii="Times New Roman" w:hAnsi="Times New Roman" w:cs="Times New Roman"/>
        </w:rPr>
        <w:t xml:space="preserve"> </w:t>
      </w:r>
      <w:r w:rsidR="009114E4" w:rsidRPr="004A6064">
        <w:rPr>
          <w:rFonts w:ascii="Times New Roman" w:hAnsi="Times New Roman" w:cs="Times New Roman"/>
        </w:rPr>
        <w:t xml:space="preserve">a </w:t>
      </w:r>
      <w:r w:rsidR="009114E4" w:rsidRPr="004B7DC9">
        <w:rPr>
          <w:rFonts w:ascii="Times New Roman" w:hAnsi="Times New Roman" w:cs="Times New Roman"/>
        </w:rPr>
        <w:t>conclusion</w:t>
      </w:r>
      <w:r w:rsidR="004A6064" w:rsidRPr="004B7DC9">
        <w:rPr>
          <w:rFonts w:ascii="Times New Roman" w:hAnsi="Times New Roman" w:cs="Times New Roman"/>
        </w:rPr>
        <w:t>.</w:t>
      </w:r>
      <w:r w:rsidR="00B450E4" w:rsidRPr="004B7DC9">
        <w:rPr>
          <w:rFonts w:ascii="Times New Roman" w:hAnsi="Times New Roman" w:cs="Times New Roman"/>
        </w:rPr>
        <w:t xml:space="preserve"> Do</w:t>
      </w:r>
      <w:r w:rsidR="00BA0F0B" w:rsidRPr="004B7DC9">
        <w:rPr>
          <w:rFonts w:ascii="Times New Roman" w:hAnsi="Times New Roman" w:cs="Times New Roman"/>
        </w:rPr>
        <w:t xml:space="preserve"> not</w:t>
      </w:r>
      <w:r w:rsidR="00B450E4" w:rsidRPr="004B7DC9">
        <w:rPr>
          <w:rFonts w:ascii="Times New Roman" w:hAnsi="Times New Roman" w:cs="Times New Roman"/>
        </w:rPr>
        <w:t xml:space="preserve"> </w:t>
      </w:r>
      <w:r w:rsidR="00E77DF4" w:rsidRPr="004B7DC9">
        <w:rPr>
          <w:rFonts w:ascii="Times New Roman" w:hAnsi="Times New Roman" w:cs="Times New Roman"/>
        </w:rPr>
        <w:t>include references</w:t>
      </w:r>
      <w:r w:rsidR="00B450E4" w:rsidRPr="004B7DC9">
        <w:rPr>
          <w:rFonts w:ascii="Times New Roman" w:hAnsi="Times New Roman" w:cs="Times New Roman"/>
        </w:rPr>
        <w:t>.</w:t>
      </w:r>
      <w:r w:rsidR="004A6064">
        <w:rPr>
          <w:rFonts w:ascii="Times New Roman" w:hAnsi="Times New Roman" w:cs="Times New Roman"/>
        </w:rPr>
        <w:t xml:space="preserve"> </w:t>
      </w:r>
      <w:r w:rsidR="00D441E8">
        <w:rPr>
          <w:rFonts w:ascii="Times New Roman" w:hAnsi="Times New Roman" w:cs="Times New Roman"/>
        </w:rPr>
        <w:t>Exactly three keywords must be provided</w:t>
      </w:r>
      <w:r w:rsidR="00D764BC">
        <w:rPr>
          <w:rFonts w:ascii="Times New Roman" w:hAnsi="Times New Roman" w:cs="Times New Roman"/>
        </w:rPr>
        <w:t>.</w:t>
      </w:r>
      <w:r w:rsidR="0007599D">
        <w:rPr>
          <w:rFonts w:ascii="Times New Roman" w:hAnsi="Times New Roman" w:cs="Times New Roman"/>
        </w:rPr>
        <w:t xml:space="preserve"> </w:t>
      </w:r>
      <w:r w:rsidR="00D441E8">
        <w:rPr>
          <w:rFonts w:ascii="Times New Roman" w:hAnsi="Times New Roman" w:cs="Times New Roman"/>
        </w:rPr>
        <w:t>I</w:t>
      </w:r>
      <w:r w:rsidR="009E7719" w:rsidRPr="009E7719">
        <w:rPr>
          <w:rFonts w:ascii="Times New Roman" w:hAnsi="Times New Roman" w:cs="Times New Roman"/>
        </w:rPr>
        <w:t>nformation</w:t>
      </w:r>
      <w:r w:rsidR="00527021">
        <w:rPr>
          <w:rFonts w:ascii="Times New Roman" w:hAnsi="Times New Roman" w:cs="Times New Roman"/>
        </w:rPr>
        <w:t xml:space="preserve"> </w:t>
      </w:r>
      <w:r w:rsidR="00527021" w:rsidRPr="00527021">
        <w:rPr>
          <w:rFonts w:ascii="Times New Roman" w:hAnsi="Times New Roman" w:cs="Times New Roman"/>
        </w:rPr>
        <w:t>regarding</w:t>
      </w:r>
      <w:r w:rsidR="00527021">
        <w:rPr>
          <w:rFonts w:ascii="Times New Roman" w:hAnsi="Times New Roman" w:cs="Times New Roman"/>
        </w:rPr>
        <w:t xml:space="preserve"> </w:t>
      </w:r>
      <w:r w:rsidR="009E7719" w:rsidRPr="009E7719">
        <w:rPr>
          <w:rFonts w:ascii="Times New Roman" w:hAnsi="Times New Roman" w:cs="Times New Roman"/>
        </w:rPr>
        <w:t>research funding, animal ethics committee approval, SISGEN regist</w:t>
      </w:r>
      <w:r w:rsidR="00527021">
        <w:rPr>
          <w:rFonts w:ascii="Times New Roman" w:hAnsi="Times New Roman" w:cs="Times New Roman"/>
        </w:rPr>
        <w:t>ration</w:t>
      </w:r>
      <w:r w:rsidR="009E7719" w:rsidRPr="009E7719">
        <w:rPr>
          <w:rFonts w:ascii="Times New Roman" w:hAnsi="Times New Roman" w:cs="Times New Roman"/>
        </w:rPr>
        <w:t xml:space="preserve"> and acknowledgments</w:t>
      </w:r>
      <w:r w:rsidR="009E7719">
        <w:rPr>
          <w:rFonts w:ascii="Times New Roman" w:hAnsi="Times New Roman" w:cs="Times New Roman"/>
        </w:rPr>
        <w:t xml:space="preserve"> should be included at the end of the abstract</w:t>
      </w:r>
      <w:r w:rsidR="008B5EEF">
        <w:rPr>
          <w:rFonts w:ascii="Times New Roman" w:hAnsi="Times New Roman" w:cs="Times New Roman"/>
        </w:rPr>
        <w:t>,</w:t>
      </w:r>
      <w:r w:rsidR="009E7719">
        <w:rPr>
          <w:rFonts w:ascii="Times New Roman" w:hAnsi="Times New Roman" w:cs="Times New Roman"/>
        </w:rPr>
        <w:t xml:space="preserve"> if </w:t>
      </w:r>
      <w:r w:rsidR="008B5EEF">
        <w:rPr>
          <w:rFonts w:ascii="Times New Roman" w:hAnsi="Times New Roman" w:cs="Times New Roman"/>
        </w:rPr>
        <w:t>applicable</w:t>
      </w:r>
      <w:r w:rsidR="0007599D">
        <w:rPr>
          <w:rFonts w:ascii="Times New Roman" w:hAnsi="Times New Roman" w:cs="Times New Roman"/>
        </w:rPr>
        <w:t xml:space="preserve">. </w:t>
      </w:r>
      <w:r w:rsidR="001F55B6" w:rsidRPr="001F55B6">
        <w:rPr>
          <w:rFonts w:ascii="Times New Roman" w:hAnsi="Times New Roman" w:cs="Times New Roman"/>
        </w:rPr>
        <w:t xml:space="preserve">Formulas and equations should be legible, </w:t>
      </w:r>
      <w:r w:rsidR="005670AD">
        <w:rPr>
          <w:rFonts w:ascii="Times New Roman" w:hAnsi="Times New Roman" w:cs="Times New Roman"/>
        </w:rPr>
        <w:t xml:space="preserve">with </w:t>
      </w:r>
      <w:r w:rsidR="001F55B6" w:rsidRPr="001F55B6">
        <w:rPr>
          <w:rFonts w:ascii="Times New Roman" w:hAnsi="Times New Roman" w:cs="Times New Roman"/>
        </w:rPr>
        <w:t>clear subscripts and superscripts.</w:t>
      </w:r>
      <w:r w:rsidR="001F55B6">
        <w:rPr>
          <w:rFonts w:ascii="Times New Roman" w:hAnsi="Times New Roman" w:cs="Times New Roman"/>
        </w:rPr>
        <w:t xml:space="preserve"> After the equation</w:t>
      </w:r>
      <w:r w:rsidR="00BF0C52">
        <w:rPr>
          <w:rFonts w:ascii="Times New Roman" w:hAnsi="Times New Roman" w:cs="Times New Roman"/>
        </w:rPr>
        <w:t>,</w:t>
      </w:r>
      <w:r w:rsidR="001F55B6">
        <w:rPr>
          <w:rFonts w:ascii="Times New Roman" w:hAnsi="Times New Roman" w:cs="Times New Roman"/>
        </w:rPr>
        <w:t xml:space="preserve"> </w:t>
      </w:r>
      <w:r w:rsidR="004A3B68">
        <w:rPr>
          <w:rFonts w:ascii="Times New Roman" w:hAnsi="Times New Roman" w:cs="Times New Roman"/>
        </w:rPr>
        <w:t>define</w:t>
      </w:r>
      <w:r w:rsidR="00166C92">
        <w:rPr>
          <w:rFonts w:ascii="Times New Roman" w:hAnsi="Times New Roman" w:cs="Times New Roman"/>
        </w:rPr>
        <w:t xml:space="preserve"> </w:t>
      </w:r>
      <w:r w:rsidR="00675D91">
        <w:rPr>
          <w:rFonts w:ascii="Times New Roman" w:hAnsi="Times New Roman" w:cs="Times New Roman"/>
        </w:rPr>
        <w:t>all</w:t>
      </w:r>
      <w:r w:rsidR="00166C92">
        <w:rPr>
          <w:rFonts w:ascii="Times New Roman" w:hAnsi="Times New Roman" w:cs="Times New Roman"/>
        </w:rPr>
        <w:t xml:space="preserve"> symbols</w:t>
      </w:r>
      <w:r w:rsidR="00675D91">
        <w:rPr>
          <w:rFonts w:ascii="Times New Roman" w:hAnsi="Times New Roman" w:cs="Times New Roman"/>
        </w:rPr>
        <w:t xml:space="preserve"> used</w:t>
      </w:r>
      <w:r w:rsidR="001F55B6">
        <w:rPr>
          <w:rFonts w:ascii="Times New Roman" w:hAnsi="Times New Roman" w:cs="Times New Roman"/>
        </w:rPr>
        <w:t>.</w:t>
      </w:r>
      <w:r w:rsidR="002E487F">
        <w:rPr>
          <w:rFonts w:ascii="Times New Roman" w:hAnsi="Times New Roman" w:cs="Times New Roman"/>
        </w:rPr>
        <w:t xml:space="preserve"> </w:t>
      </w:r>
      <w:r w:rsidR="00675D91">
        <w:rPr>
          <w:rFonts w:ascii="Times New Roman" w:hAnsi="Times New Roman" w:cs="Times New Roman"/>
        </w:rPr>
        <w:t>U</w:t>
      </w:r>
      <w:r w:rsidR="002E487F">
        <w:rPr>
          <w:rFonts w:ascii="Times New Roman" w:hAnsi="Times New Roman" w:cs="Times New Roman"/>
        </w:rPr>
        <w:t xml:space="preserve">nits </w:t>
      </w:r>
      <w:r w:rsidR="00BD5C34">
        <w:rPr>
          <w:rFonts w:ascii="Times New Roman" w:hAnsi="Times New Roman" w:cs="Times New Roman"/>
        </w:rPr>
        <w:t>must</w:t>
      </w:r>
      <w:r w:rsidR="002E487F">
        <w:rPr>
          <w:rFonts w:ascii="Times New Roman" w:hAnsi="Times New Roman" w:cs="Times New Roman"/>
        </w:rPr>
        <w:t xml:space="preserve"> follow the </w:t>
      </w:r>
      <w:r w:rsidR="00867EF6">
        <w:rPr>
          <w:rFonts w:ascii="Times New Roman" w:hAnsi="Times New Roman" w:cs="Times New Roman"/>
        </w:rPr>
        <w:t>International System</w:t>
      </w:r>
      <w:r w:rsidR="00A10445">
        <w:rPr>
          <w:rFonts w:ascii="Times New Roman" w:hAnsi="Times New Roman" w:cs="Times New Roman"/>
        </w:rPr>
        <w:t xml:space="preserve"> of</w:t>
      </w:r>
      <w:r w:rsidR="00867EF6">
        <w:rPr>
          <w:rFonts w:ascii="Times New Roman" w:hAnsi="Times New Roman" w:cs="Times New Roman"/>
        </w:rPr>
        <w:t xml:space="preserve"> Unit</w:t>
      </w:r>
      <w:r w:rsidR="00A10445">
        <w:rPr>
          <w:rFonts w:ascii="Times New Roman" w:hAnsi="Times New Roman" w:cs="Times New Roman"/>
        </w:rPr>
        <w:t>s</w:t>
      </w:r>
      <w:r w:rsidR="00182917">
        <w:rPr>
          <w:rFonts w:ascii="Times New Roman" w:hAnsi="Times New Roman" w:cs="Times New Roman"/>
        </w:rPr>
        <w:t xml:space="preserve"> (SI)</w:t>
      </w:r>
      <w:r w:rsidR="00867EF6">
        <w:rPr>
          <w:rFonts w:ascii="Times New Roman" w:hAnsi="Times New Roman" w:cs="Times New Roman"/>
        </w:rPr>
        <w:t>.</w:t>
      </w:r>
      <w:r w:rsidR="00E22823">
        <w:rPr>
          <w:rFonts w:ascii="Times New Roman" w:hAnsi="Times New Roman" w:cs="Times New Roman"/>
        </w:rPr>
        <w:t xml:space="preserve"> </w:t>
      </w:r>
      <w:r w:rsidR="00182917">
        <w:rPr>
          <w:rFonts w:ascii="Times New Roman" w:hAnsi="Times New Roman" w:cs="Times New Roman"/>
        </w:rPr>
        <w:t xml:space="preserve">Some units in SI </w:t>
      </w:r>
      <w:r w:rsidR="00BD5C34">
        <w:rPr>
          <w:rFonts w:ascii="Times New Roman" w:hAnsi="Times New Roman" w:cs="Times New Roman"/>
        </w:rPr>
        <w:t>require capitalization</w:t>
      </w:r>
      <w:r w:rsidR="003B4A16">
        <w:rPr>
          <w:rFonts w:ascii="Times New Roman" w:hAnsi="Times New Roman" w:cs="Times New Roman"/>
        </w:rPr>
        <w:t xml:space="preserve"> </w:t>
      </w:r>
      <w:r w:rsidR="00257190">
        <w:rPr>
          <w:rFonts w:ascii="Times New Roman" w:hAnsi="Times New Roman" w:cs="Times New Roman"/>
        </w:rPr>
        <w:t xml:space="preserve">(e.g. </w:t>
      </w:r>
      <w:r w:rsidR="003B4A16">
        <w:rPr>
          <w:rFonts w:ascii="Times New Roman" w:hAnsi="Times New Roman" w:cs="Times New Roman"/>
        </w:rPr>
        <w:t xml:space="preserve">liter - L </w:t>
      </w:r>
      <w:r w:rsidR="0044518F">
        <w:rPr>
          <w:rFonts w:ascii="Times New Roman" w:hAnsi="Times New Roman" w:cs="Times New Roman"/>
        </w:rPr>
        <w:t xml:space="preserve">or newton </w:t>
      </w:r>
      <w:r w:rsidR="00257190">
        <w:rPr>
          <w:rFonts w:ascii="Times New Roman" w:hAnsi="Times New Roman" w:cs="Times New Roman"/>
        </w:rPr>
        <w:t>–</w:t>
      </w:r>
      <w:r w:rsidR="0044518F">
        <w:rPr>
          <w:rFonts w:ascii="Times New Roman" w:hAnsi="Times New Roman" w:cs="Times New Roman"/>
        </w:rPr>
        <w:t xml:space="preserve"> N</w:t>
      </w:r>
      <w:r w:rsidR="00257190">
        <w:rPr>
          <w:rFonts w:ascii="Times New Roman" w:hAnsi="Times New Roman" w:cs="Times New Roman"/>
        </w:rPr>
        <w:t>)</w:t>
      </w:r>
      <w:r w:rsidR="007D437F">
        <w:rPr>
          <w:rFonts w:ascii="Times New Roman" w:hAnsi="Times New Roman" w:cs="Times New Roman"/>
        </w:rPr>
        <w:t>, while</w:t>
      </w:r>
      <w:r w:rsidR="0044518F">
        <w:rPr>
          <w:rFonts w:ascii="Times New Roman" w:hAnsi="Times New Roman" w:cs="Times New Roman"/>
        </w:rPr>
        <w:t xml:space="preserve"> </w:t>
      </w:r>
      <w:r w:rsidR="003B4A16">
        <w:rPr>
          <w:rFonts w:ascii="Times New Roman" w:hAnsi="Times New Roman" w:cs="Times New Roman"/>
        </w:rPr>
        <w:t>other units don’t need</w:t>
      </w:r>
      <w:r w:rsidR="00A10445">
        <w:rPr>
          <w:rFonts w:ascii="Times New Roman" w:hAnsi="Times New Roman" w:cs="Times New Roman"/>
        </w:rPr>
        <w:t xml:space="preserve"> capitalization</w:t>
      </w:r>
      <w:r w:rsidR="003B4A16">
        <w:rPr>
          <w:rFonts w:ascii="Times New Roman" w:hAnsi="Times New Roman" w:cs="Times New Roman"/>
        </w:rPr>
        <w:t xml:space="preserve"> </w:t>
      </w:r>
      <w:r w:rsidR="00257190">
        <w:rPr>
          <w:rFonts w:ascii="Times New Roman" w:hAnsi="Times New Roman" w:cs="Times New Roman"/>
        </w:rPr>
        <w:t>(e</w:t>
      </w:r>
      <w:r w:rsidR="002D452B">
        <w:rPr>
          <w:rFonts w:ascii="Times New Roman" w:hAnsi="Times New Roman" w:cs="Times New Roman"/>
        </w:rPr>
        <w:t xml:space="preserve">.g. </w:t>
      </w:r>
      <w:r w:rsidR="003B4A16">
        <w:rPr>
          <w:rFonts w:ascii="Times New Roman" w:hAnsi="Times New Roman" w:cs="Times New Roman"/>
        </w:rPr>
        <w:t xml:space="preserve">gram </w:t>
      </w:r>
      <w:r w:rsidR="008F2E5B">
        <w:rPr>
          <w:rFonts w:ascii="Times New Roman" w:hAnsi="Times New Roman" w:cs="Times New Roman"/>
        </w:rPr>
        <w:t xml:space="preserve">- </w:t>
      </w:r>
      <w:r w:rsidR="003B4A16">
        <w:rPr>
          <w:rFonts w:ascii="Times New Roman" w:hAnsi="Times New Roman" w:cs="Times New Roman"/>
        </w:rPr>
        <w:t>g</w:t>
      </w:r>
      <w:r w:rsidR="0044518F">
        <w:rPr>
          <w:rFonts w:ascii="Times New Roman" w:hAnsi="Times New Roman" w:cs="Times New Roman"/>
        </w:rPr>
        <w:t xml:space="preserve"> or second </w:t>
      </w:r>
      <w:r w:rsidR="002D452B">
        <w:rPr>
          <w:rFonts w:ascii="Times New Roman" w:hAnsi="Times New Roman" w:cs="Times New Roman"/>
        </w:rPr>
        <w:t>–</w:t>
      </w:r>
      <w:r w:rsidR="0044518F">
        <w:rPr>
          <w:rFonts w:ascii="Times New Roman" w:hAnsi="Times New Roman" w:cs="Times New Roman"/>
        </w:rPr>
        <w:t xml:space="preserve"> s</w:t>
      </w:r>
      <w:r w:rsidR="002D452B">
        <w:rPr>
          <w:rFonts w:ascii="Times New Roman" w:hAnsi="Times New Roman" w:cs="Times New Roman"/>
        </w:rPr>
        <w:t>)</w:t>
      </w:r>
      <w:r w:rsidR="00182917">
        <w:rPr>
          <w:rFonts w:ascii="Times New Roman" w:hAnsi="Times New Roman" w:cs="Times New Roman"/>
        </w:rPr>
        <w:t xml:space="preserve">. </w:t>
      </w:r>
      <w:r w:rsidR="002D452B">
        <w:rPr>
          <w:rFonts w:ascii="Times New Roman" w:hAnsi="Times New Roman" w:cs="Times New Roman"/>
        </w:rPr>
        <w:t>U</w:t>
      </w:r>
      <w:r w:rsidR="00D44357">
        <w:rPr>
          <w:rFonts w:ascii="Times New Roman" w:hAnsi="Times New Roman" w:cs="Times New Roman"/>
        </w:rPr>
        <w:t>se per</w:t>
      </w:r>
      <w:r w:rsidR="001F77A4">
        <w:rPr>
          <w:rFonts w:ascii="Times New Roman" w:hAnsi="Times New Roman" w:cs="Times New Roman"/>
        </w:rPr>
        <w:t xml:space="preserve">centage without </w:t>
      </w:r>
      <w:r w:rsidR="00C71213">
        <w:rPr>
          <w:rFonts w:ascii="Times New Roman" w:hAnsi="Times New Roman" w:cs="Times New Roman"/>
        </w:rPr>
        <w:t>space</w:t>
      </w:r>
      <w:r w:rsidR="001F77A4">
        <w:rPr>
          <w:rFonts w:ascii="Times New Roman" w:hAnsi="Times New Roman" w:cs="Times New Roman"/>
        </w:rPr>
        <w:t xml:space="preserve"> </w:t>
      </w:r>
      <w:r w:rsidR="00825862">
        <w:rPr>
          <w:rFonts w:ascii="Times New Roman" w:hAnsi="Times New Roman" w:cs="Times New Roman"/>
        </w:rPr>
        <w:t>(e.g. 10%)</w:t>
      </w:r>
      <w:r w:rsidR="001F77A4">
        <w:rPr>
          <w:rFonts w:ascii="Times New Roman" w:hAnsi="Times New Roman" w:cs="Times New Roman"/>
        </w:rPr>
        <w:t xml:space="preserve">. </w:t>
      </w:r>
      <w:r w:rsidR="00825862">
        <w:rPr>
          <w:rFonts w:ascii="Times New Roman" w:hAnsi="Times New Roman" w:cs="Times New Roman"/>
        </w:rPr>
        <w:t>I</w:t>
      </w:r>
      <w:r w:rsidR="00F14425">
        <w:rPr>
          <w:rFonts w:ascii="Times New Roman" w:hAnsi="Times New Roman" w:cs="Times New Roman"/>
        </w:rPr>
        <w:t xml:space="preserve">nsert </w:t>
      </w:r>
      <w:r w:rsidR="00463371">
        <w:rPr>
          <w:rFonts w:ascii="Times New Roman" w:hAnsi="Times New Roman" w:cs="Times New Roman"/>
        </w:rPr>
        <w:t>a</w:t>
      </w:r>
      <w:r w:rsidR="00F14425">
        <w:rPr>
          <w:rFonts w:ascii="Times New Roman" w:hAnsi="Times New Roman" w:cs="Times New Roman"/>
        </w:rPr>
        <w:t xml:space="preserve"> space between </w:t>
      </w:r>
      <w:r w:rsidR="00825862">
        <w:rPr>
          <w:rFonts w:ascii="Times New Roman" w:hAnsi="Times New Roman" w:cs="Times New Roman"/>
        </w:rPr>
        <w:t>a</w:t>
      </w:r>
      <w:r w:rsidR="00F14425">
        <w:rPr>
          <w:rFonts w:ascii="Times New Roman" w:hAnsi="Times New Roman" w:cs="Times New Roman"/>
        </w:rPr>
        <w:t xml:space="preserve"> number and unit </w:t>
      </w:r>
      <w:r w:rsidR="00825862">
        <w:rPr>
          <w:rFonts w:ascii="Times New Roman" w:hAnsi="Times New Roman" w:cs="Times New Roman"/>
        </w:rPr>
        <w:t xml:space="preserve">(e.g. </w:t>
      </w:r>
      <w:r w:rsidR="00477E6E">
        <w:rPr>
          <w:rFonts w:ascii="Times New Roman" w:hAnsi="Times New Roman" w:cs="Times New Roman"/>
        </w:rPr>
        <w:t>5</w:t>
      </w:r>
      <w:r w:rsidR="00F14425">
        <w:rPr>
          <w:rFonts w:ascii="Times New Roman" w:hAnsi="Times New Roman" w:cs="Times New Roman"/>
        </w:rPr>
        <w:t>0 kg</w:t>
      </w:r>
      <w:r w:rsidR="00B71C9B">
        <w:rPr>
          <w:rFonts w:ascii="Times New Roman" w:hAnsi="Times New Roman" w:cs="Times New Roman"/>
        </w:rPr>
        <w:t xml:space="preserve"> or </w:t>
      </w:r>
      <w:r w:rsidR="00477E6E">
        <w:rPr>
          <w:rFonts w:ascii="Times New Roman" w:hAnsi="Times New Roman" w:cs="Times New Roman"/>
        </w:rPr>
        <w:t>30</w:t>
      </w:r>
      <w:r w:rsidR="00F72263">
        <w:rPr>
          <w:rFonts w:ascii="Times New Roman" w:hAnsi="Times New Roman" w:cs="Times New Roman"/>
        </w:rPr>
        <w:t xml:space="preserve"> </w:t>
      </w:r>
      <w:r w:rsidR="00247D87" w:rsidRPr="00247D87">
        <w:rPr>
          <w:rFonts w:ascii="Times New Roman" w:hAnsi="Times New Roman" w:cs="Times New Roman"/>
        </w:rPr>
        <w:t>°</w:t>
      </w:r>
      <w:r w:rsidR="00247D87">
        <w:rPr>
          <w:rFonts w:ascii="Times New Roman" w:hAnsi="Times New Roman" w:cs="Times New Roman"/>
        </w:rPr>
        <w:t>C</w:t>
      </w:r>
      <w:r w:rsidR="00825862">
        <w:rPr>
          <w:rFonts w:ascii="Times New Roman" w:hAnsi="Times New Roman" w:cs="Times New Roman"/>
        </w:rPr>
        <w:t>)</w:t>
      </w:r>
      <w:r w:rsidR="00867EF6">
        <w:rPr>
          <w:rFonts w:ascii="Times New Roman" w:hAnsi="Times New Roman" w:cs="Times New Roman"/>
        </w:rPr>
        <w:t>.</w:t>
      </w:r>
      <w:r w:rsidR="00105FFE">
        <w:rPr>
          <w:rFonts w:ascii="Times New Roman" w:hAnsi="Times New Roman" w:cs="Times New Roman"/>
        </w:rPr>
        <w:t xml:space="preserve"> For compound units, either use a slash (/) or negative exponents</w:t>
      </w:r>
      <w:r w:rsidR="00A33550">
        <w:rPr>
          <w:rFonts w:ascii="Times New Roman" w:hAnsi="Times New Roman" w:cs="Times New Roman"/>
        </w:rPr>
        <w:t xml:space="preserve"> </w:t>
      </w:r>
      <w:r w:rsidR="00660B67">
        <w:rPr>
          <w:rFonts w:ascii="Times New Roman" w:hAnsi="Times New Roman" w:cs="Times New Roman"/>
        </w:rPr>
        <w:t xml:space="preserve">(e.g. </w:t>
      </w:r>
      <w:r w:rsidR="005E31EB">
        <w:rPr>
          <w:rFonts w:ascii="Times New Roman" w:hAnsi="Times New Roman" w:cs="Times New Roman"/>
        </w:rPr>
        <w:t>m/s or m s</w:t>
      </w:r>
      <w:r w:rsidR="005E31EB">
        <w:rPr>
          <w:rFonts w:ascii="Times New Roman" w:hAnsi="Times New Roman" w:cs="Times New Roman"/>
          <w:vertAlign w:val="superscript"/>
        </w:rPr>
        <w:t>-1</w:t>
      </w:r>
      <w:r w:rsidR="005E31EB">
        <w:rPr>
          <w:rFonts w:ascii="Times New Roman" w:hAnsi="Times New Roman" w:cs="Times New Roman"/>
        </w:rPr>
        <w:t xml:space="preserve">, </w:t>
      </w:r>
      <w:r w:rsidR="00F3290A" w:rsidRPr="00F3290A">
        <w:rPr>
          <w:rFonts w:ascii="Times New Roman" w:hAnsi="Times New Roman" w:cs="Times New Roman"/>
        </w:rPr>
        <w:t>k</w:t>
      </w:r>
      <w:r w:rsidR="00F3290A">
        <w:rPr>
          <w:rFonts w:ascii="Times New Roman" w:hAnsi="Times New Roman" w:cs="Times New Roman"/>
        </w:rPr>
        <w:t>g</w:t>
      </w:r>
      <w:r w:rsidR="000507DC">
        <w:rPr>
          <w:rFonts w:ascii="Times New Roman" w:hAnsi="Times New Roman" w:cs="Times New Roman"/>
        </w:rPr>
        <w:t>/m</w:t>
      </w:r>
      <w:r w:rsidR="000507DC">
        <w:rPr>
          <w:rFonts w:ascii="Times New Roman" w:hAnsi="Times New Roman" w:cs="Times New Roman"/>
          <w:vertAlign w:val="superscript"/>
        </w:rPr>
        <w:t>3</w:t>
      </w:r>
      <w:r w:rsidR="000507DC">
        <w:rPr>
          <w:rFonts w:ascii="Times New Roman" w:hAnsi="Times New Roman" w:cs="Times New Roman"/>
        </w:rPr>
        <w:t xml:space="preserve"> or kg m</w:t>
      </w:r>
      <w:r w:rsidR="000507DC">
        <w:rPr>
          <w:rFonts w:ascii="Times New Roman" w:hAnsi="Times New Roman" w:cs="Times New Roman"/>
          <w:vertAlign w:val="superscript"/>
        </w:rPr>
        <w:t>-3</w:t>
      </w:r>
      <w:r w:rsidR="00660B67">
        <w:rPr>
          <w:rFonts w:ascii="Times New Roman" w:hAnsi="Times New Roman" w:cs="Times New Roman"/>
        </w:rPr>
        <w:t>).</w:t>
      </w:r>
      <w:r w:rsidR="00A17B46">
        <w:rPr>
          <w:rFonts w:ascii="Times New Roman" w:hAnsi="Times New Roman" w:cs="Times New Roman"/>
        </w:rPr>
        <w:t xml:space="preserve"> </w:t>
      </w:r>
      <w:r w:rsidR="00722393">
        <w:rPr>
          <w:rFonts w:ascii="Times New Roman" w:hAnsi="Times New Roman" w:cs="Times New Roman"/>
        </w:rPr>
        <w:t>For</w:t>
      </w:r>
      <w:r w:rsidR="00884236">
        <w:rPr>
          <w:rFonts w:ascii="Times New Roman" w:hAnsi="Times New Roman" w:cs="Times New Roman"/>
        </w:rPr>
        <w:t xml:space="preserve"> </w:t>
      </w:r>
      <w:r w:rsidR="00A17B46">
        <w:rPr>
          <w:rFonts w:ascii="Times New Roman" w:hAnsi="Times New Roman" w:cs="Times New Roman"/>
        </w:rPr>
        <w:t xml:space="preserve">chemical </w:t>
      </w:r>
      <w:r w:rsidR="00884236">
        <w:rPr>
          <w:rFonts w:ascii="Times New Roman" w:hAnsi="Times New Roman" w:cs="Times New Roman"/>
        </w:rPr>
        <w:t xml:space="preserve">compounds to represent </w:t>
      </w:r>
      <w:r w:rsidR="00A817F5">
        <w:rPr>
          <w:rFonts w:ascii="Times New Roman" w:hAnsi="Times New Roman" w:cs="Times New Roman"/>
        </w:rPr>
        <w:t xml:space="preserve">valences use the number </w:t>
      </w:r>
      <w:r w:rsidR="001515D1">
        <w:rPr>
          <w:rFonts w:ascii="Times New Roman" w:hAnsi="Times New Roman" w:cs="Times New Roman"/>
        </w:rPr>
        <w:t>followed</w:t>
      </w:r>
      <w:r w:rsidR="00A817F5">
        <w:rPr>
          <w:rFonts w:ascii="Times New Roman" w:hAnsi="Times New Roman" w:cs="Times New Roman"/>
        </w:rPr>
        <w:t xml:space="preserve"> by the </w:t>
      </w:r>
      <w:r w:rsidR="00005299">
        <w:rPr>
          <w:rFonts w:ascii="Times New Roman" w:hAnsi="Times New Roman" w:cs="Times New Roman"/>
        </w:rPr>
        <w:t>charge</w:t>
      </w:r>
      <w:r w:rsidR="00A817F5">
        <w:rPr>
          <w:rFonts w:ascii="Times New Roman" w:hAnsi="Times New Roman" w:cs="Times New Roman"/>
        </w:rPr>
        <w:t xml:space="preserve"> </w:t>
      </w:r>
      <w:r w:rsidR="00507471">
        <w:rPr>
          <w:rFonts w:ascii="Times New Roman" w:hAnsi="Times New Roman" w:cs="Times New Roman"/>
        </w:rPr>
        <w:t>(e.g.</w:t>
      </w:r>
      <w:r w:rsidR="00A817F5">
        <w:rPr>
          <w:rFonts w:ascii="Times New Roman" w:hAnsi="Times New Roman" w:cs="Times New Roman"/>
        </w:rPr>
        <w:t xml:space="preserve"> Ca</w:t>
      </w:r>
      <w:r w:rsidR="00A817F5">
        <w:rPr>
          <w:rFonts w:ascii="Times New Roman" w:hAnsi="Times New Roman" w:cs="Times New Roman"/>
          <w:vertAlign w:val="superscript"/>
        </w:rPr>
        <w:t>2+</w:t>
      </w:r>
      <w:r w:rsidR="00A817F5">
        <w:rPr>
          <w:rFonts w:ascii="Times New Roman" w:hAnsi="Times New Roman" w:cs="Times New Roman"/>
        </w:rPr>
        <w:t xml:space="preserve"> or </w:t>
      </w:r>
      <w:r w:rsidR="00FD6606">
        <w:rPr>
          <w:rFonts w:ascii="Times New Roman" w:hAnsi="Times New Roman" w:cs="Times New Roman"/>
        </w:rPr>
        <w:t>SO</w:t>
      </w:r>
      <w:r w:rsidR="00FD6606">
        <w:rPr>
          <w:rFonts w:ascii="Times New Roman" w:hAnsi="Times New Roman" w:cs="Times New Roman"/>
          <w:vertAlign w:val="subscript"/>
        </w:rPr>
        <w:t>4</w:t>
      </w:r>
      <w:r w:rsidR="00FD6606">
        <w:rPr>
          <w:rFonts w:ascii="Times New Roman" w:hAnsi="Times New Roman" w:cs="Times New Roman"/>
          <w:vertAlign w:val="superscript"/>
        </w:rPr>
        <w:t>2-</w:t>
      </w:r>
      <w:r w:rsidR="00507471">
        <w:rPr>
          <w:rFonts w:ascii="Times New Roman" w:hAnsi="Times New Roman" w:cs="Times New Roman"/>
        </w:rPr>
        <w:t>).</w:t>
      </w:r>
      <w:r w:rsidR="00884236">
        <w:rPr>
          <w:rFonts w:ascii="Times New Roman" w:hAnsi="Times New Roman" w:cs="Times New Roman"/>
        </w:rPr>
        <w:t xml:space="preserve"> </w:t>
      </w:r>
      <w:r w:rsidR="00E24FD1">
        <w:rPr>
          <w:rFonts w:ascii="Times New Roman" w:hAnsi="Times New Roman" w:cs="Times New Roman"/>
        </w:rPr>
        <w:t xml:space="preserve">To represent </w:t>
      </w:r>
      <w:r w:rsidR="00EA7FE0">
        <w:rPr>
          <w:rFonts w:ascii="Times New Roman" w:hAnsi="Times New Roman" w:cs="Times New Roman"/>
        </w:rPr>
        <w:t>isoto</w:t>
      </w:r>
      <w:r w:rsidR="00516DD0">
        <w:rPr>
          <w:rFonts w:ascii="Times New Roman" w:hAnsi="Times New Roman" w:cs="Times New Roman"/>
        </w:rPr>
        <w:t>pes</w:t>
      </w:r>
      <w:r w:rsidR="00F35B41">
        <w:rPr>
          <w:rFonts w:ascii="Times New Roman" w:hAnsi="Times New Roman" w:cs="Times New Roman"/>
        </w:rPr>
        <w:t xml:space="preserve">, place the number before </w:t>
      </w:r>
      <w:r w:rsidR="00516DD0">
        <w:rPr>
          <w:rFonts w:ascii="Times New Roman" w:hAnsi="Times New Roman" w:cs="Times New Roman"/>
        </w:rPr>
        <w:t>the</w:t>
      </w:r>
      <w:r w:rsidR="00677FD2">
        <w:rPr>
          <w:rFonts w:ascii="Times New Roman" w:hAnsi="Times New Roman" w:cs="Times New Roman"/>
        </w:rPr>
        <w:t xml:space="preserve"> element</w:t>
      </w:r>
      <w:r w:rsidR="00516DD0">
        <w:rPr>
          <w:rFonts w:ascii="Times New Roman" w:hAnsi="Times New Roman" w:cs="Times New Roman"/>
        </w:rPr>
        <w:t xml:space="preserve"> symbol </w:t>
      </w:r>
      <w:r w:rsidR="00677FD2">
        <w:rPr>
          <w:rFonts w:ascii="Times New Roman" w:hAnsi="Times New Roman" w:cs="Times New Roman"/>
        </w:rPr>
        <w:t>(e.g.</w:t>
      </w:r>
      <w:r w:rsidR="00516DD0">
        <w:rPr>
          <w:rFonts w:ascii="Times New Roman" w:hAnsi="Times New Roman" w:cs="Times New Roman"/>
        </w:rPr>
        <w:t xml:space="preserve"> </w:t>
      </w:r>
      <w:r w:rsidR="00D90D10" w:rsidRPr="00D90D10">
        <w:rPr>
          <w:rFonts w:ascii="Times New Roman" w:hAnsi="Times New Roman" w:cs="Times New Roman"/>
          <w:vertAlign w:val="superscript"/>
        </w:rPr>
        <w:t>14</w:t>
      </w:r>
      <w:r w:rsidR="00D90D10">
        <w:rPr>
          <w:rFonts w:ascii="Times New Roman" w:hAnsi="Times New Roman" w:cs="Times New Roman"/>
        </w:rPr>
        <w:t>C</w:t>
      </w:r>
      <w:r w:rsidR="00677FD2">
        <w:rPr>
          <w:rFonts w:ascii="Times New Roman" w:hAnsi="Times New Roman" w:cs="Times New Roman"/>
        </w:rPr>
        <w:t>)</w:t>
      </w:r>
      <w:r w:rsidR="00391296">
        <w:rPr>
          <w:rFonts w:ascii="Times New Roman" w:hAnsi="Times New Roman" w:cs="Times New Roman"/>
        </w:rPr>
        <w:t xml:space="preserve">. </w:t>
      </w:r>
      <w:r w:rsidR="00F35B41">
        <w:rPr>
          <w:rFonts w:ascii="Times New Roman" w:hAnsi="Times New Roman" w:cs="Times New Roman"/>
        </w:rPr>
        <w:t>The English</w:t>
      </w:r>
      <w:r w:rsidR="00387111">
        <w:rPr>
          <w:rFonts w:ascii="Times New Roman" w:hAnsi="Times New Roman" w:cs="Times New Roman"/>
        </w:rPr>
        <w:t xml:space="preserve"> language uses</w:t>
      </w:r>
      <w:r w:rsidR="0060553D">
        <w:rPr>
          <w:rFonts w:ascii="Times New Roman" w:hAnsi="Times New Roman" w:cs="Times New Roman"/>
        </w:rPr>
        <w:t xml:space="preserve"> a</w:t>
      </w:r>
      <w:r w:rsidR="00387111">
        <w:rPr>
          <w:rFonts w:ascii="Times New Roman" w:hAnsi="Times New Roman" w:cs="Times New Roman"/>
        </w:rPr>
        <w:t xml:space="preserve"> </w:t>
      </w:r>
      <w:r w:rsidR="00890AB0">
        <w:rPr>
          <w:rFonts w:ascii="Times New Roman" w:hAnsi="Times New Roman" w:cs="Times New Roman"/>
        </w:rPr>
        <w:t>period</w:t>
      </w:r>
      <w:r w:rsidR="00387111">
        <w:rPr>
          <w:rFonts w:ascii="Times New Roman" w:hAnsi="Times New Roman" w:cs="Times New Roman"/>
        </w:rPr>
        <w:t xml:space="preserve"> </w:t>
      </w:r>
      <w:r w:rsidR="00890AB0">
        <w:rPr>
          <w:rFonts w:ascii="Times New Roman" w:hAnsi="Times New Roman" w:cs="Times New Roman"/>
        </w:rPr>
        <w:t>for</w:t>
      </w:r>
      <w:r w:rsidR="00387111">
        <w:rPr>
          <w:rFonts w:ascii="Times New Roman" w:hAnsi="Times New Roman" w:cs="Times New Roman"/>
        </w:rPr>
        <w:t xml:space="preserve"> </w:t>
      </w:r>
      <w:r w:rsidR="0038620D">
        <w:rPr>
          <w:rFonts w:ascii="Times New Roman" w:hAnsi="Times New Roman" w:cs="Times New Roman"/>
        </w:rPr>
        <w:t>decimals</w:t>
      </w:r>
      <w:r w:rsidR="00890AB0">
        <w:rPr>
          <w:rFonts w:ascii="Times New Roman" w:hAnsi="Times New Roman" w:cs="Times New Roman"/>
        </w:rPr>
        <w:t xml:space="preserve"> (e.g. </w:t>
      </w:r>
      <w:r w:rsidR="0038620D">
        <w:rPr>
          <w:rFonts w:ascii="Times New Roman" w:hAnsi="Times New Roman" w:cs="Times New Roman"/>
        </w:rPr>
        <w:t>2.5 or 3.75</w:t>
      </w:r>
      <w:r w:rsidR="00890AB0">
        <w:rPr>
          <w:rFonts w:ascii="Times New Roman" w:hAnsi="Times New Roman" w:cs="Times New Roman"/>
        </w:rPr>
        <w:t>)</w:t>
      </w:r>
      <w:r w:rsidR="0038620D">
        <w:rPr>
          <w:rFonts w:ascii="Times New Roman" w:hAnsi="Times New Roman" w:cs="Times New Roman"/>
        </w:rPr>
        <w:t xml:space="preserve"> and comma </w:t>
      </w:r>
      <w:r w:rsidR="007749BE">
        <w:rPr>
          <w:rFonts w:ascii="Times New Roman" w:hAnsi="Times New Roman" w:cs="Times New Roman"/>
        </w:rPr>
        <w:t>for</w:t>
      </w:r>
      <w:r w:rsidR="0038620D">
        <w:rPr>
          <w:rFonts w:ascii="Times New Roman" w:hAnsi="Times New Roman" w:cs="Times New Roman"/>
        </w:rPr>
        <w:t xml:space="preserve"> </w:t>
      </w:r>
      <w:r w:rsidR="00F82B37">
        <w:rPr>
          <w:rFonts w:ascii="Times New Roman" w:hAnsi="Times New Roman" w:cs="Times New Roman"/>
        </w:rPr>
        <w:t>thousands</w:t>
      </w:r>
      <w:r w:rsidR="007749BE">
        <w:rPr>
          <w:rFonts w:ascii="Times New Roman" w:hAnsi="Times New Roman" w:cs="Times New Roman"/>
        </w:rPr>
        <w:t xml:space="preserve"> (e.g. </w:t>
      </w:r>
      <w:r w:rsidR="006B3EEB">
        <w:rPr>
          <w:rFonts w:ascii="Times New Roman" w:hAnsi="Times New Roman" w:cs="Times New Roman"/>
        </w:rPr>
        <w:t>4,500 or 5</w:t>
      </w:r>
      <w:r w:rsidR="00F82B37">
        <w:rPr>
          <w:rFonts w:ascii="Times New Roman" w:hAnsi="Times New Roman" w:cs="Times New Roman"/>
        </w:rPr>
        <w:t>,</w:t>
      </w:r>
      <w:r w:rsidR="00030EFC">
        <w:rPr>
          <w:rFonts w:ascii="Times New Roman" w:hAnsi="Times New Roman" w:cs="Times New Roman"/>
        </w:rPr>
        <w:t>275</w:t>
      </w:r>
      <w:r w:rsidR="00F82B37">
        <w:rPr>
          <w:rFonts w:ascii="Times New Roman" w:hAnsi="Times New Roman" w:cs="Times New Roman"/>
        </w:rPr>
        <w:t>.25</w:t>
      </w:r>
      <w:r w:rsidR="007749BE">
        <w:rPr>
          <w:rFonts w:ascii="Times New Roman" w:hAnsi="Times New Roman" w:cs="Times New Roman"/>
        </w:rPr>
        <w:t>)</w:t>
      </w:r>
      <w:r w:rsidR="006066A0">
        <w:rPr>
          <w:rFonts w:ascii="Times New Roman" w:hAnsi="Times New Roman" w:cs="Times New Roman"/>
        </w:rPr>
        <w:t>.</w:t>
      </w:r>
      <w:r w:rsidR="00F82B37">
        <w:rPr>
          <w:rFonts w:ascii="Times New Roman" w:hAnsi="Times New Roman" w:cs="Times New Roman"/>
        </w:rPr>
        <w:t xml:space="preserve"> </w:t>
      </w:r>
      <w:r w:rsidR="00CF1E13">
        <w:rPr>
          <w:rFonts w:ascii="Times New Roman" w:hAnsi="Times New Roman" w:cs="Times New Roman"/>
        </w:rPr>
        <w:t>Use</w:t>
      </w:r>
      <w:r w:rsidR="00A1029F">
        <w:rPr>
          <w:rFonts w:ascii="Times New Roman" w:hAnsi="Times New Roman" w:cs="Times New Roman"/>
        </w:rPr>
        <w:t xml:space="preserve"> the</w:t>
      </w:r>
      <w:r w:rsidR="00CF1E13">
        <w:rPr>
          <w:rFonts w:ascii="Times New Roman" w:hAnsi="Times New Roman" w:cs="Times New Roman"/>
        </w:rPr>
        <w:t xml:space="preserve"> </w:t>
      </w:r>
      <w:r w:rsidR="00C238BA">
        <w:rPr>
          <w:rFonts w:ascii="Times New Roman" w:hAnsi="Times New Roman" w:cs="Times New Roman"/>
        </w:rPr>
        <w:t xml:space="preserve">common name of active ingredients of chemical formulations, </w:t>
      </w:r>
      <w:r w:rsidR="008F2E5B">
        <w:rPr>
          <w:rFonts w:ascii="Times New Roman" w:hAnsi="Times New Roman" w:cs="Times New Roman"/>
        </w:rPr>
        <w:t xml:space="preserve">use the </w:t>
      </w:r>
      <w:proofErr w:type="gramStart"/>
      <w:r w:rsidR="008F2E5B">
        <w:rPr>
          <w:rFonts w:ascii="Times New Roman" w:hAnsi="Times New Roman" w:cs="Times New Roman"/>
        </w:rPr>
        <w:t>trader</w:t>
      </w:r>
      <w:proofErr w:type="gramEnd"/>
      <w:r w:rsidR="008F2E5B">
        <w:rPr>
          <w:rFonts w:ascii="Times New Roman" w:hAnsi="Times New Roman" w:cs="Times New Roman"/>
        </w:rPr>
        <w:t xml:space="preserve"> name </w:t>
      </w:r>
      <w:r w:rsidR="002A6887">
        <w:rPr>
          <w:rFonts w:ascii="Times New Roman" w:hAnsi="Times New Roman" w:cs="Times New Roman"/>
        </w:rPr>
        <w:t xml:space="preserve">only </w:t>
      </w:r>
      <w:r w:rsidR="008F2E5B">
        <w:rPr>
          <w:rFonts w:ascii="Times New Roman" w:hAnsi="Times New Roman" w:cs="Times New Roman"/>
        </w:rPr>
        <w:t>if necessary</w:t>
      </w:r>
      <w:r w:rsidR="00795E59">
        <w:rPr>
          <w:rFonts w:ascii="Times New Roman" w:hAnsi="Times New Roman" w:cs="Times New Roman"/>
        </w:rPr>
        <w:t xml:space="preserve">. </w:t>
      </w:r>
      <w:r w:rsidR="005875C1">
        <w:rPr>
          <w:rFonts w:ascii="Times New Roman" w:hAnsi="Times New Roman" w:cs="Times New Roman"/>
        </w:rPr>
        <w:t xml:space="preserve">The deadline to submit your abstract is </w:t>
      </w:r>
      <w:r w:rsidR="00502C49">
        <w:rPr>
          <w:rFonts w:ascii="Times New Roman" w:hAnsi="Times New Roman" w:cs="Times New Roman"/>
        </w:rPr>
        <w:t xml:space="preserve">July </w:t>
      </w:r>
      <w:r w:rsidR="005875C1">
        <w:rPr>
          <w:rFonts w:ascii="Times New Roman" w:hAnsi="Times New Roman" w:cs="Times New Roman"/>
        </w:rPr>
        <w:t>17</w:t>
      </w:r>
      <w:r w:rsidR="00502C49" w:rsidRPr="00E7090B">
        <w:rPr>
          <w:rFonts w:ascii="Times New Roman" w:hAnsi="Times New Roman" w:cs="Times New Roman"/>
          <w:vertAlign w:val="superscript"/>
        </w:rPr>
        <w:t>th</w:t>
      </w:r>
      <w:r w:rsidR="00E7090B">
        <w:rPr>
          <w:rFonts w:ascii="Times New Roman" w:hAnsi="Times New Roman" w:cs="Times New Roman"/>
        </w:rPr>
        <w:t xml:space="preserve">, </w:t>
      </w:r>
      <w:r w:rsidR="005875C1">
        <w:rPr>
          <w:rFonts w:ascii="Times New Roman" w:hAnsi="Times New Roman" w:cs="Times New Roman"/>
        </w:rPr>
        <w:t>2026.</w:t>
      </w:r>
    </w:p>
    <w:p w14:paraId="415771E0" w14:textId="1C71B4C4" w:rsidR="0000226E" w:rsidRPr="0000226E" w:rsidRDefault="0000226E" w:rsidP="00EC185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(Skip line)</w:t>
      </w:r>
    </w:p>
    <w:p w14:paraId="4BC07DA5" w14:textId="3C9AE690" w:rsidR="00AF71DE" w:rsidRDefault="00AF71DE" w:rsidP="00EC1851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Keywords: </w:t>
      </w:r>
      <w:r w:rsidR="00484D75">
        <w:rPr>
          <w:rFonts w:ascii="Times New Roman" w:hAnsi="Times New Roman" w:cs="Times New Roman"/>
        </w:rPr>
        <w:t>First; Second; Third</w:t>
      </w:r>
      <w:r w:rsidR="007829E5">
        <w:rPr>
          <w:rFonts w:ascii="Times New Roman" w:hAnsi="Times New Roman" w:cs="Times New Roman"/>
        </w:rPr>
        <w:t>.</w:t>
      </w:r>
    </w:p>
    <w:p w14:paraId="4D428BFE" w14:textId="6C0F6CA8" w:rsidR="0000226E" w:rsidRPr="00A9312F" w:rsidRDefault="00A9312F" w:rsidP="00EC185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A9312F">
        <w:rPr>
          <w:rFonts w:ascii="Times New Roman" w:hAnsi="Times New Roman" w:cs="Times New Roman"/>
          <w:b/>
          <w:bCs/>
        </w:rPr>
        <w:t>(Skip line)</w:t>
      </w:r>
    </w:p>
    <w:p w14:paraId="29E90678" w14:textId="2AF69905" w:rsidR="00097C0A" w:rsidRPr="008F4B24" w:rsidRDefault="007829E5" w:rsidP="00EC1851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Acknowledgments: </w:t>
      </w:r>
      <w:r w:rsidR="00F35832">
        <w:rPr>
          <w:rFonts w:ascii="Times New Roman" w:hAnsi="Times New Roman" w:cs="Times New Roman"/>
        </w:rPr>
        <w:t>Optional</w:t>
      </w:r>
    </w:p>
    <w:sectPr w:rsidR="00097C0A" w:rsidRPr="008F4B24" w:rsidSect="00270A43">
      <w:headerReference w:type="default" r:id="rId9"/>
      <w:pgSz w:w="12240" w:h="15840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39A1E" w14:textId="77777777" w:rsidR="0071414A" w:rsidRDefault="0071414A" w:rsidP="00B96F94">
      <w:pPr>
        <w:spacing w:after="0" w:line="240" w:lineRule="auto"/>
      </w:pPr>
      <w:r>
        <w:separator/>
      </w:r>
    </w:p>
  </w:endnote>
  <w:endnote w:type="continuationSeparator" w:id="0">
    <w:p w14:paraId="7189D480" w14:textId="77777777" w:rsidR="0071414A" w:rsidRDefault="0071414A" w:rsidP="00B96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A3C44" w14:textId="77777777" w:rsidR="0071414A" w:rsidRDefault="0071414A" w:rsidP="00B96F94">
      <w:pPr>
        <w:spacing w:after="0" w:line="240" w:lineRule="auto"/>
      </w:pPr>
      <w:r>
        <w:separator/>
      </w:r>
    </w:p>
  </w:footnote>
  <w:footnote w:type="continuationSeparator" w:id="0">
    <w:p w14:paraId="14B0CB03" w14:textId="77777777" w:rsidR="0071414A" w:rsidRDefault="0071414A" w:rsidP="00B96F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B91AF" w14:textId="7D96A9CE" w:rsidR="00D44F1D" w:rsidRDefault="00325541">
    <w:pPr>
      <w:pStyle w:val="Header"/>
    </w:pPr>
    <w:r>
      <w:rPr>
        <w:rFonts w:ascii="Times New Roman" w:hAnsi="Times New Roman" w:cs="Times New Roman"/>
        <w:b/>
        <w:bCs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9FC16AA" wp14:editId="516DB9D2">
              <wp:simplePos x="0" y="0"/>
              <wp:positionH relativeFrom="column">
                <wp:posOffset>878205</wp:posOffset>
              </wp:positionH>
              <wp:positionV relativeFrom="paragraph">
                <wp:posOffset>-975360</wp:posOffset>
              </wp:positionV>
              <wp:extent cx="45085" cy="1588135"/>
              <wp:effectExtent l="0" t="0" r="0" b="0"/>
              <wp:wrapNone/>
              <wp:docPr id="370261456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085" cy="158813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BE6E7" id="Retângulo 9" o:spid="_x0000_s1026" style="position:absolute;margin-left:69.15pt;margin-top:-76.8pt;width:3.55pt;height:12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" fillcolor="#3a7c22 [2409]" stroked="f" strokeweight="1.5pt"/>
          </w:pict>
        </mc:Fallback>
      </mc:AlternateContent>
    </w:r>
    <w:r w:rsidR="00262C8D">
      <w:rPr>
        <w:rFonts w:ascii="Times New Roman" w:hAnsi="Times New Roman" w:cs="Times New Roman"/>
        <w:b/>
        <w:bCs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4CAFB4" wp14:editId="0B303376">
              <wp:simplePos x="0" y="0"/>
              <wp:positionH relativeFrom="column">
                <wp:posOffset>977265</wp:posOffset>
              </wp:positionH>
              <wp:positionV relativeFrom="paragraph">
                <wp:posOffset>-975360</wp:posOffset>
              </wp:positionV>
              <wp:extent cx="106680" cy="1588135"/>
              <wp:effectExtent l="0" t="0" r="7620" b="0"/>
              <wp:wrapNone/>
              <wp:docPr id="1529643800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58813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F9D451" id="Retângulo 8" o:spid="_x0000_s1026" style="position:absolute;margin-left:76.95pt;margin-top:-76.8pt;width:8.4pt;height:12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" fillcolor="#3a7c22 [2409]" stroked="f" strokeweight="1.5pt"/>
          </w:pict>
        </mc:Fallback>
      </mc:AlternateContent>
    </w:r>
    <w:r w:rsidR="00262C8D">
      <w:rPr>
        <w:rFonts w:ascii="Times New Roman" w:hAnsi="Times New Roman" w:cs="Times New Roman"/>
        <w:b/>
        <w:bCs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D8C49A" wp14:editId="3FC97266">
              <wp:simplePos x="0" y="0"/>
              <wp:positionH relativeFrom="column">
                <wp:posOffset>1152525</wp:posOffset>
              </wp:positionH>
              <wp:positionV relativeFrom="paragraph">
                <wp:posOffset>-977900</wp:posOffset>
              </wp:positionV>
              <wp:extent cx="190500" cy="1579880"/>
              <wp:effectExtent l="0" t="0" r="0" b="1270"/>
              <wp:wrapNone/>
              <wp:docPr id="31730768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157988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1AF31" id="Retângulo 7" o:spid="_x0000_s1026" style="position:absolute;margin-left:90.75pt;margin-top:-77pt;width:15pt;height:1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" fillcolor="#3a7c22 [2409]" stroked="f" strokeweight="1.5pt"/>
          </w:pict>
        </mc:Fallback>
      </mc:AlternateContent>
    </w:r>
    <w:r w:rsidR="00BD18A9">
      <w:rPr>
        <w:rFonts w:ascii="Times New Roman" w:hAnsi="Times New Roman" w:cs="Times New Roman"/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1FD20F" wp14:editId="6A7E417F">
              <wp:simplePos x="0" y="0"/>
              <wp:positionH relativeFrom="page">
                <wp:posOffset>2491740</wp:posOffset>
              </wp:positionH>
              <wp:positionV relativeFrom="paragraph">
                <wp:posOffset>-624840</wp:posOffset>
              </wp:positionV>
              <wp:extent cx="5318760" cy="1226820"/>
              <wp:effectExtent l="0" t="0" r="0" b="0"/>
              <wp:wrapNone/>
              <wp:docPr id="1259250332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18760" cy="122682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F4B903" w14:textId="77777777" w:rsidR="00BD18A9" w:rsidRDefault="00BD18A9" w:rsidP="00BD18A9"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14:paraId="3CD70A4E" w14:textId="59BC5294" w:rsidR="00E07FD9" w:rsidRPr="0077330C" w:rsidRDefault="00E07FD9" w:rsidP="00E07FD9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77330C"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36"/>
                              <w:szCs w:val="36"/>
                            </w:rPr>
                            <w:t>VII INTERNATIONAL SYMPOSIUM ON FORAGE QUALITY AND CONSERVATION - 2026</w:t>
                          </w:r>
                        </w:p>
                        <w:p w14:paraId="7DFA5CEE" w14:textId="0A997981" w:rsidR="007336F1" w:rsidRPr="0025609D" w:rsidRDefault="007336F1" w:rsidP="007336F1">
                          <w:pPr>
                            <w:rPr>
                              <w:rFonts w:ascii="Times New Roman" w:hAnsi="Times New Roman" w:cs="Times New Roman"/>
                              <w:color w:val="FFFFFF" w:themeColor="background1"/>
                              <w:sz w:val="88"/>
                              <w:szCs w:val="88"/>
                            </w:rPr>
                          </w:pPr>
                        </w:p>
                        <w:p w14:paraId="026AAD77" w14:textId="77777777" w:rsidR="00BD18A9" w:rsidRDefault="00BD18A9" w:rsidP="00BD18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1FD20F" id="Retângulo 4" o:spid="_x0000_s1026" style="position:absolute;margin-left:196.2pt;margin-top:-49.2pt;width:418.8pt;height:96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" fillcolor="#3a7c22 [2409]" stroked="f" strokeweight="1.5pt">
              <v:textbox>
                <w:txbxContent>
                  <w:p w14:paraId="77F4B903" w14:textId="77777777" w:rsidR="00BD18A9" w:rsidRDefault="00BD18A9" w:rsidP="00BD18A9"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 </w:t>
                    </w:r>
                  </w:p>
                  <w:p w14:paraId="3CD70A4E" w14:textId="59BC5294" w:rsidR="00E07FD9" w:rsidRPr="0077330C" w:rsidRDefault="00E07FD9" w:rsidP="00E07FD9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</w:rPr>
                    </w:pPr>
                    <w:r w:rsidRPr="0077330C">
                      <w:rPr>
                        <w:rFonts w:ascii="Times New Roman" w:hAnsi="Times New Roman" w:cs="Times New Roman"/>
                        <w:color w:val="FFFFFF" w:themeColor="background1"/>
                        <w:sz w:val="36"/>
                        <w:szCs w:val="36"/>
                      </w:rPr>
                      <w:t>VII INTERNATIONAL SYMPOSIUM ON FORAGE QUALITY AND CONSERVATION - 2026</w:t>
                    </w:r>
                  </w:p>
                  <w:p w14:paraId="7DFA5CEE" w14:textId="0A997981" w:rsidR="007336F1" w:rsidRPr="0025609D" w:rsidRDefault="007336F1" w:rsidP="007336F1">
                    <w:pPr>
                      <w:rPr>
                        <w:rFonts w:ascii="Times New Roman" w:hAnsi="Times New Roman" w:cs="Times New Roman"/>
                        <w:color w:val="FFFFFF" w:themeColor="background1"/>
                        <w:sz w:val="88"/>
                        <w:szCs w:val="88"/>
                      </w:rPr>
                    </w:pPr>
                  </w:p>
                  <w:p w14:paraId="026AAD77" w14:textId="77777777" w:rsidR="00BD18A9" w:rsidRDefault="00BD18A9" w:rsidP="00BD18A9"/>
                </w:txbxContent>
              </v:textbox>
              <w10:wrap anchorx="page"/>
            </v:rect>
          </w:pict>
        </mc:Fallback>
      </mc:AlternateContent>
    </w:r>
    <w:r w:rsidR="00680A3D">
      <w:rPr>
        <w:noProof/>
      </w:rPr>
      <w:drawing>
        <wp:anchor distT="0" distB="0" distL="114300" distR="114300" simplePos="0" relativeHeight="251658240" behindDoc="0" locked="0" layoutInCell="1" allowOverlap="1" wp14:anchorId="45DB22F8" wp14:editId="1A731C1F">
          <wp:simplePos x="0" y="0"/>
          <wp:positionH relativeFrom="column">
            <wp:posOffset>-714375</wp:posOffset>
          </wp:positionH>
          <wp:positionV relativeFrom="paragraph">
            <wp:posOffset>-411480</wp:posOffset>
          </wp:positionV>
          <wp:extent cx="1013460" cy="1013460"/>
          <wp:effectExtent l="0" t="0" r="0" b="0"/>
          <wp:wrapSquare wrapText="bothSides"/>
          <wp:docPr id="114492278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922781" name="Imagem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01346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D91DB3"/>
    <w:multiLevelType w:val="multilevel"/>
    <w:tmpl w:val="1720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8570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845"/>
    <w:rsid w:val="0000226E"/>
    <w:rsid w:val="00004A44"/>
    <w:rsid w:val="00005299"/>
    <w:rsid w:val="00015AFD"/>
    <w:rsid w:val="00030EFC"/>
    <w:rsid w:val="000507DC"/>
    <w:rsid w:val="0007599D"/>
    <w:rsid w:val="00097C0A"/>
    <w:rsid w:val="000D5903"/>
    <w:rsid w:val="00105FFE"/>
    <w:rsid w:val="001201B4"/>
    <w:rsid w:val="00125CD6"/>
    <w:rsid w:val="00150922"/>
    <w:rsid w:val="001515D1"/>
    <w:rsid w:val="00166C92"/>
    <w:rsid w:val="00182917"/>
    <w:rsid w:val="00182F69"/>
    <w:rsid w:val="00185C4D"/>
    <w:rsid w:val="0019305A"/>
    <w:rsid w:val="001D3A0B"/>
    <w:rsid w:val="001F55B6"/>
    <w:rsid w:val="001F77A4"/>
    <w:rsid w:val="00206489"/>
    <w:rsid w:val="00225FE2"/>
    <w:rsid w:val="00230298"/>
    <w:rsid w:val="002358BE"/>
    <w:rsid w:val="00247D87"/>
    <w:rsid w:val="00257190"/>
    <w:rsid w:val="00262C8D"/>
    <w:rsid w:val="00267D7A"/>
    <w:rsid w:val="00270A43"/>
    <w:rsid w:val="002A6887"/>
    <w:rsid w:val="002D33BF"/>
    <w:rsid w:val="002D452B"/>
    <w:rsid w:val="002D493E"/>
    <w:rsid w:val="002E487F"/>
    <w:rsid w:val="002F34E0"/>
    <w:rsid w:val="00325541"/>
    <w:rsid w:val="0036375A"/>
    <w:rsid w:val="00366FE1"/>
    <w:rsid w:val="00373098"/>
    <w:rsid w:val="00385995"/>
    <w:rsid w:val="0038620D"/>
    <w:rsid w:val="00387111"/>
    <w:rsid w:val="00391296"/>
    <w:rsid w:val="003B4A16"/>
    <w:rsid w:val="003D00CF"/>
    <w:rsid w:val="003F4B57"/>
    <w:rsid w:val="003F7845"/>
    <w:rsid w:val="0042105F"/>
    <w:rsid w:val="0043311A"/>
    <w:rsid w:val="0044518F"/>
    <w:rsid w:val="00463371"/>
    <w:rsid w:val="00466E48"/>
    <w:rsid w:val="004703DD"/>
    <w:rsid w:val="00477E6E"/>
    <w:rsid w:val="00484D75"/>
    <w:rsid w:val="0048625F"/>
    <w:rsid w:val="004A3B68"/>
    <w:rsid w:val="004A6064"/>
    <w:rsid w:val="004B4132"/>
    <w:rsid w:val="004B7DC9"/>
    <w:rsid w:val="004D3870"/>
    <w:rsid w:val="004F3531"/>
    <w:rsid w:val="00502C49"/>
    <w:rsid w:val="005033E4"/>
    <w:rsid w:val="00507471"/>
    <w:rsid w:val="00516DD0"/>
    <w:rsid w:val="00527021"/>
    <w:rsid w:val="00536701"/>
    <w:rsid w:val="005670AD"/>
    <w:rsid w:val="00583DC8"/>
    <w:rsid w:val="005875C1"/>
    <w:rsid w:val="005A480D"/>
    <w:rsid w:val="005A6A29"/>
    <w:rsid w:val="005C018D"/>
    <w:rsid w:val="005C5254"/>
    <w:rsid w:val="005E31EB"/>
    <w:rsid w:val="005F7C36"/>
    <w:rsid w:val="00600ECE"/>
    <w:rsid w:val="0060553D"/>
    <w:rsid w:val="006066A0"/>
    <w:rsid w:val="0064525E"/>
    <w:rsid w:val="00660B67"/>
    <w:rsid w:val="00662861"/>
    <w:rsid w:val="00675D91"/>
    <w:rsid w:val="00677FD2"/>
    <w:rsid w:val="00680A3D"/>
    <w:rsid w:val="006A2E4D"/>
    <w:rsid w:val="006B3EEB"/>
    <w:rsid w:val="006B4BFC"/>
    <w:rsid w:val="0071414A"/>
    <w:rsid w:val="00722393"/>
    <w:rsid w:val="00726BAC"/>
    <w:rsid w:val="007279EA"/>
    <w:rsid w:val="007336F1"/>
    <w:rsid w:val="0077330C"/>
    <w:rsid w:val="007749BE"/>
    <w:rsid w:val="007829E5"/>
    <w:rsid w:val="00795E59"/>
    <w:rsid w:val="007A7DB4"/>
    <w:rsid w:val="007A7EE1"/>
    <w:rsid w:val="007B14EF"/>
    <w:rsid w:val="007D437F"/>
    <w:rsid w:val="00821B6A"/>
    <w:rsid w:val="00825862"/>
    <w:rsid w:val="00855465"/>
    <w:rsid w:val="00867EF6"/>
    <w:rsid w:val="00882B2B"/>
    <w:rsid w:val="00884236"/>
    <w:rsid w:val="00890AB0"/>
    <w:rsid w:val="008B5EEF"/>
    <w:rsid w:val="008C2965"/>
    <w:rsid w:val="008D4E86"/>
    <w:rsid w:val="008F2E5B"/>
    <w:rsid w:val="008F4B24"/>
    <w:rsid w:val="009114E4"/>
    <w:rsid w:val="00934A79"/>
    <w:rsid w:val="00952C2B"/>
    <w:rsid w:val="009E7719"/>
    <w:rsid w:val="009F298A"/>
    <w:rsid w:val="00A1029F"/>
    <w:rsid w:val="00A10445"/>
    <w:rsid w:val="00A17B46"/>
    <w:rsid w:val="00A33550"/>
    <w:rsid w:val="00A57C6D"/>
    <w:rsid w:val="00A817F5"/>
    <w:rsid w:val="00A876C5"/>
    <w:rsid w:val="00A9312F"/>
    <w:rsid w:val="00AA4EB9"/>
    <w:rsid w:val="00AC1FF3"/>
    <w:rsid w:val="00AF71DE"/>
    <w:rsid w:val="00B05281"/>
    <w:rsid w:val="00B172BA"/>
    <w:rsid w:val="00B450E4"/>
    <w:rsid w:val="00B47967"/>
    <w:rsid w:val="00B71C9B"/>
    <w:rsid w:val="00B96F94"/>
    <w:rsid w:val="00B971E8"/>
    <w:rsid w:val="00BA01B1"/>
    <w:rsid w:val="00BA0F0B"/>
    <w:rsid w:val="00BB609D"/>
    <w:rsid w:val="00BD18A9"/>
    <w:rsid w:val="00BD5C34"/>
    <w:rsid w:val="00BD6FEB"/>
    <w:rsid w:val="00BE2A33"/>
    <w:rsid w:val="00BF0C52"/>
    <w:rsid w:val="00BF576B"/>
    <w:rsid w:val="00C03F6C"/>
    <w:rsid w:val="00C07BD9"/>
    <w:rsid w:val="00C238BA"/>
    <w:rsid w:val="00C47076"/>
    <w:rsid w:val="00C47C59"/>
    <w:rsid w:val="00C52CE6"/>
    <w:rsid w:val="00C71213"/>
    <w:rsid w:val="00CB3305"/>
    <w:rsid w:val="00CF1E13"/>
    <w:rsid w:val="00D441E8"/>
    <w:rsid w:val="00D44357"/>
    <w:rsid w:val="00D44F1D"/>
    <w:rsid w:val="00D525B4"/>
    <w:rsid w:val="00D764BC"/>
    <w:rsid w:val="00D77FD2"/>
    <w:rsid w:val="00D90D10"/>
    <w:rsid w:val="00DB7618"/>
    <w:rsid w:val="00DE2AED"/>
    <w:rsid w:val="00E07FD9"/>
    <w:rsid w:val="00E22823"/>
    <w:rsid w:val="00E24FD1"/>
    <w:rsid w:val="00E475A0"/>
    <w:rsid w:val="00E7090B"/>
    <w:rsid w:val="00E77DF4"/>
    <w:rsid w:val="00EA7FE0"/>
    <w:rsid w:val="00EC1851"/>
    <w:rsid w:val="00EE2C6F"/>
    <w:rsid w:val="00EE524A"/>
    <w:rsid w:val="00EF3CFB"/>
    <w:rsid w:val="00F11E46"/>
    <w:rsid w:val="00F14425"/>
    <w:rsid w:val="00F16891"/>
    <w:rsid w:val="00F3290A"/>
    <w:rsid w:val="00F35832"/>
    <w:rsid w:val="00F35B41"/>
    <w:rsid w:val="00F53C99"/>
    <w:rsid w:val="00F72263"/>
    <w:rsid w:val="00F771C8"/>
    <w:rsid w:val="00F82B37"/>
    <w:rsid w:val="00FD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A5BBD"/>
  <w15:chartTrackingRefBased/>
  <w15:docId w15:val="{F718A625-4DED-4BAC-A6DE-C3CE17FD1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8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8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78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8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8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8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8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8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8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8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8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F78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84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84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8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8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8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8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8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8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8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8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8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8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8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84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8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84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84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267D7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7D7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6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F94"/>
  </w:style>
  <w:style w:type="paragraph" w:styleId="Footer">
    <w:name w:val="footer"/>
    <w:basedOn w:val="Normal"/>
    <w:link w:val="FooterChar"/>
    <w:uiPriority w:val="99"/>
    <w:unhideWhenUsed/>
    <w:rsid w:val="00B96F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F94"/>
  </w:style>
  <w:style w:type="character" w:styleId="CommentReference">
    <w:name w:val="annotation reference"/>
    <w:basedOn w:val="DefaultParagraphFont"/>
    <w:uiPriority w:val="99"/>
    <w:semiHidden/>
    <w:unhideWhenUsed/>
    <w:rsid w:val="002F34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4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4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4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4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rstauthor@instzoot.com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632F4-2F52-43B2-8C20-1EF5BAEB6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Heitor Nunes</dc:creator>
  <cp:keywords/>
  <dc:description/>
  <cp:lastModifiedBy>Diogo Panhoca Rodrigues Diogo</cp:lastModifiedBy>
  <cp:revision>192</cp:revision>
  <dcterms:created xsi:type="dcterms:W3CDTF">2026-03-25T17:44:00Z</dcterms:created>
  <dcterms:modified xsi:type="dcterms:W3CDTF">2026-03-26T12:25:00Z</dcterms:modified>
</cp:coreProperties>
</file>