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i w:val="0"/>
          <w:color w:val="ff0000"/>
          <w:sz w:val="28"/>
          <w:szCs w:val="28"/>
        </w:rPr>
      </w:pPr>
      <w:r w:rsidDel="00000000" w:rsidR="00000000" w:rsidRPr="00000000">
        <w:rPr>
          <w:i w:val="0"/>
          <w:color w:val="ff0000"/>
          <w:sz w:val="28"/>
          <w:szCs w:val="28"/>
          <w:rtl w:val="0"/>
        </w:rPr>
        <w:t xml:space="preserve">(Modelo para envio do trabalho completo - </w:t>
      </w:r>
    </w:p>
    <w:p w:rsidR="00000000" w:rsidDel="00000000" w:rsidP="00000000" w:rsidRDefault="00000000" w:rsidRPr="00000000" w14:paraId="00000002">
      <w:pPr>
        <w:pStyle w:val="Subtitle"/>
        <w:rPr>
          <w:b w:val="0"/>
          <w:i w:val="0"/>
          <w:color w:val="ff0000"/>
          <w:sz w:val="28"/>
          <w:szCs w:val="28"/>
        </w:rPr>
      </w:pPr>
      <w:r w:rsidDel="00000000" w:rsidR="00000000" w:rsidRPr="00000000">
        <w:rPr>
          <w:i w:val="0"/>
          <w:color w:val="ff0000"/>
          <w:sz w:val="28"/>
          <w:szCs w:val="28"/>
          <w:rtl w:val="0"/>
        </w:rPr>
        <w:t xml:space="preserve">Veja exemplo de modelo formatado ao final)</w:t>
      </w:r>
      <w:r w:rsidDel="00000000" w:rsidR="00000000" w:rsidRPr="00000000">
        <w:rPr>
          <w:rtl w:val="0"/>
        </w:rPr>
      </w:r>
    </w:p>
    <w:p w:rsidR="00000000" w:rsidDel="00000000" w:rsidP="00000000" w:rsidRDefault="00000000" w:rsidRPr="00000000" w14:paraId="00000003">
      <w:pPr>
        <w:pStyle w:val="Subtitle"/>
        <w:rPr>
          <w:b w:val="0"/>
          <w:i w:val="0"/>
          <w:color w:val="ff0000"/>
          <w:sz w:val="22"/>
          <w:szCs w:val="22"/>
        </w:rPr>
      </w:pPr>
      <w:r w:rsidDel="00000000" w:rsidR="00000000" w:rsidRPr="00000000">
        <w:rPr>
          <w:rtl w:val="0"/>
        </w:rPr>
      </w:r>
    </w:p>
    <w:p w:rsidR="00000000" w:rsidDel="00000000" w:rsidP="00000000" w:rsidRDefault="00000000" w:rsidRPr="00000000" w14:paraId="00000004">
      <w:pPr>
        <w:pStyle w:val="Subtitle"/>
        <w:rPr>
          <w:b w:val="0"/>
          <w:i w:val="0"/>
          <w:sz w:val="28"/>
          <w:szCs w:val="28"/>
        </w:rPr>
      </w:pPr>
      <w:r w:rsidDel="00000000" w:rsidR="00000000" w:rsidRPr="00000000">
        <w:rPr>
          <w:b w:val="0"/>
          <w:i w:val="0"/>
          <w:color w:val="ff0000"/>
          <w:sz w:val="22"/>
          <w:szCs w:val="22"/>
          <w:rtl w:val="0"/>
        </w:rPr>
        <w:t xml:space="preserve">(Por favor, apague as indicações ao inserir título, nome de autoria etc.)</w:t>
      </w:r>
      <w:r w:rsidDel="00000000" w:rsidR="00000000" w:rsidRPr="00000000">
        <w:rPr>
          <w:rtl w:val="0"/>
        </w:rPr>
      </w:r>
    </w:p>
    <w:p w:rsidR="00000000" w:rsidDel="00000000" w:rsidP="00000000" w:rsidRDefault="00000000" w:rsidRPr="00000000" w14:paraId="00000005">
      <w:pPr>
        <w:pStyle w:val="Subtitle"/>
        <w:rPr>
          <w:b w:val="0"/>
          <w:i w:val="0"/>
          <w:sz w:val="20"/>
          <w:szCs w:val="20"/>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TÍTULO: </w:t>
      </w:r>
      <w:r w:rsidDel="00000000" w:rsidR="00000000" w:rsidRPr="00000000">
        <w:rPr>
          <w:rtl w:val="0"/>
        </w:rPr>
        <w:t xml:space="preserve">Em fonte </w:t>
      </w:r>
      <w:r w:rsidDel="00000000" w:rsidR="00000000" w:rsidRPr="00000000">
        <w:rPr>
          <w:i w:val="1"/>
          <w:rtl w:val="0"/>
        </w:rPr>
        <w:t xml:space="preserve">Times New Roman</w:t>
      </w:r>
      <w:r w:rsidDel="00000000" w:rsidR="00000000" w:rsidRPr="00000000">
        <w:rPr>
          <w:rtl w:val="0"/>
        </w:rPr>
        <w:t xml:space="preserve">, em corpo 12 (doze), </w:t>
      </w:r>
      <w:r w:rsidDel="00000000" w:rsidR="00000000" w:rsidRPr="00000000">
        <w:rPr>
          <w:b w:val="1"/>
          <w:rtl w:val="0"/>
        </w:rPr>
        <w:t xml:space="preserve">negrito</w:t>
      </w:r>
      <w:r w:rsidDel="00000000" w:rsidR="00000000" w:rsidRPr="00000000">
        <w:rPr>
          <w:rtl w:val="0"/>
        </w:rPr>
        <w:t xml:space="preserve">, caixa alta e baixa (só iniciais maiúsculas), usando no máximo 200 toques, cerca de duas linhas. Usar itálico só para grafias de palavras estrangeiras. Não usar sublinhado. Como</w:t>
      </w:r>
      <w:r w:rsidDel="00000000" w:rsidR="00000000" w:rsidRPr="00000000">
        <w:rPr>
          <w:b w:val="1"/>
          <w:rtl w:val="0"/>
        </w:rPr>
        <w:t xml:space="preserve"> primeira nota de rodapé associada ao título¹</w:t>
      </w:r>
      <w:r w:rsidDel="00000000" w:rsidR="00000000" w:rsidRPr="00000000">
        <w:rPr>
          <w:rtl w:val="0"/>
        </w:rPr>
        <w:t xml:space="preserve">, deve ser indicado o evento ao qual o trabalho está sendo submetido. Usar corpo 10 (dez), redondo, não usar sublinhado ou itálico.</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jc w:val="both"/>
        <w:rPr>
          <w:color w:val="000000"/>
          <w:sz w:val="20"/>
          <w:szCs w:val="20"/>
        </w:rPr>
      </w:pPr>
      <w:r w:rsidDel="00000000" w:rsidR="00000000" w:rsidRPr="00000000">
        <w:rPr>
          <w:color w:val="000000"/>
          <w:sz w:val="20"/>
          <w:szCs w:val="20"/>
          <w:rtl w:val="0"/>
        </w:rPr>
        <w:t xml:space="preserve">¹ Exemplo: </w:t>
      </w:r>
      <w:bookmarkStart w:colFirst="0" w:colLast="0" w:name="bookmark=id.gjdgxs" w:id="0"/>
      <w:bookmarkEnd w:id="0"/>
      <w:r w:rsidDel="00000000" w:rsidR="00000000" w:rsidRPr="00000000">
        <w:rPr>
          <w:color w:val="000000"/>
          <w:sz w:val="20"/>
          <w:szCs w:val="20"/>
          <w:rtl w:val="0"/>
        </w:rPr>
        <w:t xml:space="preserve">Trabalho apresentado no </w:t>
      </w:r>
      <w:r w:rsidDel="00000000" w:rsidR="00000000" w:rsidRPr="00000000">
        <w:rPr>
          <w:color w:val="0000ff"/>
          <w:sz w:val="20"/>
          <w:szCs w:val="20"/>
          <w:rtl w:val="0"/>
        </w:rPr>
        <w:t xml:space="preserve">GT 1 - NONONONON</w:t>
      </w:r>
      <w:r w:rsidDel="00000000" w:rsidR="00000000" w:rsidRPr="00000000">
        <w:rPr>
          <w:sz w:val="20"/>
          <w:szCs w:val="20"/>
          <w:rtl w:val="0"/>
        </w:rPr>
        <w:t xml:space="preserve"> no III </w:t>
      </w:r>
      <w:r w:rsidDel="00000000" w:rsidR="00000000" w:rsidRPr="00000000">
        <w:rPr>
          <w:color w:val="000000"/>
          <w:sz w:val="20"/>
          <w:szCs w:val="20"/>
          <w:rtl w:val="0"/>
        </w:rPr>
        <w:t xml:space="preserve">Congresso Brasileiro de Comunica</w:t>
      </w:r>
      <w:r w:rsidDel="00000000" w:rsidR="00000000" w:rsidRPr="00000000">
        <w:rPr>
          <w:sz w:val="20"/>
          <w:szCs w:val="20"/>
          <w:rtl w:val="0"/>
        </w:rPr>
        <w:t xml:space="preserve">ção Pública, </w:t>
      </w:r>
      <w:r w:rsidDel="00000000" w:rsidR="00000000" w:rsidRPr="00000000">
        <w:rPr>
          <w:color w:val="000000"/>
          <w:sz w:val="20"/>
          <w:szCs w:val="20"/>
          <w:rtl w:val="0"/>
        </w:rPr>
        <w:t xml:space="preserve">realizad</w:t>
      </w:r>
      <w:r w:rsidDel="00000000" w:rsidR="00000000" w:rsidRPr="00000000">
        <w:rPr>
          <w:sz w:val="20"/>
          <w:szCs w:val="20"/>
          <w:rtl w:val="0"/>
        </w:rPr>
        <w:t xml:space="preserve">o </w:t>
      </w:r>
      <w:r w:rsidDel="00000000" w:rsidR="00000000" w:rsidRPr="00000000">
        <w:rPr>
          <w:color w:val="000000"/>
          <w:sz w:val="20"/>
          <w:szCs w:val="20"/>
          <w:rtl w:val="0"/>
        </w:rPr>
        <w:t xml:space="preserve">de </w:t>
      </w:r>
      <w:r w:rsidDel="00000000" w:rsidR="00000000" w:rsidRPr="00000000">
        <w:rPr>
          <w:sz w:val="20"/>
          <w:szCs w:val="20"/>
          <w:rtl w:val="0"/>
        </w:rPr>
        <w:t xml:space="preserve">20 a 22</w:t>
      </w:r>
      <w:r w:rsidDel="00000000" w:rsidR="00000000" w:rsidRPr="00000000">
        <w:rPr>
          <w:color w:val="000000"/>
          <w:sz w:val="20"/>
          <w:szCs w:val="20"/>
          <w:rtl w:val="0"/>
        </w:rPr>
        <w:t xml:space="preserve"> de </w:t>
      </w:r>
      <w:r w:rsidDel="00000000" w:rsidR="00000000" w:rsidRPr="00000000">
        <w:rPr>
          <w:sz w:val="20"/>
          <w:szCs w:val="20"/>
          <w:rtl w:val="0"/>
        </w:rPr>
        <w:t xml:space="preserve">outub</w:t>
      </w:r>
      <w:r w:rsidDel="00000000" w:rsidR="00000000" w:rsidRPr="00000000">
        <w:rPr>
          <w:color w:val="000000"/>
          <w:sz w:val="20"/>
          <w:szCs w:val="20"/>
          <w:rtl w:val="0"/>
        </w:rPr>
        <w:t xml:space="preserve">ro de 202</w:t>
      </w:r>
      <w:r w:rsidDel="00000000" w:rsidR="00000000" w:rsidRPr="00000000">
        <w:rPr>
          <w:sz w:val="20"/>
          <w:szCs w:val="20"/>
          <w:rtl w:val="0"/>
        </w:rPr>
        <w:t xml:space="preserve">5 em São Cristóvão/SE.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rtl w:val="0"/>
        </w:rPr>
        <w:t xml:space="preserve">AUTORIA: </w:t>
      </w:r>
      <w:r w:rsidDel="00000000" w:rsidR="00000000" w:rsidRPr="00000000">
        <w:rPr>
          <w:rtl w:val="0"/>
        </w:rPr>
        <w:t xml:space="preserve">Inserir o(s) nome(s) do(a/s) </w:t>
      </w:r>
      <w:r w:rsidDel="00000000" w:rsidR="00000000" w:rsidRPr="00000000">
        <w:rPr>
          <w:b w:val="1"/>
          <w:rtl w:val="0"/>
        </w:rPr>
        <w:t xml:space="preserve">Autor</w:t>
      </w:r>
      <w:r w:rsidDel="00000000" w:rsidR="00000000" w:rsidRPr="00000000">
        <w:rPr>
          <w:rtl w:val="0"/>
        </w:rPr>
        <w:t xml:space="preserve">(a/es) em fonte Times New Roman, em corpo 12, redondo (normal), alinhado à direita. Como</w:t>
      </w:r>
      <w:r w:rsidDel="00000000" w:rsidR="00000000" w:rsidRPr="00000000">
        <w:rPr>
          <w:b w:val="1"/>
          <w:rtl w:val="0"/>
        </w:rPr>
        <w:t xml:space="preserve"> nota(s) de rodapé subsequente(s) associada(s) à autoria</w:t>
      </w:r>
      <w:r w:rsidDel="00000000" w:rsidR="00000000" w:rsidRPr="00000000">
        <w:rPr>
          <w:b w:val="1"/>
          <w:vertAlign w:val="superscript"/>
          <w:rtl w:val="0"/>
        </w:rPr>
        <w:t xml:space="preserve">2</w:t>
      </w:r>
      <w:r w:rsidDel="00000000" w:rsidR="00000000" w:rsidRPr="00000000">
        <w:rPr>
          <w:rtl w:val="0"/>
        </w:rPr>
        <w:t xml:space="preserve">, deve(m) ser indicado(s) nome(s) completo(s) da(s) instituição(ões) a que está(ão) vinculado(a/s) o(s) autor(es), como docente, pesquisador ou aluno, em fonte Times New Roman, em corpo 10 (dez), redondo, não usar sublinhado ou itálico. Alinhar à esquerda.</w:t>
      </w:r>
    </w:p>
    <w:p w:rsidR="00000000" w:rsidDel="00000000" w:rsidP="00000000" w:rsidRDefault="00000000" w:rsidRPr="00000000" w14:paraId="0000000B">
      <w:pPr>
        <w:jc w:val="both"/>
        <w:rPr/>
      </w:pPr>
      <w:r w:rsidDel="00000000" w:rsidR="00000000" w:rsidRPr="00000000">
        <w:rPr>
          <w:rtl w:val="0"/>
        </w:rPr>
      </w:r>
    </w:p>
    <w:bookmarkStart w:colFirst="0" w:colLast="0" w:name="bookmark=id.ib1uwpsoe3r4" w:id="1"/>
    <w:bookmarkEnd w:id="1"/>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Exemplo:</w:t>
      </w:r>
    </w:p>
    <w:p w:rsidR="00000000" w:rsidDel="00000000" w:rsidP="00000000" w:rsidRDefault="00000000" w:rsidRPr="00000000" w14:paraId="0000000D">
      <w:pPr>
        <w:jc w:val="both"/>
        <w:rPr>
          <w:sz w:val="18"/>
          <w:szCs w:val="18"/>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sz w:val="18"/>
          <w:szCs w:val="18"/>
          <w:rtl w:val="0"/>
        </w:rPr>
        <w:t xml:space="preserve">Doutoranda do Programa de Pós-Graduação em Estudos da Mídia (PPgEM/UFRN). E-mail: </w:t>
      </w:r>
      <w:hyperlink r:id="rId8">
        <w:r w:rsidDel="00000000" w:rsidR="00000000" w:rsidRPr="00000000">
          <w:rPr>
            <w:color w:val="1155cc"/>
            <w:sz w:val="18"/>
            <w:szCs w:val="18"/>
            <w:u w:val="single"/>
            <w:rtl w:val="0"/>
          </w:rPr>
          <w:t xml:space="preserve">maria@ufrn.edu.br</w:t>
        </w:r>
      </w:hyperlink>
      <w:r w:rsidDel="00000000" w:rsidR="00000000" w:rsidRPr="00000000">
        <w:rPr>
          <w:rtl w:val="0"/>
        </w:rPr>
      </w:r>
    </w:p>
    <w:p w:rsidR="00000000" w:rsidDel="00000000" w:rsidP="00000000" w:rsidRDefault="00000000" w:rsidRPr="00000000" w14:paraId="0000000E">
      <w:pPr>
        <w:jc w:val="both"/>
        <w:rPr>
          <w:sz w:val="18"/>
          <w:szCs w:val="18"/>
        </w:rPr>
      </w:pPr>
      <w:r w:rsidDel="00000000" w:rsidR="00000000" w:rsidRPr="00000000">
        <w:rPr>
          <w:sz w:val="18"/>
          <w:szCs w:val="18"/>
          <w:vertAlign w:val="superscript"/>
          <w:rtl w:val="0"/>
        </w:rPr>
        <w:t xml:space="preserve">3 </w:t>
      </w:r>
      <w:r w:rsidDel="00000000" w:rsidR="00000000" w:rsidRPr="00000000">
        <w:rPr>
          <w:sz w:val="18"/>
          <w:szCs w:val="18"/>
          <w:rtl w:val="0"/>
        </w:rPr>
        <w:t xml:space="preserve">Pesquisadora da Universidade Federal Rural de Pernambuco (UFRPE). Email: </w:t>
      </w:r>
      <w:hyperlink r:id="rId9">
        <w:r w:rsidDel="00000000" w:rsidR="00000000" w:rsidRPr="00000000">
          <w:rPr>
            <w:color w:val="1155cc"/>
            <w:sz w:val="18"/>
            <w:szCs w:val="18"/>
            <w:u w:val="single"/>
            <w:rtl w:val="0"/>
          </w:rPr>
          <w:t xml:space="preserve">joao@ufrpe.br</w:t>
        </w:r>
      </w:hyperlink>
      <w:r w:rsidDel="00000000" w:rsidR="00000000" w:rsidRPr="00000000">
        <w:rPr>
          <w:sz w:val="18"/>
          <w:szCs w:val="18"/>
          <w:rtl w:val="0"/>
        </w:rPr>
        <w:t xml:space="preserve"> </w:t>
      </w:r>
    </w:p>
    <w:p w:rsidR="00000000" w:rsidDel="00000000" w:rsidP="00000000" w:rsidRDefault="00000000" w:rsidRPr="00000000" w14:paraId="0000000F">
      <w:pPr>
        <w:ind w:left="720" w:hanging="720"/>
        <w:jc w:val="both"/>
        <w:rPr/>
      </w:pPr>
      <w:r w:rsidDel="00000000" w:rsidR="00000000" w:rsidRPr="00000000">
        <w:rPr>
          <w:rtl w:val="0"/>
        </w:rPr>
      </w:r>
    </w:p>
    <w:p w:rsidR="00000000" w:rsidDel="00000000" w:rsidP="00000000" w:rsidRDefault="00000000" w:rsidRPr="00000000" w14:paraId="00000010">
      <w:pPr>
        <w:keepNext w:val="1"/>
        <w:pBdr>
          <w:top w:space="0" w:sz="0" w:val="nil"/>
          <w:left w:space="0" w:sz="0" w:val="nil"/>
          <w:bottom w:space="0" w:sz="0" w:val="nil"/>
          <w:right w:space="0" w:sz="0" w:val="nil"/>
          <w:between w:space="0" w:sz="0" w:val="nil"/>
        </w:pBdr>
        <w:jc w:val="both"/>
        <w:rPr/>
      </w:pPr>
      <w:r w:rsidDel="00000000" w:rsidR="00000000" w:rsidRPr="00000000">
        <w:rPr>
          <w:b w:val="1"/>
          <w:color w:val="000000"/>
          <w:rtl w:val="0"/>
        </w:rPr>
        <w:t xml:space="preserve">RESUMO: </w:t>
      </w:r>
      <w:r w:rsidDel="00000000" w:rsidR="00000000" w:rsidRPr="00000000">
        <w:rPr>
          <w:rtl w:val="0"/>
        </w:rPr>
        <w:t xml:space="preserve">E</w:t>
      </w:r>
      <w:r w:rsidDel="00000000" w:rsidR="00000000" w:rsidRPr="00000000">
        <w:rPr>
          <w:color w:val="000000"/>
          <w:rtl w:val="0"/>
        </w:rPr>
        <w:t xml:space="preserve">ntre </w:t>
      </w:r>
      <w:r w:rsidDel="00000000" w:rsidR="00000000" w:rsidRPr="00000000">
        <w:rPr>
          <w:rtl w:val="0"/>
        </w:rPr>
        <w:t xml:space="preserve">400 e 900 toques (correspondentes ao mínimo de cinco e máximo de 10 linhas), em um só parágrafo, em </w:t>
      </w:r>
      <w:r w:rsidDel="00000000" w:rsidR="00000000" w:rsidRPr="00000000">
        <w:rPr>
          <w:color w:val="000000"/>
          <w:rtl w:val="0"/>
        </w:rPr>
        <w:t xml:space="preserve">página A4, Times New Roman 12, justificado à esquerda e à direita</w:t>
      </w:r>
      <w:r w:rsidDel="00000000" w:rsidR="00000000" w:rsidRPr="00000000">
        <w:rPr>
          <w:rtl w:val="0"/>
        </w:rPr>
        <w:t xml:space="preserve"> em </w:t>
      </w:r>
      <w:r w:rsidDel="00000000" w:rsidR="00000000" w:rsidRPr="00000000">
        <w:rPr>
          <w:color w:val="000000"/>
          <w:rtl w:val="0"/>
        </w:rPr>
        <w:t xml:space="preserve">espaçamento simples. O resumo </w:t>
      </w:r>
      <w:r w:rsidDel="00000000" w:rsidR="00000000" w:rsidRPr="00000000">
        <w:rPr>
          <w:rtl w:val="0"/>
        </w:rPr>
        <w:t xml:space="preserve">d</w:t>
      </w:r>
      <w:r w:rsidDel="00000000" w:rsidR="00000000" w:rsidRPr="00000000">
        <w:rPr>
          <w:color w:val="000000"/>
          <w:rtl w:val="0"/>
        </w:rPr>
        <w:t xml:space="preserve">eve contextualizar o tema, explicar a metodologia, base teórica, objetivos, justificar a relevância do trabalho e apresentar os principais resultados do estudo.</w:t>
      </w:r>
      <w:r w:rsidDel="00000000" w:rsidR="00000000" w:rsidRPr="00000000">
        <w:rPr>
          <w:rtl w:val="0"/>
        </w:rPr>
        <w:t xml:space="preserve"> </w:t>
      </w:r>
      <w:r w:rsidDel="00000000" w:rsidR="00000000" w:rsidRPr="00000000">
        <w:rPr>
          <w:color w:val="000000"/>
          <w:rtl w:val="0"/>
        </w:rPr>
        <w:t xml:space="preserve">Palavras estrangeiras devem ser grafadas em itálico</w:t>
      </w:r>
      <w:r w:rsidDel="00000000" w:rsidR="00000000" w:rsidRPr="00000000">
        <w:rPr>
          <w:rtl w:val="0"/>
        </w:rPr>
        <w:t xml:space="preserve"> e não é permitido o uso de </w:t>
      </w:r>
      <w:r w:rsidDel="00000000" w:rsidR="00000000" w:rsidRPr="00000000">
        <w:rPr>
          <w:color w:val="000000"/>
          <w:rtl w:val="0"/>
        </w:rPr>
        <w:t xml:space="preserve">negrito.</w:t>
      </w:r>
      <w:r w:rsidDel="00000000" w:rsidR="00000000" w:rsidRPr="00000000">
        <w:rPr>
          <w:rtl w:val="0"/>
        </w:rPr>
      </w:r>
    </w:p>
    <w:p w:rsidR="00000000" w:rsidDel="00000000" w:rsidP="00000000" w:rsidRDefault="00000000" w:rsidRPr="00000000" w14:paraId="00000011">
      <w:pPr>
        <w:keepNext w:val="1"/>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PALAVRAS-CHAVE: </w:t>
      </w:r>
      <w:r w:rsidDel="00000000" w:rsidR="00000000" w:rsidRPr="00000000">
        <w:rPr>
          <w:rtl w:val="0"/>
        </w:rPr>
        <w:t xml:space="preserve">Sequência</w:t>
      </w:r>
      <w:r w:rsidDel="00000000" w:rsidR="00000000" w:rsidRPr="00000000">
        <w:rPr>
          <w:color w:val="000000"/>
          <w:rtl w:val="0"/>
        </w:rPr>
        <w:t xml:space="preserve"> de palavras</w:t>
      </w:r>
      <w:r w:rsidDel="00000000" w:rsidR="00000000" w:rsidRPr="00000000">
        <w:rPr>
          <w:rtl w:val="0"/>
        </w:rPr>
        <w:t xml:space="preserve">-chave </w:t>
      </w:r>
      <w:r w:rsidDel="00000000" w:rsidR="00000000" w:rsidRPr="00000000">
        <w:rPr>
          <w:color w:val="000000"/>
          <w:rtl w:val="0"/>
        </w:rPr>
        <w:t xml:space="preserve">na mesma linha, podendo ter um mínimo de 3 (três) e o máximo de 5 (cinco)</w:t>
      </w:r>
      <w:r w:rsidDel="00000000" w:rsidR="00000000" w:rsidRPr="00000000">
        <w:rPr>
          <w:rtl w:val="0"/>
        </w:rPr>
        <w:t xml:space="preserve">. Separá-las </w:t>
      </w:r>
      <w:r w:rsidDel="00000000" w:rsidR="00000000" w:rsidRPr="00000000">
        <w:rPr>
          <w:color w:val="000000"/>
          <w:rtl w:val="0"/>
        </w:rPr>
        <w:t xml:space="preserve">por </w:t>
      </w:r>
      <w:r w:rsidDel="00000000" w:rsidR="00000000" w:rsidRPr="00000000">
        <w:rPr>
          <w:rtl w:val="0"/>
        </w:rPr>
        <w:t xml:space="preserve">"</w:t>
      </w:r>
      <w:r w:rsidDel="00000000" w:rsidR="00000000" w:rsidRPr="00000000">
        <w:rPr>
          <w:color w:val="000000"/>
          <w:rtl w:val="0"/>
        </w:rPr>
        <w:t xml:space="preserve">ponto e vírgula</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Usar a fonte</w:t>
      </w:r>
      <w:r w:rsidDel="00000000" w:rsidR="00000000" w:rsidRPr="00000000">
        <w:rPr>
          <w:color w:val="000000"/>
          <w:rtl w:val="0"/>
        </w:rPr>
        <w:t xml:space="preserve"> Times New Roman</w:t>
      </w:r>
      <w:r w:rsidDel="00000000" w:rsidR="00000000" w:rsidRPr="00000000">
        <w:rPr>
          <w:rtl w:val="0"/>
        </w:rPr>
        <w:t xml:space="preserve">, </w:t>
      </w:r>
      <w:r w:rsidDel="00000000" w:rsidR="00000000" w:rsidRPr="00000000">
        <w:rPr>
          <w:color w:val="000000"/>
          <w:rtl w:val="0"/>
        </w:rPr>
        <w:t xml:space="preserve">corpo 12 (doze).</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CORPO DO TEXTO:</w:t>
      </w:r>
      <w:r w:rsidDel="00000000" w:rsidR="00000000" w:rsidRPr="00000000">
        <w:rPr>
          <w:rtl w:val="0"/>
        </w:rPr>
        <w:t xml:space="preserve"> Uso exclusivo da fonte Times New Roman</w:t>
      </w:r>
      <w:r w:rsidDel="00000000" w:rsidR="00000000" w:rsidRPr="00000000">
        <w:rPr>
          <w:i w:val="1"/>
          <w:rtl w:val="0"/>
        </w:rPr>
        <w:t xml:space="preserve">, </w:t>
      </w:r>
      <w:r w:rsidDel="00000000" w:rsidR="00000000" w:rsidRPr="00000000">
        <w:rPr>
          <w:rtl w:val="0"/>
        </w:rPr>
        <w:t xml:space="preserve">corpo 12, com espaçamento 1,5 entre as linhas, e margens justificadas. Máximo de 15 a 20 páginas, incluindo as referências bibliográficas, tabelas e ilustrações. A primeira linha de cada parágrafo deve ter recuo de 1,5cm. Para destaques, usar, apenas, o corpo itálico (grifo), excluindo-se totalmente o sublinhado e palavras em caixa alta (a não ser em siglas que não formem palavras, exemplo CNPq) e, nas referências bibliográficas, nos sobrenomes dos autores. O negrito poderá ser usado, exclusivamente, para destacar os subtítulos ou divisões do trabalho, sempre no mesmo corpo 12, em caixa alta e baixa. As citações devem seguir as normas da ABNT 10520 para trabalhos científicos.</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USO DE FIGURAS, QUADROS, TABELAS, GRÁFICOS etc.</w:t>
      </w:r>
      <w:r w:rsidDel="00000000" w:rsidR="00000000" w:rsidRPr="00000000">
        <w:rPr>
          <w:rtl w:val="0"/>
        </w:rPr>
        <w:t xml:space="preserve">: As imagens devem estar em um tamanho leve para facilitar o envio do arquivo final. Acima das imagens, é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pPr>
      <w:r w:rsidDel="00000000" w:rsidR="00000000" w:rsidRPr="00000000">
        <w:rPr>
          <w:rtl w:val="0"/>
        </w:rPr>
        <w:t xml:space="preserve">preciso indicar sua numeração e título, corpo 12; abaixo das imagens, a fonte de onde foram extraídas, corpo 10. Exemplo a seguir:</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pPr>
      <w:r w:rsidDel="00000000" w:rsidR="00000000" w:rsidRPr="00000000">
        <w:rPr>
          <w:rtl w:val="0"/>
        </w:rPr>
        <w:t xml:space="preserve">FIGURA 1 – Título da imagem</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pPr>
      <w:r w:rsidDel="00000000" w:rsidR="00000000" w:rsidRPr="00000000">
        <w:rPr>
          <w:rtl w:val="0"/>
        </w:rPr>
        <w:t xml:space="preserve">(INSERIR A IMAGEM)</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sz w:val="20"/>
          <w:szCs w:val="20"/>
        </w:rPr>
      </w:pPr>
      <w:r w:rsidDel="00000000" w:rsidR="00000000" w:rsidRPr="00000000">
        <w:rPr>
          <w:sz w:val="20"/>
          <w:szCs w:val="20"/>
          <w:rtl w:val="0"/>
        </w:rPr>
        <w:t xml:space="preserve">Fonte: Reprodução de Duarte (2012).</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REFERÊNCIAS: </w:t>
      </w:r>
      <w:r w:rsidDel="00000000" w:rsidR="00000000" w:rsidRPr="00000000">
        <w:rPr>
          <w:rtl w:val="0"/>
        </w:rPr>
        <w:t xml:space="preserve">F</w:t>
      </w:r>
      <w:r w:rsidDel="00000000" w:rsidR="00000000" w:rsidRPr="00000000">
        <w:rPr>
          <w:color w:val="000000"/>
          <w:rtl w:val="0"/>
        </w:rPr>
        <w:t xml:space="preserve">onte Times New Roma</w:t>
      </w:r>
      <w:r w:rsidDel="00000000" w:rsidR="00000000" w:rsidRPr="00000000">
        <w:rPr>
          <w:rtl w:val="0"/>
        </w:rPr>
        <w:t xml:space="preserve">n, </w:t>
      </w:r>
      <w:r w:rsidDel="00000000" w:rsidR="00000000" w:rsidRPr="00000000">
        <w:rPr>
          <w:color w:val="000000"/>
          <w:rtl w:val="0"/>
        </w:rPr>
        <w:t xml:space="preserve">corpo 11 (onze), com espaçamento simples entre as linhas. As referências bibliográficas, no fim do trabalho, devem ter os dados completos e seguir as normas da ABNT 6023 para trabalhos científicos. Cada referência deve ocupar um </w:t>
      </w:r>
      <w:r w:rsidDel="00000000" w:rsidR="00000000" w:rsidRPr="00000000">
        <w:rPr>
          <w:rtl w:val="0"/>
        </w:rPr>
        <w:t xml:space="preserve">parágrafo</w:t>
      </w:r>
      <w:r w:rsidDel="00000000" w:rsidR="00000000" w:rsidRPr="00000000">
        <w:rPr>
          <w:color w:val="000000"/>
          <w:rtl w:val="0"/>
        </w:rPr>
        <w:t xml:space="preserve"> e devem estar separados por dois espaços simples.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ATENÇÃO:</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É fundamental manter a paginação já existente no arquivo;</w:t>
      </w:r>
    </w:p>
    <w:p w:rsidR="00000000" w:rsidDel="00000000" w:rsidP="00000000" w:rsidRDefault="00000000" w:rsidRPr="00000000" w14:paraId="00000024">
      <w:pPr>
        <w:rPr/>
      </w:pPr>
      <w:r w:rsidDel="00000000" w:rsidR="00000000" w:rsidRPr="00000000">
        <w:rPr>
          <w:rtl w:val="0"/>
        </w:rPr>
        <w:t xml:space="preserve">- O envio do documento deve ocorrer em PDF.</w:t>
      </w:r>
      <w:r w:rsidDel="00000000" w:rsidR="00000000" w:rsidRPr="00000000">
        <w:br w:type="page"/>
      </w:r>
      <w:r w:rsidDel="00000000" w:rsidR="00000000" w:rsidRPr="00000000">
        <w:rPr>
          <w:rtl w:val="0"/>
        </w:rPr>
      </w:r>
    </w:p>
    <w:p w:rsidR="00000000" w:rsidDel="00000000" w:rsidP="00000000" w:rsidRDefault="00000000" w:rsidRPr="00000000" w14:paraId="00000025">
      <w:pPr>
        <w:pStyle w:val="Subtitle"/>
        <w:rPr>
          <w:i w:val="0"/>
          <w:color w:val="ff0000"/>
          <w:sz w:val="28"/>
          <w:szCs w:val="28"/>
        </w:rPr>
      </w:pPr>
      <w:r w:rsidDel="00000000" w:rsidR="00000000" w:rsidRPr="00000000">
        <w:rPr>
          <w:rtl w:val="0"/>
        </w:rPr>
      </w:r>
    </w:p>
    <w:p w:rsidR="00000000" w:rsidDel="00000000" w:rsidP="00000000" w:rsidRDefault="00000000" w:rsidRPr="00000000" w14:paraId="00000026">
      <w:pPr>
        <w:pStyle w:val="Subtitle"/>
        <w:rPr>
          <w:b w:val="0"/>
          <w:i w:val="0"/>
          <w:color w:val="ff0000"/>
          <w:sz w:val="28"/>
          <w:szCs w:val="28"/>
        </w:rPr>
      </w:pPr>
      <w:r w:rsidDel="00000000" w:rsidR="00000000" w:rsidRPr="00000000">
        <w:rPr>
          <w:i w:val="0"/>
          <w:color w:val="ff0000"/>
          <w:sz w:val="28"/>
          <w:szCs w:val="28"/>
          <w:rtl w:val="0"/>
        </w:rPr>
        <w:t xml:space="preserve">(MODELO)</w:t>
      </w:r>
      <w:r w:rsidDel="00000000" w:rsidR="00000000" w:rsidRPr="00000000">
        <w:rPr>
          <w:rtl w:val="0"/>
        </w:rPr>
      </w:r>
    </w:p>
    <w:p w:rsidR="00000000" w:rsidDel="00000000" w:rsidP="00000000" w:rsidRDefault="00000000" w:rsidRPr="00000000" w14:paraId="00000027">
      <w:pPr>
        <w:pStyle w:val="Subtitle"/>
        <w:rPr>
          <w:b w:val="0"/>
          <w:i w:val="0"/>
          <w:sz w:val="20"/>
          <w:szCs w:val="20"/>
        </w:rPr>
      </w:pPr>
      <w:r w:rsidDel="00000000" w:rsidR="00000000" w:rsidRPr="00000000">
        <w:rPr>
          <w:rtl w:val="0"/>
        </w:rPr>
      </w:r>
    </w:p>
    <w:p w:rsidR="00000000" w:rsidDel="00000000" w:rsidP="00000000" w:rsidRDefault="00000000" w:rsidRPr="00000000" w14:paraId="00000028">
      <w:pPr>
        <w:pStyle w:val="Subtitle"/>
        <w:rPr>
          <w:i w:val="0"/>
          <w:sz w:val="26"/>
          <w:szCs w:val="26"/>
        </w:rPr>
      </w:pPr>
      <w:r w:rsidDel="00000000" w:rsidR="00000000" w:rsidRPr="00000000">
        <w:rPr>
          <w:i w:val="0"/>
          <w:sz w:val="24"/>
          <w:szCs w:val="24"/>
          <w:rtl w:val="0"/>
        </w:rPr>
        <w:t xml:space="preserve">Título em Caixa Alta e Baixa</w:t>
      </w:r>
      <w:r w:rsidDel="00000000" w:rsidR="00000000" w:rsidRPr="00000000">
        <w:rPr>
          <w:i w:val="0"/>
          <w:sz w:val="26"/>
          <w:szCs w:val="26"/>
          <w:vertAlign w:val="superscript"/>
        </w:rPr>
        <w:footnoteReference w:customMarkFollows="0" w:id="0"/>
      </w:r>
      <w:r w:rsidDel="00000000" w:rsidR="00000000" w:rsidRPr="00000000">
        <w:rPr>
          <w:rtl w:val="0"/>
        </w:rPr>
      </w:r>
    </w:p>
    <w:p w:rsidR="00000000" w:rsidDel="00000000" w:rsidP="00000000" w:rsidRDefault="00000000" w:rsidRPr="00000000" w14:paraId="00000029">
      <w:pPr>
        <w:pStyle w:val="Subtitle"/>
        <w:rPr>
          <w:i w:val="0"/>
          <w:sz w:val="26"/>
          <w:szCs w:val="26"/>
        </w:rPr>
      </w:pPr>
      <w:r w:rsidDel="00000000" w:rsidR="00000000" w:rsidRPr="00000000">
        <w:rPr>
          <w:rtl w:val="0"/>
        </w:rPr>
      </w:r>
    </w:p>
    <w:p w:rsidR="00000000" w:rsidDel="00000000" w:rsidP="00000000" w:rsidRDefault="00000000" w:rsidRPr="00000000" w14:paraId="0000002A">
      <w:pPr>
        <w:pStyle w:val="Subtitle"/>
        <w:jc w:val="right"/>
        <w:rPr>
          <w:b w:val="0"/>
          <w:i w:val="0"/>
          <w:sz w:val="24"/>
          <w:szCs w:val="24"/>
        </w:rPr>
      </w:pPr>
      <w:r w:rsidDel="00000000" w:rsidR="00000000" w:rsidRPr="00000000">
        <w:rPr>
          <w:b w:val="0"/>
          <w:i w:val="0"/>
          <w:sz w:val="24"/>
          <w:szCs w:val="24"/>
          <w:rtl w:val="0"/>
        </w:rPr>
        <w:t xml:space="preserve">Alice Silva Queiroz</w:t>
      </w:r>
      <w:r w:rsidDel="00000000" w:rsidR="00000000" w:rsidRPr="00000000">
        <w:rPr>
          <w:b w:val="0"/>
          <w:i w:val="0"/>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B">
      <w:pPr>
        <w:pStyle w:val="Subtitle"/>
        <w:jc w:val="right"/>
        <w:rPr>
          <w:i w:val="0"/>
          <w:sz w:val="24"/>
          <w:szCs w:val="24"/>
        </w:rPr>
      </w:pPr>
      <w:r w:rsidDel="00000000" w:rsidR="00000000" w:rsidRPr="00000000">
        <w:rPr>
          <w:b w:val="0"/>
          <w:i w:val="0"/>
          <w:sz w:val="24"/>
          <w:szCs w:val="24"/>
          <w:rtl w:val="0"/>
        </w:rPr>
        <w:t xml:space="preserve">Beatriz Santana Lopes</w:t>
      </w:r>
      <w:r w:rsidDel="00000000" w:rsidR="00000000" w:rsidRPr="00000000">
        <w:rPr>
          <w:b w:val="0"/>
          <w:i w:val="0"/>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2C">
      <w:pPr>
        <w:pStyle w:val="Subtitle"/>
        <w:jc w:val="left"/>
        <w:rPr>
          <w:i w:val="0"/>
          <w:sz w:val="24"/>
          <w:szCs w:val="24"/>
        </w:rPr>
      </w:pPr>
      <w:r w:rsidDel="00000000" w:rsidR="00000000" w:rsidRPr="00000000">
        <w:rPr>
          <w:rtl w:val="0"/>
        </w:rPr>
      </w:r>
    </w:p>
    <w:p w:rsidR="00000000" w:rsidDel="00000000" w:rsidP="00000000" w:rsidRDefault="00000000" w:rsidRPr="00000000" w14:paraId="0000002D">
      <w:pPr>
        <w:pStyle w:val="Subtitle"/>
        <w:jc w:val="left"/>
        <w:rPr>
          <w:i w:val="0"/>
          <w:sz w:val="24"/>
          <w:szCs w:val="24"/>
        </w:rPr>
      </w:pPr>
      <w:r w:rsidDel="00000000" w:rsidR="00000000" w:rsidRPr="00000000">
        <w:rPr>
          <w:i w:val="0"/>
          <w:sz w:val="24"/>
          <w:szCs w:val="24"/>
          <w:rtl w:val="0"/>
        </w:rPr>
        <w:t xml:space="preserve">RESUMO</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color w:val="000000"/>
        </w:rPr>
      </w:pPr>
      <w:r w:rsidDel="00000000" w:rsidR="00000000" w:rsidRPr="00000000">
        <w:rPr>
          <w:highlight w:val="white"/>
          <w:rtl w:val="0"/>
        </w:rPr>
        <w:t xml:space="preserve">Lorem ipsum dolor sit amet, consectetur adipiscing elit. Nullam enim orci, rutrum in tortor et, maximus fermentum neque. Cras ut lacus bibendum, commodo metus eu, luctus dui. Maecenas semper varius feugiat. Sed mattis, turpis eu tempor maximus, libero ex facilisis libero, a porttitor metus elit at nibh. Etiam cursus at lorem rhoncus laoreet. Nulla facilisis leo nec purus viverra tempor. Sed quis ipsum eu eros dictum iaculis a iaculis lorem. Maecenas volutpat at nibh a pharetra. Integer id magna vel mauris bibendum ultricies vitae a augue.</w:t>
      </w:r>
      <w:r w:rsidDel="00000000" w:rsidR="00000000" w:rsidRPr="00000000">
        <w:rPr>
          <w:rtl w:val="0"/>
        </w:rPr>
        <w:t xml:space="preserve"> </w:t>
      </w:r>
      <w:r w:rsidDel="00000000" w:rsidR="00000000" w:rsidRPr="00000000">
        <w:rPr>
          <w:highlight w:val="white"/>
          <w:rtl w:val="0"/>
        </w:rPr>
        <w:t xml:space="preserve">Lorem ipsum dolor sit amet, consectetur adipiscing elit. Nullam enim orci, rutrum in tortor et, maximus fermentum neque.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b w:val="1"/>
        </w:rPr>
      </w:pPr>
      <w:r w:rsidDel="00000000" w:rsidR="00000000" w:rsidRPr="00000000">
        <w:rPr>
          <w:b w:val="1"/>
          <w:color w:val="000000"/>
          <w:rtl w:val="0"/>
        </w:rPr>
        <w:t xml:space="preserve">PALAVRAS-CHAVE:</w:t>
      </w:r>
      <w:r w:rsidDel="00000000" w:rsidR="00000000" w:rsidRPr="00000000">
        <w:rPr>
          <w:color w:val="000000"/>
          <w:rtl w:val="0"/>
        </w:rPr>
        <w:t xml:space="preserve"> comunicação</w:t>
      </w:r>
      <w:r w:rsidDel="00000000" w:rsidR="00000000" w:rsidRPr="00000000">
        <w:rPr>
          <w:rtl w:val="0"/>
        </w:rPr>
        <w:t xml:space="preserve"> pública; cidadania; direitos humanos; fake news.</w:t>
      </w: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b w:val="1"/>
          <w:rtl w:val="0"/>
        </w:rPr>
        <w:t xml:space="preserve">CORPO DO TEXTO</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spacing w:line="360" w:lineRule="auto"/>
        <w:jc w:val="both"/>
        <w:rPr>
          <w:b w:val="1"/>
          <w:highlight w:val="white"/>
        </w:rPr>
      </w:pPr>
      <w:r w:rsidDel="00000000" w:rsidR="00000000" w:rsidRPr="00000000">
        <w:rPr>
          <w:b w:val="1"/>
          <w:highlight w:val="white"/>
          <w:rtl w:val="0"/>
        </w:rPr>
        <w:t xml:space="preserve">1. Introdução</w:t>
      </w:r>
    </w:p>
    <w:p w:rsidR="00000000" w:rsidDel="00000000" w:rsidP="00000000" w:rsidRDefault="00000000" w:rsidRPr="00000000" w14:paraId="00000035">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36">
      <w:pPr>
        <w:spacing w:line="360" w:lineRule="auto"/>
        <w:ind w:firstLine="850"/>
        <w:jc w:val="both"/>
        <w:rPr>
          <w:highlight w:val="white"/>
        </w:rPr>
      </w:pPr>
      <w:r w:rsidDel="00000000" w:rsidR="00000000" w:rsidRPr="00000000">
        <w:rPr>
          <w:highlight w:val="white"/>
          <w:rtl w:val="0"/>
        </w:rPr>
        <w:t xml:space="preserve">Lorem ipsum dolor sit amet, consectetur adipiscing elit. Nullam enim orci, rutrum in tortor et, maximus fermentum neque. Cras ut lacus bibendum, commodo metus eu, luctus dui. Maecenas semper varius feugiat. Sed mattis, turpis eu tempor maximus, libero ex facilisis libero, a porttitor metus elit at nibh. </w:t>
      </w:r>
    </w:p>
    <w:p w:rsidR="00000000" w:rsidDel="00000000" w:rsidP="00000000" w:rsidRDefault="00000000" w:rsidRPr="00000000" w14:paraId="00000037">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38">
      <w:pPr>
        <w:spacing w:line="360" w:lineRule="auto"/>
        <w:jc w:val="both"/>
        <w:rPr>
          <w:b w:val="1"/>
          <w:highlight w:val="white"/>
        </w:rPr>
      </w:pPr>
      <w:r w:rsidDel="00000000" w:rsidR="00000000" w:rsidRPr="00000000">
        <w:rPr>
          <w:b w:val="1"/>
          <w:highlight w:val="white"/>
          <w:rtl w:val="0"/>
        </w:rPr>
        <w:t xml:space="preserve">2. Desenvolvimento</w:t>
      </w:r>
    </w:p>
    <w:p w:rsidR="00000000" w:rsidDel="00000000" w:rsidP="00000000" w:rsidRDefault="00000000" w:rsidRPr="00000000" w14:paraId="00000039">
      <w:pPr>
        <w:spacing w:line="360" w:lineRule="auto"/>
        <w:jc w:val="both"/>
        <w:rPr>
          <w:highlight w:val="white"/>
        </w:rPr>
      </w:pPr>
      <w:r w:rsidDel="00000000" w:rsidR="00000000" w:rsidRPr="00000000">
        <w:rPr>
          <w:rtl w:val="0"/>
        </w:rPr>
      </w:r>
    </w:p>
    <w:p w:rsidR="00000000" w:rsidDel="00000000" w:rsidP="00000000" w:rsidRDefault="00000000" w:rsidRPr="00000000" w14:paraId="0000003A">
      <w:pPr>
        <w:spacing w:line="360" w:lineRule="auto"/>
        <w:ind w:firstLine="850"/>
        <w:jc w:val="both"/>
        <w:rPr>
          <w:highlight w:val="white"/>
        </w:rPr>
      </w:pPr>
      <w:r w:rsidDel="00000000" w:rsidR="00000000" w:rsidRPr="00000000">
        <w:rPr>
          <w:highlight w:val="white"/>
          <w:rtl w:val="0"/>
        </w:rPr>
        <w:t xml:space="preserve">Etiam cursus at lorem rhoncus laoreet. Nulla facilisis leo nec purus viverra tempor. Sed quis ipsum eu eros dictum iaculis a iaculis lorem. Maecenas volutpat at nibh a pharetra. Integer id magna vel mauris bibendum ultricies vitae a augue.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80" w:before="280" w:lineRule="auto"/>
        <w:jc w:val="both"/>
        <w:rPr>
          <w:b w:val="1"/>
          <w:color w:val="000000"/>
        </w:rPr>
      </w:pPr>
      <w:r w:rsidDel="00000000" w:rsidR="00000000" w:rsidRPr="00000000">
        <w:rPr>
          <w:b w:val="1"/>
          <w:color w:val="000000"/>
          <w:rtl w:val="0"/>
        </w:rPr>
        <w:t xml:space="preserve">REFERÊNCIAS: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80" w:before="280" w:lineRule="auto"/>
        <w:jc w:val="both"/>
        <w:rPr>
          <w:sz w:val="22"/>
          <w:szCs w:val="22"/>
        </w:rPr>
      </w:pPr>
      <w:r w:rsidDel="00000000" w:rsidR="00000000" w:rsidRPr="00000000">
        <w:rPr>
          <w:sz w:val="22"/>
          <w:szCs w:val="22"/>
          <w:rtl w:val="0"/>
        </w:rPr>
        <w:t xml:space="preserve">(</w:t>
      </w:r>
      <w:r w:rsidDel="00000000" w:rsidR="00000000" w:rsidRPr="00000000">
        <w:rPr>
          <w:color w:val="ff0000"/>
          <w:sz w:val="22"/>
          <w:szCs w:val="22"/>
          <w:highlight w:val="yellow"/>
          <w:rtl w:val="0"/>
        </w:rPr>
        <w:t xml:space="preserve">Consultar ABNT 6023</w:t>
      </w:r>
      <w:r w:rsidDel="00000000" w:rsidR="00000000" w:rsidRPr="00000000">
        <w:rPr>
          <w:sz w:val="22"/>
          <w:szCs w:val="22"/>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80" w:before="280" w:lineRule="auto"/>
        <w:jc w:val="both"/>
        <w:rPr>
          <w:color w:val="000000"/>
          <w:sz w:val="22"/>
          <w:szCs w:val="22"/>
        </w:rPr>
      </w:pPr>
      <w:r w:rsidDel="00000000" w:rsidR="00000000" w:rsidRPr="00000000">
        <w:rPr>
          <w:sz w:val="22"/>
          <w:szCs w:val="22"/>
          <w:rtl w:val="0"/>
        </w:rPr>
        <w:t xml:space="preserve">BARTHES, Roland</w:t>
      </w:r>
      <w:r w:rsidDel="00000000" w:rsidR="00000000" w:rsidRPr="00000000">
        <w:rPr>
          <w:color w:val="000000"/>
          <w:sz w:val="22"/>
          <w:szCs w:val="22"/>
          <w:rtl w:val="0"/>
        </w:rPr>
        <w:t xml:space="preserve">. </w:t>
      </w:r>
      <w:r w:rsidDel="00000000" w:rsidR="00000000" w:rsidRPr="00000000">
        <w:rPr>
          <w:b w:val="1"/>
          <w:sz w:val="22"/>
          <w:szCs w:val="22"/>
          <w:rtl w:val="0"/>
        </w:rPr>
        <w:t xml:space="preserve">Mitologias</w:t>
      </w:r>
      <w:r w:rsidDel="00000000" w:rsidR="00000000" w:rsidRPr="00000000">
        <w:rPr>
          <w:sz w:val="22"/>
          <w:szCs w:val="22"/>
          <w:rtl w:val="0"/>
        </w:rPr>
        <w:t xml:space="preserve">. Lisboa: Edições 70, 1957.</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280" w:lineRule="auto"/>
        <w:jc w:val="both"/>
        <w:rPr>
          <w:color w:val="00000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7" w:orient="portrait"/>
      <w:pgMar w:bottom="1418" w:top="1418" w:left="1701" w:right="1701"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419"/>
        <w:tab w:val="right" w:leader="none" w:pos="8505"/>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sz w:val="20"/>
          <w:szCs w:val="20"/>
          <w:rtl w:val="0"/>
        </w:rPr>
        <w:t xml:space="preserve">Trabalho apresentado no </w:t>
      </w:r>
      <w:r w:rsidDel="00000000" w:rsidR="00000000" w:rsidRPr="00000000">
        <w:rPr>
          <w:color w:val="ff0000"/>
          <w:sz w:val="20"/>
          <w:szCs w:val="20"/>
          <w:highlight w:val="yellow"/>
          <w:rtl w:val="0"/>
        </w:rPr>
        <w:t xml:space="preserve">GT 1 - NONONONON </w:t>
      </w:r>
      <w:r w:rsidDel="00000000" w:rsidR="00000000" w:rsidRPr="00000000">
        <w:rPr>
          <w:sz w:val="20"/>
          <w:szCs w:val="20"/>
          <w:rtl w:val="0"/>
        </w:rPr>
        <w:t xml:space="preserve">no III Congresso Brasileiro de Comunicação Pública, realizado de 20 a 22 de outubro de 2025, em São Cristóvão/SE.</w:t>
      </w:r>
      <w:r w:rsidDel="00000000" w:rsidR="00000000" w:rsidRPr="00000000">
        <w:rPr>
          <w:rtl w:val="0"/>
        </w:rPr>
      </w:r>
    </w:p>
  </w:footnote>
  <w:footnote w:id="1">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sz w:val="20"/>
          <w:szCs w:val="20"/>
          <w:rtl w:val="0"/>
        </w:rPr>
        <w:t xml:space="preserve">Doutoranda do Programa de Pós-Graduação em Estudos da Mídia (PPgEM/UFRN). E-mail: alice.quieroz@ufrn.edu.br</w:t>
      </w:r>
      <w:r w:rsidDel="00000000" w:rsidR="00000000" w:rsidRPr="00000000">
        <w:rPr>
          <w:rtl w:val="0"/>
        </w:rPr>
      </w:r>
    </w:p>
  </w:footnote>
  <w:footnote w:id="2">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sz w:val="20"/>
          <w:szCs w:val="20"/>
          <w:rtl w:val="0"/>
        </w:rPr>
        <w:t xml:space="preserve">Pesquisadora da Universidade Federal Rural de Pernambuco (UFRPE). E-mail: beatrizslopes@ufrpe.br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Style w:val="Subtitle"/>
      <w:jc w:val="left"/>
      <w:rPr>
        <w:rFonts w:ascii="Arial" w:cs="Arial" w:eastAsia="Arial" w:hAnsi="Arial"/>
        <w:sz w:val="22"/>
        <w:szCs w:val="22"/>
      </w:rPr>
    </w:pPr>
    <w:bookmarkStart w:colFirst="0" w:colLast="0" w:name="_heading=h.569i3087ehtx" w:id="2"/>
    <w:bookmarkEnd w:id="2"/>
    <w:r w:rsidDel="00000000" w:rsidR="00000000" w:rsidRPr="00000000">
      <w:rPr>
        <w:i w:val="0"/>
        <w:color w:val="ff0000"/>
        <w:sz w:val="28"/>
        <w:szCs w:val="28"/>
      </w:rPr>
      <w:drawing>
        <wp:inline distB="0" distT="0" distL="0" distR="0">
          <wp:extent cx="2115811" cy="694075"/>
          <wp:effectExtent b="0" l="0" r="0" t="0"/>
          <wp:docPr id="1673980002" name="image1.png"/>
          <a:graphic>
            <a:graphicData uri="http://schemas.openxmlformats.org/drawingml/2006/picture">
              <pic:pic>
                <pic:nvPicPr>
                  <pic:cNvPr id="0" name="image1.png"/>
                  <pic:cNvPicPr preferRelativeResize="0"/>
                </pic:nvPicPr>
                <pic:blipFill>
                  <a:blip r:embed="rId1"/>
                  <a:srcRect b="38067" l="0" r="0" t="38660"/>
                  <a:stretch>
                    <a:fillRect/>
                  </a:stretch>
                </pic:blipFill>
                <pic:spPr>
                  <a:xfrm>
                    <a:off x="0" y="0"/>
                    <a:ext cx="2115811" cy="694075"/>
                  </a:xfrm>
                  <a:prstGeom prst="rect"/>
                  <a:ln/>
                </pic:spPr>
              </pic:pic>
            </a:graphicData>
          </a:graphic>
        </wp:inline>
      </w:drawing>
    </w:r>
    <w:r w:rsidDel="00000000" w:rsidR="00000000" w:rsidRPr="00000000">
      <w:rPr>
        <w:i w:val="0"/>
        <w:color w:val="ff0000"/>
        <w:sz w:val="28"/>
        <w:szCs w:val="28"/>
        <w:rtl w:val="0"/>
      </w:rPr>
      <w:t xml:space="preserve">                                   </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81916</wp:posOffset>
              </wp:positionV>
              <wp:extent cx="1618827" cy="434527"/>
              <wp:effectExtent b="0" l="0" r="0" t="0"/>
              <wp:wrapNone/>
              <wp:docPr id="1673980000" name=""/>
              <a:graphic>
                <a:graphicData uri="http://schemas.microsoft.com/office/word/2010/wordprocessingGroup">
                  <wpg:wgp>
                    <wpg:cNvGrpSpPr/>
                    <wpg:grpSpPr>
                      <a:xfrm>
                        <a:off x="304800" y="239250"/>
                        <a:ext cx="1618827" cy="434527"/>
                        <a:chOff x="304800" y="239250"/>
                        <a:chExt cx="1783450" cy="470425"/>
                      </a:xfrm>
                    </wpg:grpSpPr>
                    <pic:pic>
                      <pic:nvPicPr>
                        <pic:cNvPr id="2" name="Shape 2"/>
                        <pic:cNvPicPr preferRelativeResize="0"/>
                      </pic:nvPicPr>
                      <pic:blipFill>
                        <a:blip r:embed="rId2">
                          <a:alphaModFix/>
                        </a:blip>
                        <a:stretch>
                          <a:fillRect/>
                        </a:stretch>
                      </pic:blipFill>
                      <pic:spPr>
                        <a:xfrm>
                          <a:off x="304800" y="304800"/>
                          <a:ext cx="1162050" cy="342900"/>
                        </a:xfrm>
                        <a:prstGeom prst="rect">
                          <a:avLst/>
                        </a:prstGeom>
                        <a:noFill/>
                        <a:ln>
                          <a:noFill/>
                        </a:ln>
                      </pic:spPr>
                    </pic:pic>
                    <pic:pic>
                      <pic:nvPicPr>
                        <pic:cNvPr id="3" name="Shape 3"/>
                        <pic:cNvPicPr preferRelativeResize="0"/>
                      </pic:nvPicPr>
                      <pic:blipFill>
                        <a:blip r:embed="rId3">
                          <a:alphaModFix/>
                        </a:blip>
                        <a:stretch>
                          <a:fillRect/>
                        </a:stretch>
                      </pic:blipFill>
                      <pic:spPr>
                        <a:xfrm>
                          <a:off x="1602475" y="276225"/>
                          <a:ext cx="485775" cy="400050"/>
                        </a:xfrm>
                        <a:prstGeom prst="rect">
                          <a:avLst/>
                        </a:prstGeom>
                        <a:noFill/>
                        <a:ln>
                          <a:noFill/>
                        </a:ln>
                      </pic:spPr>
                    </pic:pic>
                    <wps:wsp>
                      <wps:cNvCnPr/>
                      <wps:spPr>
                        <a:xfrm>
                          <a:off x="1537925" y="239272"/>
                          <a:ext cx="0" cy="470400"/>
                        </a:xfrm>
                        <a:prstGeom prst="straightConnector1">
                          <a:avLst/>
                        </a:prstGeom>
                        <a:noFill/>
                        <a:ln cap="flat" cmpd="sng" w="28575">
                          <a:solidFill>
                            <a:srgbClr val="FF99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81916</wp:posOffset>
              </wp:positionV>
              <wp:extent cx="1618827" cy="434527"/>
              <wp:effectExtent b="0" l="0" r="0" t="0"/>
              <wp:wrapNone/>
              <wp:docPr id="1673980000"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1618827" cy="434527"/>
                      </a:xfrm>
                      <a:prstGeom prst="rect"/>
                      <a:ln/>
                    </pic:spPr>
                  </pic:pic>
                </a:graphicData>
              </a:graphic>
            </wp:anchor>
          </w:drawing>
        </mc:Fallback>
      </mc:AlternateContent>
    </w:r>
  </w:p>
  <w:p w:rsidR="00000000" w:rsidDel="00000000" w:rsidP="00000000" w:rsidRDefault="00000000" w:rsidRPr="00000000" w14:paraId="00000044">
    <w:pPr>
      <w:spacing w:line="276" w:lineRule="auto"/>
      <w:rPr>
        <w:rFonts w:ascii="Arial" w:cs="Arial" w:eastAsia="Arial" w:hAnsi="Arial"/>
        <w:sz w:val="22"/>
        <w:szCs w:val="22"/>
      </w:rPr>
    </w:pPr>
    <w:r w:rsidDel="00000000" w:rsidR="00000000" w:rsidRPr="00000000">
      <w:rPr>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line="276" w:lineRule="auto"/>
      <w:jc w:val="center"/>
      <w:rPr>
        <w:color w:val="000000"/>
      </w:rPr>
    </w:pPr>
    <w:r w:rsidDel="00000000" w:rsidR="00000000" w:rsidRPr="00000000">
      <w:rPr>
        <w:rFonts w:ascii="Arial" w:cs="Arial" w:eastAsia="Arial" w:hAnsi="Arial"/>
        <w:sz w:val="22"/>
        <w:szCs w:val="22"/>
      </w:rPr>
      <w:drawing>
        <wp:inline distB="114300" distT="114300" distL="114300" distR="114300">
          <wp:extent cx="2739133" cy="909638"/>
          <wp:effectExtent b="0" l="0" r="0" t="0"/>
          <wp:docPr id="167398000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39133" cy="909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Corpodetexto">
    <w:name w:val="Body Text"/>
    <w:basedOn w:val="Normal"/>
    <w:semiHidden w:val="1"/>
    <w:pPr>
      <w:jc w:val="both"/>
    </w:pPr>
    <w:rPr>
      <w:iCs w:val="1"/>
      <w:lang w:val="pt-PT"/>
    </w:rPr>
  </w:style>
  <w:style w:type="paragraph" w:styleId="Rodap">
    <w:name w:val="footer"/>
    <w:basedOn w:val="Normal"/>
    <w:semiHidden w:val="1"/>
    <w:pPr>
      <w:tabs>
        <w:tab w:val="center" w:pos="4419"/>
        <w:tab w:val="right" w:pos="8838"/>
      </w:tabs>
    </w:pPr>
    <w:rPr>
      <w:lang w:val="pt-PT"/>
    </w:rPr>
  </w:style>
  <w:style w:type="character" w:styleId="Nmerodepgina">
    <w:name w:val="page number"/>
    <w:basedOn w:val="Fontepargpadro"/>
  </w:style>
  <w:style w:type="paragraph" w:styleId="Cabealho">
    <w:name w:val="header"/>
    <w:basedOn w:val="Normal"/>
    <w:semiHidden w:val="1"/>
    <w:pPr>
      <w:tabs>
        <w:tab w:val="center" w:pos="4419"/>
        <w:tab w:val="right" w:pos="8838"/>
      </w:tabs>
    </w:pPr>
    <w:rPr>
      <w:lang w:val="pt-PT"/>
    </w:rPr>
  </w:style>
  <w:style w:type="character" w:styleId="Hyperlink">
    <w:name w:val="Hyperlink"/>
    <w:semiHidden w:val="1"/>
    <w:rPr>
      <w:color w:val="0000ff"/>
      <w:u w:val="single"/>
    </w:rPr>
  </w:style>
  <w:style w:type="paragraph" w:styleId="Textodenotaderodap">
    <w:name w:val="footnote text"/>
    <w:basedOn w:val="Normal"/>
    <w:rPr>
      <w:sz w:val="20"/>
      <w:szCs w:val="20"/>
    </w:rPr>
  </w:style>
  <w:style w:type="character" w:styleId="Refdenotaderodap">
    <w:name w:val="footnote reference"/>
    <w:semiHidden w:val="1"/>
    <w:rPr>
      <w:vertAlign w:val="superscript"/>
    </w:rPr>
  </w:style>
  <w:style w:type="paragraph" w:styleId="Corpodetexto2">
    <w:name w:val="Body Text 2"/>
    <w:basedOn w:val="Normal"/>
    <w:semiHidden w:val="1"/>
    <w:pPr>
      <w:jc w:val="both"/>
    </w:pPr>
    <w:rPr>
      <w:sz w:val="20"/>
      <w:szCs w:val="20"/>
    </w:rPr>
  </w:style>
  <w:style w:type="paragraph" w:styleId="NormalWeb">
    <w:name w:val="Normal (Web)"/>
    <w:basedOn w:val="Normal"/>
    <w:pPr>
      <w:spacing w:after="100" w:afterAutospacing="1" w:before="100" w:beforeAutospacing="1"/>
    </w:pPr>
  </w:style>
  <w:style w:type="table" w:styleId="Tabelacomgrade">
    <w:name w:val="Table Grid"/>
    <w:basedOn w:val="Tabelanormal"/>
    <w:uiPriority w:val="59"/>
    <w:rsid w:val="00962BE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link w:val="TextodebaloChar"/>
    <w:uiPriority w:val="99"/>
    <w:semiHidden w:val="1"/>
    <w:unhideWhenUsed w:val="1"/>
    <w:rsid w:val="00984AE0"/>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984AE0"/>
    <w:rPr>
      <w:rFonts w:ascii="Segoe UI" w:cs="Segoe UI" w:hAnsi="Segoe UI"/>
      <w:sz w:val="18"/>
      <w:szCs w:val="18"/>
    </w:rPr>
  </w:style>
  <w:style w:type="paragraph" w:styleId="Corpo" w:customStyle="1">
    <w:name w:val="Corpo"/>
    <w:rsid w:val="00D05C13"/>
    <w:pPr>
      <w:pBdr>
        <w:top w:space="0" w:sz="0" w:val="nil"/>
        <w:left w:space="0" w:sz="0" w:val="nil"/>
        <w:bottom w:space="0" w:sz="0" w:val="nil"/>
        <w:right w:space="0" w:sz="0" w:val="nil"/>
        <w:between w:space="0" w:sz="0" w:val="nil"/>
        <w:bar w:space="0" w:sz="0" w:val="nil"/>
      </w:pBdr>
    </w:pPr>
    <w:rPr>
      <w:rFonts w:cs="Arial Unicode MS" w:eastAsia="Arial Unicode MS"/>
      <w:color w:val="000000"/>
      <w:u w:color="000000"/>
      <w:bdr w:space="0" w:sz="0" w:val="nil"/>
      <w:lang w:val="pt-PT"/>
    </w:rPr>
  </w:style>
  <w:style w:type="paragraph" w:styleId="CorpoB" w:customStyle="1">
    <w:name w:val="Corpo B"/>
    <w:rsid w:val="00D05C13"/>
    <w:pPr>
      <w:pBdr>
        <w:top w:space="0" w:sz="0" w:val="nil"/>
        <w:left w:space="0" w:sz="0" w:val="nil"/>
        <w:bottom w:space="0" w:sz="0" w:val="nil"/>
        <w:right w:space="0" w:sz="0" w:val="nil"/>
        <w:between w:space="0" w:sz="0" w:val="nil"/>
        <w:bar w:space="0" w:sz="0" w:val="nil"/>
      </w:pBdr>
    </w:pPr>
    <w:rPr>
      <w:rFonts w:cs="Arial Unicode MS" w:eastAsia="Arial Unicode MS"/>
      <w:color w:val="000000"/>
      <w:u w:color="000000"/>
      <w:bdr w:space="0" w:sz="0" w:val="nil"/>
      <w:lang w:val="pt-PT"/>
    </w:rPr>
  </w:style>
  <w:style w:type="paragraph" w:styleId="Subtitle">
    <w:name w:val="Subtitle"/>
    <w:basedOn w:val="Normal"/>
    <w:next w:val="Normal"/>
    <w:pPr>
      <w:jc w:val="center"/>
    </w:pPr>
    <w:rPr>
      <w:b w:val="1"/>
      <w:i w:val="1"/>
      <w:sz w:val="32"/>
      <w:szCs w:val="32"/>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oao@ufrpe.br"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maria@ufrn.edu.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U4XGgtraZhOc5jPMZTx5Ii/GA==">CgMxLjAyCWlkLmdqZGd4czIPaWQuaWIxdXdwc29lM3I0Mg5oLjU2OWkzMDg3ZWh0eDgAciExSnR0Rk13YzllQzd0VW92cHhEOEVTVmtHcURYX19DNjM=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2025-09-17T19:11:00Z</dcterms:created>
  <dc:creator>Anibal</dc:creator>
</cp:coreProperties>
</file>