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843" w:right="141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843" w:right="141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EM NEGRITO, CAIXA ALTA E CENTRALIZADO</w:t>
      </w:r>
    </w:p>
    <w:p w:rsidR="00000000" w:rsidDel="00000000" w:rsidP="00000000" w:rsidRDefault="00000000" w:rsidRPr="00000000" w14:paraId="00000003">
      <w:pPr>
        <w:spacing w:before="134" w:lineRule="auto"/>
        <w:ind w:left="1398" w:right="140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Eixo: (...)</w:t>
      </w:r>
    </w:p>
    <w:p w:rsidR="00000000" w:rsidDel="00000000" w:rsidP="00000000" w:rsidRDefault="00000000" w:rsidRPr="00000000" w14:paraId="00000004">
      <w:pPr>
        <w:spacing w:before="134" w:lineRule="auto"/>
        <w:ind w:left="1398" w:right="140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1273950</wp:posOffset>
            </wp:positionH>
            <wp:positionV relativeFrom="page">
              <wp:posOffset>2169691</wp:posOffset>
            </wp:positionV>
            <wp:extent cx="5374958" cy="4343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4958" cy="434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Autor (nome do autor completo e em negrito tamanho 10)</w:t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</w:p>
    <w:p w:rsidR="00000000" w:rsidDel="00000000" w:rsidP="00000000" w:rsidRDefault="00000000" w:rsidRPr="00000000" w14:paraId="0000000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</w:p>
    <w:p w:rsidR="00000000" w:rsidDel="00000000" w:rsidP="00000000" w:rsidRDefault="00000000" w:rsidRPr="00000000" w14:paraId="0000000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</w:p>
    <w:p w:rsidR="00000000" w:rsidDel="00000000" w:rsidP="00000000" w:rsidRDefault="00000000" w:rsidRPr="00000000" w14:paraId="0000000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E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</w:p>
    <w:p w:rsidR="00000000" w:rsidDel="00000000" w:rsidP="00000000" w:rsidRDefault="00000000" w:rsidRPr="00000000" w14:paraId="0000000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10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</w:p>
    <w:p w:rsidR="00000000" w:rsidDel="00000000" w:rsidP="00000000" w:rsidRDefault="00000000" w:rsidRPr="00000000" w14:paraId="0000001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12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Titulação do autor – tamanho 8 (Exemplo: Mestranda em Medicina e Saúde pela Universidade Federal da Bahia – UBFA, Salvador BA)</w:t>
      </w:r>
    </w:p>
    <w:p w:rsidR="00000000" w:rsidDel="00000000" w:rsidP="00000000" w:rsidRDefault="00000000" w:rsidRPr="00000000" w14:paraId="0000001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9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62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highlight w:val="yellow"/>
          <w:rtl w:val="0"/>
        </w:rPr>
        <w:t xml:space="preserve">Até 7 autores – 1 autor + 6 coautores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08" w:lineRule="auto"/>
        <w:ind w:left="102" w:right="109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sz w:val="24"/>
          <w:szCs w:val="24"/>
          <w:rtl w:val="0"/>
        </w:rPr>
        <w:t xml:space="preserve">Apresente a visão geral sobre o assunto, indicando a relevância da pesquisa.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sz w:val="24"/>
          <w:szCs w:val="24"/>
          <w:rtl w:val="0"/>
        </w:rPr>
        <w:t xml:space="preserve">Apresente o propósito do estudo, iniciando com o verbo no infinitivo.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Método ou Metodologia: </w:t>
      </w:r>
      <w:r w:rsidDel="00000000" w:rsidR="00000000" w:rsidRPr="00000000">
        <w:rPr>
          <w:sz w:val="24"/>
          <w:szCs w:val="24"/>
          <w:rtl w:val="0"/>
        </w:rPr>
        <w:t xml:space="preserve">Descreva os procedimentos utilizados na realização da pesquisa como local, amostra, protocolo, tratamento estatístico, entre outros aspectos que o autor considerar necessário. Apresente o propósito do estudo.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sz w:val="24"/>
          <w:szCs w:val="24"/>
          <w:rtl w:val="0"/>
        </w:rPr>
        <w:t xml:space="preserve">Destaque os resultados alcançados com o estudo, correlacionando com a literatura vigente, sem necessidade de citação de autores.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Conclusão ou Considerações Finais: </w:t>
      </w:r>
      <w:r w:rsidDel="00000000" w:rsidR="00000000" w:rsidRPr="00000000">
        <w:rPr>
          <w:sz w:val="24"/>
          <w:szCs w:val="24"/>
          <w:rtl w:val="0"/>
        </w:rPr>
        <w:t xml:space="preserve">Apresente as principais respostas ao objetivo da pesquisa. Sem repetir os resultados. </w:t>
      </w:r>
    </w:p>
    <w:p w:rsidR="00000000" w:rsidDel="00000000" w:rsidP="00000000" w:rsidRDefault="00000000" w:rsidRPr="00000000" w14:paraId="00000017">
      <w:pPr>
        <w:spacing w:before="208" w:lineRule="auto"/>
        <w:ind w:left="0" w:right="10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02" w:firstLine="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Palavras-chave: Palavra 1; Palavra 2; Palavra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Referências (estilo Vancouver):</w:t>
        <w:br w:type="textWrapping"/>
        <w:t xml:space="preserve"> As referências devem ser numeradas consecutivamente, de acordo com a ordem de citação no texto, e apresentadas ao final do resumo, conforme o estilo Vancouver.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Exemplos: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Artigo científico: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Silva JP, Santos MA, Oliveira RF. Intervenções comportamentais no transtorno do espectro autista: revisão integrativa. Rev Bras Educ Espec. 2023;29(2):145-58.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Livro:</w:t>
        <w:br w:type="textWrapping"/>
        <w:t xml:space="preserve"> 2. Skinner BF. Ciência e comportamento humano. 11a ed. São Paulo: Martins Fontes; 2003.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Capítulo de livro:</w:t>
        <w:br w:type="textWrapping"/>
        <w:t xml:space="preserve"> 3. Gomes CGS, Silveira AD. Estratégias de ensino para crianças com TEA. In: Souza SR, organizador. Práticas baseadas em evidências em educação especial. Rio de Janeiro: Guanabara Koogan; 2021. p. 85-102.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Observação:</w:t>
        <w:br w:type="textWrapping"/>
        <w:t xml:space="preserve"> É permitida a inclusão de até 3 referências bibliográficas, elaboradas conforme as normas do estilo Vancouver.</w:t>
      </w:r>
    </w:p>
    <w:p w:rsidR="00000000" w:rsidDel="00000000" w:rsidP="00000000" w:rsidRDefault="00000000" w:rsidRPr="00000000" w14:paraId="00000021">
      <w:pPr>
        <w:ind w:left="10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20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  <w:t xml:space="preserve">IV CONGRESSO NACIONAL DE PEDIATRIA E HEBIATRIA - CONAPEDIH</w: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6107518</wp:posOffset>
          </wp:positionH>
          <wp:positionV relativeFrom="page">
            <wp:posOffset>36816</wp:posOffset>
          </wp:positionV>
          <wp:extent cx="944319" cy="768046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4319" cy="7680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52" w:hanging="24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right="12"/>
      <w:jc w:val="center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8Dz+29Pb2t7DVUKi26E8KtgYg==">CgMxLjA4AHIhMUkzMk9IYWlwSWhZNkgtV0ZtdldGUHdPYk1sQ1pjQThf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2026-04-27T00:00:00Z</vt:lpwstr>
  </property>
  <property fmtid="{D5CDD505-2E9C-101B-9397-08002B2CF9AE}" pid="3" name="Producer">
    <vt:lpwstr>Skia/PDF m149 Google Docs Renderer</vt:lpwstr>
  </property>
  <property fmtid="{D5CDD505-2E9C-101B-9397-08002B2CF9AE}" pid="4" name="LastSaved">
    <vt:lpwstr>2026-04-27T00:00:00Z</vt:lpwstr>
  </property>
</Properties>
</file>