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A6506" w14:textId="4ABE5351" w:rsidR="001D0448" w:rsidRDefault="00751600">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Eixo Temático</w:t>
      </w:r>
      <w:r>
        <w:rPr>
          <w:rFonts w:ascii="Times New Roman" w:eastAsia="Times New Roman" w:hAnsi="Times New Roman" w:cs="Times New Roman"/>
          <w:sz w:val="24"/>
          <w:szCs w:val="24"/>
        </w:rPr>
        <w:t xml:space="preserve"> (indicar o nome do eixo temático)</w:t>
      </w:r>
    </w:p>
    <w:p w14:paraId="2C227CA2" w14:textId="77777777" w:rsidR="001D0448" w:rsidRDefault="001D0448">
      <w:pPr>
        <w:jc w:val="center"/>
        <w:rPr>
          <w:rFonts w:ascii="Times New Roman" w:eastAsia="Times New Roman" w:hAnsi="Times New Roman" w:cs="Times New Roman"/>
          <w:sz w:val="24"/>
          <w:szCs w:val="24"/>
        </w:rPr>
      </w:pPr>
    </w:p>
    <w:p w14:paraId="42142A71" w14:textId="77777777" w:rsidR="001D0448" w:rsidRDefault="00751600">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TÍTULO EM PORTUGUÊS: SUBTÍTULO EM PORTUGUÊS</w:t>
      </w:r>
    </w:p>
    <w:p w14:paraId="1AAD17DB" w14:textId="77777777" w:rsidR="001D0448" w:rsidRPr="00153D46" w:rsidRDefault="00751600">
      <w:pPr>
        <w:jc w:val="center"/>
        <w:rPr>
          <w:rFonts w:ascii="Times New Roman" w:eastAsia="Times New Roman" w:hAnsi="Times New Roman" w:cs="Times New Roman"/>
          <w:b/>
          <w:i/>
          <w:sz w:val="24"/>
          <w:szCs w:val="24"/>
          <w:lang w:val="en-US"/>
        </w:rPr>
      </w:pPr>
      <w:r w:rsidRPr="00153D46">
        <w:rPr>
          <w:rFonts w:ascii="Times New Roman" w:eastAsia="Times New Roman" w:hAnsi="Times New Roman" w:cs="Times New Roman"/>
          <w:b/>
          <w:i/>
          <w:sz w:val="24"/>
          <w:szCs w:val="24"/>
          <w:lang w:val="en-US"/>
        </w:rPr>
        <w:t>TITLE IN ENGLISH:</w:t>
      </w:r>
      <w:r w:rsidRPr="00153D46">
        <w:rPr>
          <w:rFonts w:ascii="Times New Roman" w:eastAsia="Times New Roman" w:hAnsi="Times New Roman" w:cs="Times New Roman"/>
          <w:b/>
          <w:i/>
          <w:lang w:val="en-US"/>
        </w:rPr>
        <w:t xml:space="preserve"> </w:t>
      </w:r>
      <w:r w:rsidRPr="00153D46">
        <w:rPr>
          <w:rFonts w:ascii="Times New Roman" w:eastAsia="Times New Roman" w:hAnsi="Times New Roman" w:cs="Times New Roman"/>
          <w:b/>
          <w:i/>
          <w:sz w:val="24"/>
          <w:szCs w:val="24"/>
          <w:lang w:val="en-US"/>
        </w:rPr>
        <w:t>SUBTITLE IN ENGLISH</w:t>
      </w:r>
    </w:p>
    <w:p w14:paraId="7D78E820" w14:textId="1773BCAF" w:rsidR="001D0448" w:rsidRPr="00AA501D" w:rsidRDefault="00AA501D" w:rsidP="00AA501D">
      <w:pPr>
        <w:jc w:val="both"/>
        <w:rPr>
          <w:rFonts w:ascii="Times New Roman" w:eastAsia="Times New Roman" w:hAnsi="Times New Roman" w:cs="Times New Roman"/>
          <w:color w:val="FF0000"/>
          <w:sz w:val="18"/>
          <w:szCs w:val="18"/>
        </w:rPr>
      </w:pPr>
      <w:r w:rsidRPr="00AA501D">
        <w:rPr>
          <w:rFonts w:ascii="Times New Roman" w:eastAsia="Times New Roman" w:hAnsi="Times New Roman" w:cs="Times New Roman"/>
          <w:color w:val="FF0000"/>
          <w:sz w:val="18"/>
          <w:szCs w:val="18"/>
        </w:rPr>
        <w:t xml:space="preserve">(O título do trabalho em português deve ser redigido em fonte Times New Roman, MAIÚSCULO, </w:t>
      </w:r>
      <w:r w:rsidRPr="00AA501D">
        <w:rPr>
          <w:rFonts w:ascii="Times New Roman" w:eastAsia="Times New Roman" w:hAnsi="Times New Roman" w:cs="Times New Roman"/>
          <w:b/>
          <w:bCs/>
          <w:color w:val="FF0000"/>
          <w:sz w:val="18"/>
          <w:szCs w:val="18"/>
        </w:rPr>
        <w:t>NEGRITO</w:t>
      </w:r>
      <w:r w:rsidRPr="00AA501D">
        <w:rPr>
          <w:rFonts w:ascii="Times New Roman" w:eastAsia="Times New Roman" w:hAnsi="Times New Roman" w:cs="Times New Roman"/>
          <w:color w:val="FF0000"/>
          <w:sz w:val="18"/>
          <w:szCs w:val="18"/>
        </w:rPr>
        <w:t xml:space="preserve">, tamanho 12, e com alimento centralizado.  O título do trabalho em inglês deve ser redigido em fonte Times New Roman, MAIÚSCULO, </w:t>
      </w:r>
      <w:r w:rsidRPr="00AA501D">
        <w:rPr>
          <w:rFonts w:ascii="Times New Roman" w:eastAsia="Times New Roman" w:hAnsi="Times New Roman" w:cs="Times New Roman"/>
          <w:i/>
          <w:iCs/>
          <w:color w:val="FF0000"/>
          <w:sz w:val="18"/>
          <w:szCs w:val="18"/>
        </w:rPr>
        <w:t>ITÁLICO</w:t>
      </w:r>
      <w:r w:rsidRPr="00AA501D">
        <w:rPr>
          <w:rFonts w:ascii="Times New Roman" w:eastAsia="Times New Roman" w:hAnsi="Times New Roman" w:cs="Times New Roman"/>
          <w:color w:val="FF0000"/>
          <w:sz w:val="18"/>
          <w:szCs w:val="18"/>
        </w:rPr>
        <w:t>, tamanho 12, e com alimento centralizado).</w:t>
      </w:r>
    </w:p>
    <w:p w14:paraId="226DFCFA" w14:textId="77777777" w:rsidR="001D0448" w:rsidRDefault="00751600">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Autor  </w:t>
      </w:r>
    </w:p>
    <w:p w14:paraId="708EC547" w14:textId="464F35CA" w:rsidR="001D0448" w:rsidRDefault="007516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Instituição</w:t>
      </w:r>
      <w:r w:rsidR="00CF326D">
        <w:rPr>
          <w:rFonts w:ascii="Times New Roman" w:eastAsia="Times New Roman" w:hAnsi="Times New Roman" w:cs="Times New Roman"/>
          <w:sz w:val="24"/>
          <w:szCs w:val="24"/>
        </w:rPr>
        <w:t xml:space="preserve">, </w:t>
      </w:r>
      <w:proofErr w:type="spellStart"/>
      <w:r w:rsidR="00CF326D">
        <w:rPr>
          <w:rFonts w:ascii="Times New Roman" w:eastAsia="Times New Roman" w:hAnsi="Times New Roman" w:cs="Times New Roman"/>
          <w:sz w:val="24"/>
          <w:szCs w:val="24"/>
        </w:rPr>
        <w:t>Maceió-AL</w:t>
      </w:r>
      <w:proofErr w:type="spellEnd"/>
      <w:r w:rsidR="00CF326D">
        <w:rPr>
          <w:rFonts w:ascii="Times New Roman" w:eastAsia="Times New Roman" w:hAnsi="Times New Roman" w:cs="Times New Roman"/>
          <w:sz w:val="24"/>
          <w:szCs w:val="24"/>
        </w:rPr>
        <w:t>, Brasil</w:t>
      </w:r>
    </w:p>
    <w:p w14:paraId="66BF2A44" w14:textId="211CA2A1" w:rsidR="00AA501D" w:rsidRDefault="00AA501D">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E-mail:</w:t>
      </w:r>
    </w:p>
    <w:p w14:paraId="3033396B" w14:textId="77777777" w:rsidR="001D0448" w:rsidRDefault="007516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ORCID</w:t>
      </w:r>
    </w:p>
    <w:p w14:paraId="0FA4EB4C" w14:textId="77777777" w:rsidR="00A110B2" w:rsidRDefault="00A110B2">
      <w:pPr>
        <w:spacing w:after="0" w:line="240" w:lineRule="auto"/>
        <w:jc w:val="right"/>
        <w:rPr>
          <w:rFonts w:ascii="Times New Roman" w:eastAsia="Times New Roman" w:hAnsi="Times New Roman" w:cs="Times New Roman"/>
          <w:sz w:val="24"/>
          <w:szCs w:val="24"/>
        </w:rPr>
      </w:pPr>
    </w:p>
    <w:p w14:paraId="67E7DCA0" w14:textId="631898A2" w:rsidR="00A110B2" w:rsidRPr="00A110B2" w:rsidRDefault="007A2501">
      <w:pPr>
        <w:spacing w:after="0" w:line="240" w:lineRule="auto"/>
        <w:jc w:val="right"/>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t>Co-</w:t>
      </w:r>
      <w:r w:rsidR="00A110B2" w:rsidRPr="00A110B2">
        <w:rPr>
          <w:rFonts w:ascii="Times New Roman" w:eastAsia="Times New Roman" w:hAnsi="Times New Roman" w:cs="Times New Roman"/>
          <w:b/>
          <w:bCs/>
          <w:sz w:val="24"/>
          <w:szCs w:val="24"/>
        </w:rPr>
        <w:t>Autor</w:t>
      </w:r>
      <w:proofErr w:type="spellEnd"/>
    </w:p>
    <w:p w14:paraId="1804DBAC" w14:textId="03E2D101" w:rsidR="00A110B2" w:rsidRDefault="00A110B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Instituição</w:t>
      </w:r>
      <w:r w:rsidR="00CF326D">
        <w:rPr>
          <w:rFonts w:ascii="Times New Roman" w:eastAsia="Times New Roman" w:hAnsi="Times New Roman" w:cs="Times New Roman"/>
          <w:sz w:val="24"/>
          <w:szCs w:val="24"/>
        </w:rPr>
        <w:t>, Recife-PE, Brasil</w:t>
      </w:r>
    </w:p>
    <w:p w14:paraId="26217EF1" w14:textId="77777777" w:rsidR="00AA501D" w:rsidRDefault="00AA501D" w:rsidP="00AA501D">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E-mail:</w:t>
      </w:r>
    </w:p>
    <w:p w14:paraId="0445487F" w14:textId="5077A70E" w:rsidR="00A110B2" w:rsidRDefault="00A110B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ORCID</w:t>
      </w:r>
    </w:p>
    <w:p w14:paraId="2F0756E0" w14:textId="77777777" w:rsidR="00AA501D" w:rsidRDefault="00AA501D">
      <w:pPr>
        <w:spacing w:after="0" w:line="240" w:lineRule="auto"/>
        <w:jc w:val="right"/>
        <w:rPr>
          <w:rFonts w:ascii="Times New Roman" w:eastAsia="Times New Roman" w:hAnsi="Times New Roman" w:cs="Times New Roman"/>
          <w:sz w:val="24"/>
          <w:szCs w:val="24"/>
        </w:rPr>
      </w:pPr>
    </w:p>
    <w:p w14:paraId="54BAAEBE" w14:textId="6E0FA470" w:rsidR="00AA501D" w:rsidRDefault="00AA501D" w:rsidP="00AA501D">
      <w:pPr>
        <w:ind w:right="-568"/>
        <w:jc w:val="both"/>
        <w:rPr>
          <w:rFonts w:ascii="Times New Roman" w:eastAsia="Times New Roman" w:hAnsi="Times New Roman" w:cs="Times New Roman"/>
          <w:color w:val="FF0000"/>
          <w:sz w:val="18"/>
          <w:szCs w:val="18"/>
        </w:rPr>
      </w:pPr>
      <w:r w:rsidRPr="00AA501D">
        <w:rPr>
          <w:rFonts w:ascii="Times New Roman" w:eastAsia="Times New Roman" w:hAnsi="Times New Roman" w:cs="Times New Roman"/>
          <w:color w:val="FF0000"/>
          <w:sz w:val="18"/>
          <w:szCs w:val="18"/>
        </w:rPr>
        <w:t>Os nomes dos autores devem aparecer logo abaixo do título do trabalho, com fonte Times New Roman, 1</w:t>
      </w:r>
      <w:r>
        <w:rPr>
          <w:rFonts w:ascii="Times New Roman" w:eastAsia="Times New Roman" w:hAnsi="Times New Roman" w:cs="Times New Roman"/>
          <w:color w:val="FF0000"/>
          <w:sz w:val="18"/>
          <w:szCs w:val="18"/>
        </w:rPr>
        <w:t>2</w:t>
      </w:r>
      <w:r w:rsidRPr="00AA501D">
        <w:rPr>
          <w:rFonts w:ascii="Times New Roman" w:eastAsia="Times New Roman" w:hAnsi="Times New Roman" w:cs="Times New Roman"/>
          <w:color w:val="FF0000"/>
          <w:sz w:val="18"/>
          <w:szCs w:val="18"/>
        </w:rPr>
        <w:t xml:space="preserve">, </w:t>
      </w:r>
      <w:r>
        <w:rPr>
          <w:rFonts w:ascii="Times New Roman" w:eastAsia="Times New Roman" w:hAnsi="Times New Roman" w:cs="Times New Roman"/>
          <w:color w:val="FF0000"/>
          <w:sz w:val="18"/>
          <w:szCs w:val="18"/>
        </w:rPr>
        <w:t>alinhado à direita</w:t>
      </w:r>
      <w:r w:rsidRPr="00AA501D">
        <w:rPr>
          <w:rFonts w:ascii="Times New Roman" w:eastAsia="Times New Roman" w:hAnsi="Times New Roman" w:cs="Times New Roman"/>
          <w:color w:val="FF0000"/>
          <w:sz w:val="18"/>
          <w:szCs w:val="18"/>
        </w:rPr>
        <w:t xml:space="preserve"> e acompanhados </w:t>
      </w:r>
      <w:r>
        <w:rPr>
          <w:rFonts w:ascii="Times New Roman" w:eastAsia="Times New Roman" w:hAnsi="Times New Roman" w:cs="Times New Roman"/>
          <w:color w:val="FF0000"/>
          <w:sz w:val="18"/>
          <w:szCs w:val="18"/>
        </w:rPr>
        <w:t xml:space="preserve">da instituição; município, estado, país; </w:t>
      </w:r>
      <w:r w:rsidRPr="00AA501D">
        <w:rPr>
          <w:rFonts w:ascii="Times New Roman" w:eastAsia="Times New Roman" w:hAnsi="Times New Roman" w:cs="Times New Roman"/>
          <w:color w:val="FF0000"/>
          <w:sz w:val="18"/>
          <w:szCs w:val="18"/>
        </w:rPr>
        <w:t>correio eletrônico</w:t>
      </w:r>
      <w:r>
        <w:rPr>
          <w:rFonts w:ascii="Times New Roman" w:eastAsia="Times New Roman" w:hAnsi="Times New Roman" w:cs="Times New Roman"/>
          <w:color w:val="FF0000"/>
          <w:sz w:val="18"/>
          <w:szCs w:val="18"/>
        </w:rPr>
        <w:t xml:space="preserve"> (preferencialmente institucional) e ORCID. </w:t>
      </w:r>
      <w:r w:rsidRPr="00AA501D">
        <w:rPr>
          <w:rFonts w:ascii="Times New Roman" w:eastAsia="Times New Roman" w:hAnsi="Times New Roman" w:cs="Times New Roman"/>
          <w:color w:val="FF0000"/>
          <w:sz w:val="18"/>
          <w:szCs w:val="18"/>
        </w:rPr>
        <w:t xml:space="preserve">Cada trabalho pode ter no máximo 01(um) autor e 05 (cinco) </w:t>
      </w:r>
      <w:proofErr w:type="spellStart"/>
      <w:r w:rsidRPr="00AA501D">
        <w:rPr>
          <w:rFonts w:ascii="Times New Roman" w:eastAsia="Times New Roman" w:hAnsi="Times New Roman" w:cs="Times New Roman"/>
          <w:color w:val="FF0000"/>
          <w:sz w:val="18"/>
          <w:szCs w:val="18"/>
        </w:rPr>
        <w:t>co-autores</w:t>
      </w:r>
      <w:proofErr w:type="spellEnd"/>
      <w:r w:rsidRPr="00AA501D">
        <w:rPr>
          <w:rFonts w:ascii="Times New Roman" w:eastAsia="Times New Roman" w:hAnsi="Times New Roman" w:cs="Times New Roman"/>
          <w:color w:val="FF0000"/>
          <w:sz w:val="18"/>
          <w:szCs w:val="18"/>
        </w:rPr>
        <w:t>.</w:t>
      </w:r>
    </w:p>
    <w:p w14:paraId="2C9DA587" w14:textId="77777777" w:rsidR="00204396" w:rsidRDefault="00204396" w:rsidP="00AA501D">
      <w:pPr>
        <w:ind w:right="-568"/>
        <w:jc w:val="both"/>
        <w:rPr>
          <w:rFonts w:ascii="Times New Roman" w:eastAsia="Times New Roman" w:hAnsi="Times New Roman" w:cs="Times New Roman"/>
          <w:color w:val="FF0000"/>
          <w:sz w:val="18"/>
          <w:szCs w:val="18"/>
        </w:rPr>
      </w:pPr>
    </w:p>
    <w:p w14:paraId="6BAA9360" w14:textId="102462A8" w:rsidR="001D0448" w:rsidRDefault="00751600" w:rsidP="00AA501D">
      <w:pPr>
        <w:ind w:right="-568"/>
        <w:jc w:val="both"/>
        <w:rPr>
          <w:rFonts w:ascii="Times New Roman" w:eastAsia="Times New Roman" w:hAnsi="Times New Roman" w:cs="Times New Roman"/>
        </w:rPr>
      </w:pPr>
      <w:r>
        <w:rPr>
          <w:rFonts w:ascii="Times New Roman" w:eastAsia="Times New Roman" w:hAnsi="Times New Roman" w:cs="Times New Roman"/>
          <w:b/>
        </w:rPr>
        <w:t>Resumo</w:t>
      </w:r>
      <w:r w:rsidR="00AF6F6C">
        <w:rPr>
          <w:rFonts w:ascii="Times New Roman" w:eastAsia="Times New Roman" w:hAnsi="Times New Roman" w:cs="Times New Roman"/>
        </w:rPr>
        <w:t>: O</w:t>
      </w:r>
      <w:r>
        <w:rPr>
          <w:rFonts w:ascii="Times New Roman" w:eastAsia="Times New Roman" w:hAnsi="Times New Roman" w:cs="Times New Roman"/>
        </w:rPr>
        <w:t xml:space="preserve"> resumo deve ser redigido em parágrafo único, espaçamento simples, fonte </w:t>
      </w:r>
      <w:r w:rsidRPr="000B2946">
        <w:rPr>
          <w:rFonts w:ascii="Times New Roman" w:eastAsia="Times New Roman" w:hAnsi="Times New Roman" w:cs="Times New Roman"/>
          <w:iCs/>
        </w:rPr>
        <w:t>Times New Roman</w:t>
      </w:r>
      <w:r>
        <w:rPr>
          <w:rFonts w:ascii="Times New Roman" w:eastAsia="Times New Roman" w:hAnsi="Times New Roman" w:cs="Times New Roman"/>
        </w:rPr>
        <w:t>, tamanho 11 e com alinhamento ajustado. Não deve apresentar siglas, citações ou referências. O texto precisa ser breve</w:t>
      </w:r>
      <w:r w:rsidR="00AF6F6C">
        <w:rPr>
          <w:rFonts w:ascii="Times New Roman" w:eastAsia="Times New Roman" w:hAnsi="Times New Roman" w:cs="Times New Roman"/>
        </w:rPr>
        <w:t>,</w:t>
      </w:r>
      <w:r>
        <w:rPr>
          <w:rFonts w:ascii="Times New Roman" w:eastAsia="Times New Roman" w:hAnsi="Times New Roman" w:cs="Times New Roman"/>
        </w:rPr>
        <w:t xml:space="preserve"> contendo de </w:t>
      </w:r>
      <w:r w:rsidR="001812BF">
        <w:rPr>
          <w:rFonts w:ascii="Times New Roman" w:eastAsia="Times New Roman" w:hAnsi="Times New Roman" w:cs="Times New Roman"/>
        </w:rPr>
        <w:t>150</w:t>
      </w:r>
      <w:r>
        <w:rPr>
          <w:rFonts w:ascii="Times New Roman" w:eastAsia="Times New Roman" w:hAnsi="Times New Roman" w:cs="Times New Roman"/>
        </w:rPr>
        <w:t xml:space="preserve"> a </w:t>
      </w:r>
      <w:r w:rsidR="001812BF">
        <w:rPr>
          <w:rFonts w:ascii="Times New Roman" w:eastAsia="Times New Roman" w:hAnsi="Times New Roman" w:cs="Times New Roman"/>
        </w:rPr>
        <w:t>250</w:t>
      </w:r>
      <w:r>
        <w:rPr>
          <w:rFonts w:ascii="Times New Roman" w:eastAsia="Times New Roman" w:hAnsi="Times New Roman" w:cs="Times New Roman"/>
        </w:rPr>
        <w:t xml:space="preserve"> palavras, apresentando</w:t>
      </w:r>
      <w:r w:rsidR="00A110B2">
        <w:rPr>
          <w:rFonts w:ascii="Times New Roman" w:eastAsia="Times New Roman" w:hAnsi="Times New Roman" w:cs="Times New Roman"/>
        </w:rPr>
        <w:t xml:space="preserve"> a introdução </w:t>
      </w:r>
      <w:r w:rsidR="0016274D">
        <w:rPr>
          <w:rFonts w:ascii="Times New Roman" w:eastAsia="Times New Roman" w:hAnsi="Times New Roman" w:cs="Times New Roman"/>
        </w:rPr>
        <w:t>com o objetivo</w:t>
      </w:r>
      <w:r w:rsidR="00A110B2">
        <w:rPr>
          <w:rFonts w:ascii="Times New Roman" w:eastAsia="Times New Roman" w:hAnsi="Times New Roman" w:cs="Times New Roman"/>
        </w:rPr>
        <w:t>,</w:t>
      </w:r>
      <w:r>
        <w:rPr>
          <w:rFonts w:ascii="Times New Roman" w:eastAsia="Times New Roman" w:hAnsi="Times New Roman" w:cs="Times New Roman"/>
        </w:rPr>
        <w:t xml:space="preserve"> </w:t>
      </w:r>
      <w:r w:rsidR="0016274D">
        <w:rPr>
          <w:rFonts w:ascii="Times New Roman" w:eastAsia="Times New Roman" w:hAnsi="Times New Roman" w:cs="Times New Roman"/>
        </w:rPr>
        <w:t>descrição do caso ou técnica</w:t>
      </w:r>
      <w:r w:rsidR="00AF617D">
        <w:rPr>
          <w:rFonts w:ascii="Times New Roman" w:eastAsia="Times New Roman" w:hAnsi="Times New Roman" w:cs="Times New Roman"/>
        </w:rPr>
        <w:t xml:space="preserve"> / descrição da experiência</w:t>
      </w:r>
      <w:r w:rsidR="0016274D">
        <w:rPr>
          <w:rFonts w:ascii="Times New Roman" w:eastAsia="Times New Roman" w:hAnsi="Times New Roman" w:cs="Times New Roman"/>
        </w:rPr>
        <w:t xml:space="preserve"> e conclusão</w:t>
      </w:r>
      <w:r>
        <w:rPr>
          <w:rFonts w:ascii="Times New Roman" w:eastAsia="Times New Roman" w:hAnsi="Times New Roman" w:cs="Times New Roman"/>
        </w:rPr>
        <w:t>.</w:t>
      </w:r>
    </w:p>
    <w:p w14:paraId="09E4CC54" w14:textId="45BF7C40" w:rsidR="001D0448" w:rsidRDefault="00751600">
      <w:pPr>
        <w:jc w:val="both"/>
        <w:rPr>
          <w:rFonts w:ascii="Times New Roman" w:eastAsia="Times New Roman" w:hAnsi="Times New Roman" w:cs="Times New Roman"/>
        </w:rPr>
      </w:pPr>
      <w:r>
        <w:rPr>
          <w:rFonts w:ascii="Times New Roman" w:eastAsia="Times New Roman" w:hAnsi="Times New Roman" w:cs="Times New Roman"/>
          <w:b/>
        </w:rPr>
        <w:t xml:space="preserve">Palavras-chave: </w:t>
      </w:r>
      <w:r>
        <w:rPr>
          <w:rFonts w:ascii="Times New Roman" w:eastAsia="Times New Roman" w:hAnsi="Times New Roman" w:cs="Times New Roman"/>
        </w:rPr>
        <w:t>palavra-chave 1; palavra-chave 2; palavra-chave 3</w:t>
      </w:r>
      <w:r w:rsidR="000B2946">
        <w:rPr>
          <w:rFonts w:ascii="Times New Roman" w:eastAsia="Times New Roman" w:hAnsi="Times New Roman" w:cs="Times New Roman"/>
        </w:rPr>
        <w:t>; palavra-chave 4; palavra-chave 5</w:t>
      </w:r>
      <w:r>
        <w:rPr>
          <w:rFonts w:ascii="Times New Roman" w:eastAsia="Times New Roman" w:hAnsi="Times New Roman" w:cs="Times New Roman"/>
        </w:rPr>
        <w:t>.</w:t>
      </w:r>
    </w:p>
    <w:p w14:paraId="297F6F22" w14:textId="295B6A28" w:rsidR="001D0448" w:rsidRDefault="00713431">
      <w:pPr>
        <w:jc w:val="both"/>
        <w:rPr>
          <w:rFonts w:ascii="Times New Roman" w:eastAsia="Times New Roman" w:hAnsi="Times New Roman" w:cs="Times New Roman"/>
        </w:rPr>
      </w:pPr>
      <w:r>
        <w:rPr>
          <w:rFonts w:ascii="Times New Roman" w:eastAsia="Times New Roman" w:hAnsi="Times New Roman" w:cs="Times New Roman"/>
        </w:rPr>
        <w:t>Deve-se</w:t>
      </w:r>
      <w:r w:rsidR="00AF6F6C">
        <w:rPr>
          <w:rFonts w:ascii="Times New Roman" w:eastAsia="Times New Roman" w:hAnsi="Times New Roman" w:cs="Times New Roman"/>
        </w:rPr>
        <w:t xml:space="preserve"> </w:t>
      </w:r>
      <w:r w:rsidR="00751600">
        <w:rPr>
          <w:rFonts w:ascii="Times New Roman" w:eastAsia="Times New Roman" w:hAnsi="Times New Roman" w:cs="Times New Roman"/>
        </w:rPr>
        <w:t>apresent</w:t>
      </w:r>
      <w:r>
        <w:rPr>
          <w:rFonts w:ascii="Times New Roman" w:eastAsia="Times New Roman" w:hAnsi="Times New Roman" w:cs="Times New Roman"/>
        </w:rPr>
        <w:t>ar</w:t>
      </w:r>
      <w:r w:rsidR="00751600">
        <w:rPr>
          <w:rFonts w:ascii="Times New Roman" w:eastAsia="Times New Roman" w:hAnsi="Times New Roman" w:cs="Times New Roman"/>
        </w:rPr>
        <w:t xml:space="preserve"> de 3 a 5 palavras-chave, separadas por ponto e vírgula, finalizadas com ponto final e seguindo as mesmas orientações de formatação do resumo.</w:t>
      </w:r>
      <w:r w:rsidR="008968D7">
        <w:rPr>
          <w:rFonts w:ascii="Times New Roman" w:eastAsia="Times New Roman" w:hAnsi="Times New Roman" w:cs="Times New Roman"/>
        </w:rPr>
        <w:t xml:space="preserve"> As palavras chaves devem ser grafadas com inicial em letra minúscula, exceto quando forem substantivos próprios ou </w:t>
      </w:r>
      <w:r w:rsidR="000B2946">
        <w:rPr>
          <w:rFonts w:ascii="Times New Roman" w:eastAsia="Times New Roman" w:hAnsi="Times New Roman" w:cs="Times New Roman"/>
        </w:rPr>
        <w:t>palavras técnicas</w:t>
      </w:r>
      <w:r w:rsidR="008968D7">
        <w:rPr>
          <w:rFonts w:ascii="Times New Roman" w:eastAsia="Times New Roman" w:hAnsi="Times New Roman" w:cs="Times New Roman"/>
        </w:rPr>
        <w:t xml:space="preserve"> e/ou científicas.</w:t>
      </w:r>
    </w:p>
    <w:p w14:paraId="18D7432C" w14:textId="301EBBB0" w:rsidR="001D0448" w:rsidRPr="00153D46" w:rsidRDefault="00751600">
      <w:pPr>
        <w:jc w:val="both"/>
        <w:rPr>
          <w:rFonts w:ascii="Times New Roman" w:eastAsia="Times New Roman" w:hAnsi="Times New Roman" w:cs="Times New Roman"/>
          <w:lang w:val="en-US"/>
        </w:rPr>
      </w:pPr>
      <w:r w:rsidRPr="00153D46">
        <w:rPr>
          <w:rFonts w:ascii="Times New Roman" w:eastAsia="Times New Roman" w:hAnsi="Times New Roman" w:cs="Times New Roman"/>
          <w:b/>
          <w:lang w:val="en-US"/>
        </w:rPr>
        <w:t>Abstract</w:t>
      </w:r>
      <w:r w:rsidR="00AF6F6C" w:rsidRPr="00153D46">
        <w:rPr>
          <w:rFonts w:ascii="Times New Roman" w:eastAsia="Times New Roman" w:hAnsi="Times New Roman" w:cs="Times New Roman"/>
          <w:lang w:val="en-US"/>
        </w:rPr>
        <w:t>:</w:t>
      </w:r>
      <w:r w:rsidR="00A110B2" w:rsidRPr="00153D46">
        <w:rPr>
          <w:lang w:val="en-US"/>
        </w:rPr>
        <w:t xml:space="preserve"> </w:t>
      </w:r>
      <w:r w:rsidR="0016274D" w:rsidRPr="00153D46">
        <w:rPr>
          <w:rFonts w:ascii="Times New Roman" w:eastAsia="Times New Roman" w:hAnsi="Times New Roman" w:cs="Times New Roman"/>
          <w:lang w:val="en-US"/>
        </w:rPr>
        <w:t>The abstract must be written in a single paragraph, single spacing, Times New Roman font, size 11 and with adjusted alignment. It should not contain acronyms, quotes or references. The text needs to be brief, containing 150 to 250 words, presenting the introduction with the objective, description of the case or technique and conclusion.</w:t>
      </w:r>
    </w:p>
    <w:p w14:paraId="15389DF8" w14:textId="68F32176" w:rsidR="001D0448" w:rsidRPr="00153D46" w:rsidRDefault="00751600">
      <w:pPr>
        <w:jc w:val="both"/>
        <w:rPr>
          <w:rFonts w:ascii="Times New Roman" w:eastAsia="Times New Roman" w:hAnsi="Times New Roman" w:cs="Times New Roman"/>
          <w:lang w:val="en-US"/>
        </w:rPr>
      </w:pPr>
      <w:r w:rsidRPr="00153D46">
        <w:rPr>
          <w:rFonts w:ascii="Times New Roman" w:eastAsia="Times New Roman" w:hAnsi="Times New Roman" w:cs="Times New Roman"/>
          <w:b/>
          <w:lang w:val="en-US"/>
        </w:rPr>
        <w:t>Keywords</w:t>
      </w:r>
      <w:r w:rsidRPr="00153D46">
        <w:rPr>
          <w:rFonts w:ascii="Times New Roman" w:eastAsia="Times New Roman" w:hAnsi="Times New Roman" w:cs="Times New Roman"/>
          <w:lang w:val="en-US"/>
        </w:rPr>
        <w:t>: keyword 1; keyword 2; keyword 3</w:t>
      </w:r>
      <w:r w:rsidR="000B2946" w:rsidRPr="00153D46">
        <w:rPr>
          <w:rFonts w:ascii="Times New Roman" w:eastAsia="Times New Roman" w:hAnsi="Times New Roman" w:cs="Times New Roman"/>
          <w:lang w:val="en-US"/>
        </w:rPr>
        <w:t>; keyword 4; keyword 5</w:t>
      </w:r>
      <w:r w:rsidRPr="00153D46">
        <w:rPr>
          <w:rFonts w:ascii="Times New Roman" w:eastAsia="Times New Roman" w:hAnsi="Times New Roman" w:cs="Times New Roman"/>
          <w:lang w:val="en-US"/>
        </w:rPr>
        <w:t>.</w:t>
      </w:r>
    </w:p>
    <w:p w14:paraId="6B3B5B3D" w14:textId="77777777" w:rsidR="007A2501" w:rsidRPr="00153D46" w:rsidRDefault="007A2501">
      <w:pPr>
        <w:jc w:val="both"/>
        <w:rPr>
          <w:rFonts w:ascii="Times New Roman" w:eastAsia="Times New Roman" w:hAnsi="Times New Roman" w:cs="Times New Roman"/>
          <w:lang w:val="en-US"/>
        </w:rPr>
      </w:pPr>
    </w:p>
    <w:p w14:paraId="2893CBBE" w14:textId="390F776B" w:rsidR="001D0448" w:rsidRPr="00713431" w:rsidRDefault="00751600" w:rsidP="00713431">
      <w:pPr>
        <w:pStyle w:val="PargrafodaLista"/>
        <w:numPr>
          <w:ilvl w:val="0"/>
          <w:numId w:val="1"/>
        </w:numPr>
        <w:jc w:val="both"/>
        <w:rPr>
          <w:rFonts w:ascii="Times New Roman" w:eastAsia="Times New Roman" w:hAnsi="Times New Roman" w:cs="Times New Roman"/>
          <w:b/>
          <w:sz w:val="24"/>
          <w:szCs w:val="24"/>
        </w:rPr>
      </w:pPr>
      <w:r w:rsidRPr="00713431">
        <w:rPr>
          <w:rFonts w:ascii="Times New Roman" w:eastAsia="Times New Roman" w:hAnsi="Times New Roman" w:cs="Times New Roman"/>
          <w:b/>
          <w:sz w:val="24"/>
          <w:szCs w:val="24"/>
        </w:rPr>
        <w:lastRenderedPageBreak/>
        <w:t>INTRODUÇÃO</w:t>
      </w:r>
    </w:p>
    <w:p w14:paraId="21C2A2CE" w14:textId="77777777" w:rsidR="0016274D" w:rsidRDefault="00541D41" w:rsidP="0016274D">
      <w:pPr>
        <w:spacing w:line="36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título da seção deverá estar em caixa alta</w:t>
      </w:r>
      <w:r w:rsidR="00AA501D">
        <w:rPr>
          <w:rFonts w:ascii="Times New Roman" w:eastAsia="Times New Roman" w:hAnsi="Times New Roman" w:cs="Times New Roman"/>
          <w:sz w:val="24"/>
          <w:szCs w:val="24"/>
        </w:rPr>
        <w:t xml:space="preserve"> e em </w:t>
      </w:r>
      <w:r w:rsidR="00AA501D" w:rsidRPr="00AA501D">
        <w:rPr>
          <w:rFonts w:ascii="Times New Roman" w:eastAsia="Times New Roman" w:hAnsi="Times New Roman" w:cs="Times New Roman"/>
          <w:b/>
          <w:bCs/>
          <w:sz w:val="24"/>
          <w:szCs w:val="24"/>
        </w:rPr>
        <w:t>NEGRITO</w:t>
      </w:r>
      <w:r>
        <w:rPr>
          <w:rFonts w:ascii="Times New Roman" w:eastAsia="Times New Roman" w:hAnsi="Times New Roman" w:cs="Times New Roman"/>
          <w:sz w:val="24"/>
          <w:szCs w:val="24"/>
        </w:rPr>
        <w:t xml:space="preserve">. </w:t>
      </w:r>
      <w:r w:rsidR="00713431">
        <w:rPr>
          <w:rFonts w:ascii="Times New Roman" w:eastAsia="Times New Roman" w:hAnsi="Times New Roman" w:cs="Times New Roman"/>
          <w:sz w:val="24"/>
          <w:szCs w:val="24"/>
        </w:rPr>
        <w:t>D</w:t>
      </w:r>
      <w:r w:rsidR="00751600">
        <w:rPr>
          <w:rFonts w:ascii="Times New Roman" w:eastAsia="Times New Roman" w:hAnsi="Times New Roman" w:cs="Times New Roman"/>
          <w:sz w:val="24"/>
          <w:szCs w:val="24"/>
        </w:rPr>
        <w:t>eve ser redigid</w:t>
      </w:r>
      <w:r w:rsidR="00713431">
        <w:rPr>
          <w:rFonts w:ascii="Times New Roman" w:eastAsia="Times New Roman" w:hAnsi="Times New Roman" w:cs="Times New Roman"/>
          <w:sz w:val="24"/>
          <w:szCs w:val="24"/>
        </w:rPr>
        <w:t>a</w:t>
      </w:r>
      <w:r w:rsidR="00751600">
        <w:rPr>
          <w:rFonts w:ascii="Times New Roman" w:eastAsia="Times New Roman" w:hAnsi="Times New Roman" w:cs="Times New Roman"/>
          <w:sz w:val="24"/>
          <w:szCs w:val="24"/>
        </w:rPr>
        <w:t xml:space="preserve"> em coluna simples, com layout de página no formato A4, margens sup. esq.; inf.; dir. 2,0 cm, fonte </w:t>
      </w:r>
      <w:r w:rsidR="00751600" w:rsidRPr="00DF5833">
        <w:rPr>
          <w:rFonts w:ascii="Times New Roman" w:eastAsia="Times New Roman" w:hAnsi="Times New Roman" w:cs="Times New Roman"/>
          <w:iCs/>
          <w:sz w:val="24"/>
          <w:szCs w:val="24"/>
        </w:rPr>
        <w:t>Times New Roman</w:t>
      </w:r>
      <w:r w:rsidR="00751600">
        <w:rPr>
          <w:rFonts w:ascii="Times New Roman" w:eastAsia="Times New Roman" w:hAnsi="Times New Roman" w:cs="Times New Roman"/>
          <w:sz w:val="24"/>
          <w:szCs w:val="24"/>
        </w:rPr>
        <w:t>, Tamanho 12</w:t>
      </w:r>
      <w:r w:rsidR="00AF6F6C">
        <w:rPr>
          <w:rFonts w:ascii="Times New Roman" w:eastAsia="Times New Roman" w:hAnsi="Times New Roman" w:cs="Times New Roman"/>
          <w:sz w:val="24"/>
          <w:szCs w:val="24"/>
        </w:rPr>
        <w:t>. O</w:t>
      </w:r>
      <w:r w:rsidR="00751600">
        <w:rPr>
          <w:rFonts w:ascii="Times New Roman" w:eastAsia="Times New Roman" w:hAnsi="Times New Roman" w:cs="Times New Roman"/>
          <w:sz w:val="24"/>
          <w:szCs w:val="24"/>
        </w:rPr>
        <w:t xml:space="preserve"> espaçamento do texto deve ser de 1,5</w:t>
      </w:r>
      <w:r w:rsidR="00AF6F6C">
        <w:rPr>
          <w:rFonts w:ascii="Times New Roman" w:eastAsia="Times New Roman" w:hAnsi="Times New Roman" w:cs="Times New Roman"/>
          <w:sz w:val="24"/>
          <w:szCs w:val="24"/>
        </w:rPr>
        <w:t xml:space="preserve"> </w:t>
      </w:r>
      <w:r w:rsidR="00751600">
        <w:rPr>
          <w:rFonts w:ascii="Times New Roman" w:eastAsia="Times New Roman" w:hAnsi="Times New Roman" w:cs="Times New Roman"/>
          <w:sz w:val="24"/>
          <w:szCs w:val="24"/>
        </w:rPr>
        <w:t>cm entre linhas</w:t>
      </w:r>
      <w:r w:rsidR="00AF6F6C">
        <w:rPr>
          <w:rFonts w:ascii="Times New Roman" w:eastAsia="Times New Roman" w:hAnsi="Times New Roman" w:cs="Times New Roman"/>
          <w:sz w:val="24"/>
          <w:szCs w:val="24"/>
        </w:rPr>
        <w:t>,</w:t>
      </w:r>
      <w:r w:rsidR="00751600">
        <w:rPr>
          <w:rFonts w:ascii="Times New Roman" w:eastAsia="Times New Roman" w:hAnsi="Times New Roman" w:cs="Times New Roman"/>
          <w:sz w:val="24"/>
          <w:szCs w:val="24"/>
        </w:rPr>
        <w:t xml:space="preserve"> sem espaçamento entre parágrafos</w:t>
      </w:r>
      <w:r w:rsidR="00AF6F6C">
        <w:rPr>
          <w:rFonts w:ascii="Times New Roman" w:eastAsia="Times New Roman" w:hAnsi="Times New Roman" w:cs="Times New Roman"/>
          <w:sz w:val="24"/>
          <w:szCs w:val="24"/>
        </w:rPr>
        <w:t>,</w:t>
      </w:r>
      <w:r w:rsidR="00751600">
        <w:rPr>
          <w:rFonts w:ascii="Times New Roman" w:eastAsia="Times New Roman" w:hAnsi="Times New Roman" w:cs="Times New Roman"/>
          <w:sz w:val="24"/>
          <w:szCs w:val="24"/>
        </w:rPr>
        <w:t xml:space="preserve"> com recuo de 1,5 cm no início de cada parágrafo.</w:t>
      </w:r>
      <w:r w:rsidR="00713431">
        <w:rPr>
          <w:rFonts w:ascii="Times New Roman" w:eastAsia="Times New Roman" w:hAnsi="Times New Roman" w:cs="Times New Roman"/>
          <w:sz w:val="24"/>
          <w:szCs w:val="24"/>
        </w:rPr>
        <w:t xml:space="preserve"> </w:t>
      </w:r>
      <w:r w:rsidR="00751600">
        <w:rPr>
          <w:rFonts w:ascii="Times New Roman" w:eastAsia="Times New Roman" w:hAnsi="Times New Roman" w:cs="Times New Roman"/>
          <w:sz w:val="24"/>
          <w:szCs w:val="24"/>
        </w:rPr>
        <w:t>O conteúdo das notas de rodapé deve ser apresentado com fonte tamanho 11.</w:t>
      </w:r>
      <w:r>
        <w:rPr>
          <w:rFonts w:ascii="Times New Roman" w:eastAsia="Times New Roman" w:hAnsi="Times New Roman" w:cs="Times New Roman"/>
          <w:sz w:val="24"/>
          <w:szCs w:val="24"/>
        </w:rPr>
        <w:t xml:space="preserve"> </w:t>
      </w:r>
    </w:p>
    <w:p w14:paraId="640C83DD" w14:textId="300B8BA4" w:rsidR="0016274D" w:rsidRDefault="0016274D" w:rsidP="0016274D">
      <w:pPr>
        <w:spacing w:line="36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Incluir nesta seção o objetivo e os a</w:t>
      </w:r>
      <w:r w:rsidRPr="0016274D">
        <w:rPr>
          <w:rFonts w:ascii="Times New Roman" w:hAnsi="Times New Roman" w:cs="Times New Roman"/>
          <w:sz w:val="24"/>
          <w:szCs w:val="24"/>
        </w:rPr>
        <w:t>spectos éticos (aprovação no comitê de ética em pesquisa</w:t>
      </w:r>
      <w:r w:rsidR="00AF617D">
        <w:rPr>
          <w:rFonts w:ascii="Times New Roman" w:hAnsi="Times New Roman" w:cs="Times New Roman"/>
          <w:sz w:val="24"/>
          <w:szCs w:val="24"/>
        </w:rPr>
        <w:t xml:space="preserve"> para os relatos de caso</w:t>
      </w:r>
      <w:r w:rsidRPr="0016274D">
        <w:rPr>
          <w:rFonts w:ascii="Times New Roman" w:hAnsi="Times New Roman" w:cs="Times New Roman"/>
          <w:sz w:val="24"/>
          <w:szCs w:val="24"/>
        </w:rPr>
        <w:t>)</w:t>
      </w:r>
      <w:r>
        <w:rPr>
          <w:rFonts w:ascii="Times New Roman" w:hAnsi="Times New Roman" w:cs="Times New Roman"/>
          <w:sz w:val="24"/>
          <w:szCs w:val="24"/>
        </w:rPr>
        <w:t>.</w:t>
      </w:r>
    </w:p>
    <w:p w14:paraId="170638D2" w14:textId="1104F67F" w:rsidR="001D0448" w:rsidRDefault="0016274D" w:rsidP="00A346DB">
      <w:pPr>
        <w:pStyle w:val="PargrafodaLista"/>
        <w:numPr>
          <w:ilvl w:val="0"/>
          <w:numId w:val="1"/>
        </w:numPr>
        <w:spacing w:before="240" w:after="120"/>
        <w:ind w:left="357" w:hanging="357"/>
        <w:jc w:val="both"/>
        <w:rPr>
          <w:rFonts w:ascii="Times New Roman" w:eastAsia="Times New Roman" w:hAnsi="Times New Roman" w:cs="Times New Roman"/>
          <w:b/>
          <w:sz w:val="24"/>
          <w:szCs w:val="24"/>
        </w:rPr>
      </w:pPr>
      <w:r w:rsidRPr="0016274D">
        <w:rPr>
          <w:rFonts w:ascii="Times New Roman" w:eastAsia="Times New Roman" w:hAnsi="Times New Roman" w:cs="Times New Roman"/>
          <w:b/>
          <w:sz w:val="24"/>
          <w:szCs w:val="24"/>
        </w:rPr>
        <w:t>DESCRIÇÃO DO CASO OU TÉCNICA</w:t>
      </w:r>
      <w:r w:rsidR="00AF617D">
        <w:rPr>
          <w:rFonts w:ascii="Times New Roman" w:eastAsia="Times New Roman" w:hAnsi="Times New Roman" w:cs="Times New Roman"/>
          <w:b/>
          <w:sz w:val="24"/>
          <w:szCs w:val="24"/>
        </w:rPr>
        <w:t xml:space="preserve"> / DESCRIÇÃO DA EXPERIÊNCIA</w:t>
      </w:r>
    </w:p>
    <w:p w14:paraId="49BAC14F" w14:textId="706B4044" w:rsidR="009E0A80" w:rsidRDefault="009E0A80" w:rsidP="001B71DE">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Os títulos das seções deverão estar em caixa alta. Os subtítulos das seções deverão apresentar, apenas, a primeira letra da primeira palavra em maiúsculo, além de </w:t>
      </w:r>
      <w:r w:rsidRPr="00AA501D">
        <w:rPr>
          <w:rFonts w:ascii="Times New Roman" w:eastAsia="Times New Roman" w:hAnsi="Times New Roman" w:cs="Times New Roman"/>
          <w:b/>
          <w:bCs/>
          <w:sz w:val="24"/>
          <w:szCs w:val="24"/>
        </w:rPr>
        <w:t>negritados</w:t>
      </w:r>
      <w:r>
        <w:rPr>
          <w:rFonts w:ascii="Times New Roman" w:eastAsia="Times New Roman" w:hAnsi="Times New Roman" w:cs="Times New Roman"/>
          <w:sz w:val="24"/>
          <w:szCs w:val="24"/>
        </w:rPr>
        <w:t>, em tamanho 12, alinhados à margem esquerda, com espaçamento simples entre linhas e espaçamento entre parágrafos superior 12 e inferior 6.</w:t>
      </w:r>
    </w:p>
    <w:p w14:paraId="13094E3A" w14:textId="2BBF15CB" w:rsidR="00C6207C" w:rsidRDefault="00751600" w:rsidP="00AA501D">
      <w:pPr>
        <w:spacing w:line="360" w:lineRule="auto"/>
        <w:ind w:firstLine="709"/>
        <w:jc w:val="both"/>
        <w:rPr>
          <w:rFonts w:ascii="Times New Roman" w:eastAsia="Times New Roman" w:hAnsi="Times New Roman" w:cs="Times New Roman"/>
          <w:b/>
          <w:sz w:val="20"/>
          <w:szCs w:val="20"/>
        </w:rPr>
      </w:pPr>
      <w:r>
        <w:rPr>
          <w:rFonts w:ascii="Times New Roman" w:eastAsia="Times New Roman" w:hAnsi="Times New Roman" w:cs="Times New Roman"/>
          <w:sz w:val="24"/>
          <w:szCs w:val="24"/>
        </w:rPr>
        <w:t>As ilustrações, quadros, tabelas e gráficos devem ser precedidas de sua identificação centralizada, indicando a sequência numérica em que aparece no corpo texto e o título de identificação, usando fonte tamanho 11 negritada. As tabelas devem ser elaboradas conforme a Norma de Apresentação Tabular do Instituto Brasileiro de Geografia e Estatística (IBGE). A fonte é elemento obrigatório, mesmo quando elaborada pelo autor</w:t>
      </w:r>
      <w:r w:rsidR="008F6EAE">
        <w:rPr>
          <w:rFonts w:ascii="Times New Roman" w:eastAsia="Times New Roman" w:hAnsi="Times New Roman" w:cs="Times New Roman"/>
          <w:sz w:val="24"/>
          <w:szCs w:val="24"/>
        </w:rPr>
        <w:t>. L</w:t>
      </w:r>
      <w:r>
        <w:rPr>
          <w:rFonts w:ascii="Times New Roman" w:eastAsia="Times New Roman" w:hAnsi="Times New Roman" w:cs="Times New Roman"/>
          <w:sz w:val="24"/>
          <w:szCs w:val="24"/>
        </w:rPr>
        <w:t xml:space="preserve">egenda, notas e outras informações necessárias à sua compreensão devem aparecer na parte inferior, centralizada, usando fonte negrito, tamanho 10. </w:t>
      </w:r>
    </w:p>
    <w:p w14:paraId="15B50B72" w14:textId="77777777" w:rsidR="0016274D" w:rsidRDefault="0016274D" w:rsidP="00A346DB">
      <w:pPr>
        <w:pStyle w:val="PargrafodaLista"/>
        <w:numPr>
          <w:ilvl w:val="0"/>
          <w:numId w:val="1"/>
        </w:numPr>
        <w:spacing w:before="240" w:after="120"/>
        <w:ind w:left="357" w:hanging="357"/>
        <w:jc w:val="both"/>
        <w:rPr>
          <w:rFonts w:ascii="Times New Roman" w:eastAsia="Times New Roman" w:hAnsi="Times New Roman" w:cs="Times New Roman"/>
          <w:b/>
          <w:sz w:val="24"/>
          <w:szCs w:val="24"/>
        </w:rPr>
      </w:pPr>
      <w:r w:rsidRPr="0016274D">
        <w:rPr>
          <w:rFonts w:ascii="Times New Roman" w:eastAsia="Times New Roman" w:hAnsi="Times New Roman" w:cs="Times New Roman"/>
          <w:b/>
          <w:sz w:val="24"/>
          <w:szCs w:val="24"/>
        </w:rPr>
        <w:t>DISCUSSÃO COM REVISÃO DE LITERATURA</w:t>
      </w:r>
    </w:p>
    <w:p w14:paraId="72B43BDA" w14:textId="77777777" w:rsidR="00A346DB" w:rsidRDefault="0016274D" w:rsidP="00A346DB">
      <w:pPr>
        <w:spacing w:line="360" w:lineRule="auto"/>
        <w:ind w:firstLine="709"/>
        <w:jc w:val="both"/>
        <w:rPr>
          <w:rFonts w:ascii="Times New Roman" w:eastAsia="Times New Roman" w:hAnsi="Times New Roman" w:cs="Times New Roman"/>
          <w:sz w:val="24"/>
          <w:szCs w:val="24"/>
        </w:rPr>
      </w:pPr>
      <w:r w:rsidRPr="0016274D">
        <w:rPr>
          <w:rFonts w:ascii="Times New Roman" w:eastAsia="Times New Roman" w:hAnsi="Times New Roman" w:cs="Times New Roman"/>
          <w:sz w:val="24"/>
          <w:szCs w:val="24"/>
        </w:rPr>
        <w:t xml:space="preserve">O título da seção deverá estar em caixa alta e em </w:t>
      </w:r>
      <w:r w:rsidRPr="0016274D">
        <w:rPr>
          <w:rFonts w:ascii="Times New Roman" w:eastAsia="Times New Roman" w:hAnsi="Times New Roman" w:cs="Times New Roman"/>
          <w:b/>
          <w:bCs/>
          <w:sz w:val="24"/>
          <w:szCs w:val="24"/>
        </w:rPr>
        <w:t>NEGRITO</w:t>
      </w:r>
      <w:r w:rsidRPr="0016274D">
        <w:rPr>
          <w:rFonts w:ascii="Times New Roman" w:eastAsia="Times New Roman" w:hAnsi="Times New Roman" w:cs="Times New Roman"/>
          <w:sz w:val="24"/>
          <w:szCs w:val="24"/>
        </w:rPr>
        <w:t xml:space="preserve">. Deve ser redigida em coluna simples, com layout de página no formato A4, margens sup. esq.; inf.; dir. 2,0 cm, fonte Times New Roman, Tamanho 12. O espaçamento do texto deve ser de 1,5 cm entre linhas, sem espaçamento entre parágrafos, com recuo de 1,5 cm no início de cada parágrafo. O conteúdo das notas de rodapé deve ser apresentado com fonte tamanho 11. </w:t>
      </w:r>
    </w:p>
    <w:p w14:paraId="2BB9DA5A" w14:textId="25F2E7D2" w:rsidR="0016274D" w:rsidRPr="00A346DB" w:rsidRDefault="0016274D" w:rsidP="00A346DB">
      <w:pPr>
        <w:spacing w:before="240"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CONCLUSÃO</w:t>
      </w:r>
    </w:p>
    <w:p w14:paraId="1A230529" w14:textId="706759E3" w:rsidR="00525B67" w:rsidRDefault="00994026" w:rsidP="00A346DB">
      <w:pPr>
        <w:spacing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Pr="00994026">
        <w:rPr>
          <w:rFonts w:ascii="Times New Roman" w:eastAsia="Times New Roman" w:hAnsi="Times New Roman" w:cs="Times New Roman"/>
          <w:sz w:val="24"/>
          <w:szCs w:val="24"/>
        </w:rPr>
        <w:t>esumir os principais aspectos</w:t>
      </w:r>
      <w:r>
        <w:rPr>
          <w:rFonts w:ascii="Times New Roman" w:eastAsia="Times New Roman" w:hAnsi="Times New Roman" w:cs="Times New Roman"/>
          <w:sz w:val="24"/>
          <w:szCs w:val="24"/>
        </w:rPr>
        <w:t xml:space="preserve"> </w:t>
      </w:r>
      <w:r w:rsidRPr="00994026">
        <w:rPr>
          <w:rFonts w:ascii="Times New Roman" w:eastAsia="Times New Roman" w:hAnsi="Times New Roman" w:cs="Times New Roman"/>
          <w:sz w:val="24"/>
          <w:szCs w:val="24"/>
        </w:rPr>
        <w:t>do seu caso, justificar a sua singularidade ou raridade,</w:t>
      </w:r>
      <w:r>
        <w:rPr>
          <w:rFonts w:ascii="Times New Roman" w:eastAsia="Times New Roman" w:hAnsi="Times New Roman" w:cs="Times New Roman"/>
          <w:sz w:val="24"/>
          <w:szCs w:val="24"/>
        </w:rPr>
        <w:t xml:space="preserve"> </w:t>
      </w:r>
      <w:r w:rsidRPr="00994026">
        <w:rPr>
          <w:rFonts w:ascii="Times New Roman" w:eastAsia="Times New Roman" w:hAnsi="Times New Roman" w:cs="Times New Roman"/>
          <w:sz w:val="24"/>
          <w:szCs w:val="24"/>
        </w:rPr>
        <w:t>sugerir recomendações e apontar as conclusões.</w:t>
      </w:r>
    </w:p>
    <w:p w14:paraId="23A848D5" w14:textId="77777777" w:rsidR="001D0448" w:rsidRDefault="00751600" w:rsidP="00A346DB">
      <w:pPr>
        <w:spacing w:before="240" w:after="120" w:line="360" w:lineRule="auto"/>
        <w:ind w:right="-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REFERÊNCIAS </w:t>
      </w:r>
    </w:p>
    <w:p w14:paraId="43F36BC6" w14:textId="77777777" w:rsidR="009E0A80" w:rsidRDefault="009E0A80" w:rsidP="009E0A80">
      <w:pPr>
        <w:spacing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 referências devem ser apresentadas em ordem alfabética, no final do texto do trabalho, elaboradas conforme a NBR 6023/2018 - ABNT, em tamanho 12, alinhadas à esquerda e sem recuo, com espaçamento simples, entre linhas e parágrafos; e duplo, entre uma e outra.</w:t>
      </w:r>
    </w:p>
    <w:p w14:paraId="3C5C81FC" w14:textId="77777777" w:rsidR="009E0A80" w:rsidRDefault="009E0A80">
      <w:pPr>
        <w:spacing w:after="0" w:line="360" w:lineRule="auto"/>
        <w:ind w:right="-567"/>
        <w:jc w:val="both"/>
        <w:rPr>
          <w:rFonts w:ascii="Times New Roman" w:eastAsia="Times New Roman" w:hAnsi="Times New Roman" w:cs="Times New Roman"/>
          <w:b/>
          <w:sz w:val="24"/>
          <w:szCs w:val="24"/>
        </w:rPr>
      </w:pPr>
    </w:p>
    <w:p w14:paraId="09FEDD43" w14:textId="77777777" w:rsidR="001D0448" w:rsidRDefault="00751600">
      <w:pPr>
        <w:spacing w:after="0" w:line="240" w:lineRule="auto"/>
        <w:ind w:right="-567"/>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Artigo </w:t>
      </w:r>
    </w:p>
    <w:p w14:paraId="403DAA4D" w14:textId="77777777" w:rsidR="008A589D" w:rsidRDefault="008A589D">
      <w:pPr>
        <w:spacing w:after="0" w:line="240" w:lineRule="auto"/>
        <w:ind w:right="-567"/>
        <w:rPr>
          <w:rFonts w:ascii="Times New Roman" w:eastAsia="Times New Roman" w:hAnsi="Times New Roman" w:cs="Times New Roman"/>
          <w:b/>
          <w:sz w:val="24"/>
          <w:szCs w:val="24"/>
          <w:u w:val="single"/>
        </w:rPr>
      </w:pPr>
    </w:p>
    <w:p w14:paraId="60FF3334" w14:textId="11F54E72" w:rsidR="008A589D" w:rsidRPr="008A589D" w:rsidRDefault="008A589D">
      <w:pPr>
        <w:spacing w:after="0" w:line="240" w:lineRule="auto"/>
        <w:ind w:right="-567"/>
        <w:rPr>
          <w:rFonts w:ascii="Times New Roman" w:eastAsia="Times New Roman" w:hAnsi="Times New Roman" w:cs="Times New Roman"/>
          <w:bCs/>
          <w:sz w:val="24"/>
          <w:szCs w:val="24"/>
        </w:rPr>
      </w:pPr>
      <w:r w:rsidRPr="008A589D">
        <w:rPr>
          <w:rFonts w:ascii="Times New Roman" w:eastAsia="Times New Roman" w:hAnsi="Times New Roman" w:cs="Times New Roman"/>
          <w:bCs/>
          <w:sz w:val="24"/>
          <w:szCs w:val="24"/>
        </w:rPr>
        <w:t xml:space="preserve">SOBRENOME, Nome. Título do artigo. </w:t>
      </w:r>
      <w:r w:rsidRPr="00B06A46">
        <w:rPr>
          <w:rFonts w:ascii="Times New Roman" w:eastAsia="Times New Roman" w:hAnsi="Times New Roman" w:cs="Times New Roman"/>
          <w:b/>
          <w:sz w:val="24"/>
          <w:szCs w:val="24"/>
        </w:rPr>
        <w:t>Título do periódico em negrito</w:t>
      </w:r>
      <w:r w:rsidR="00B06A46">
        <w:rPr>
          <w:rFonts w:ascii="Times New Roman" w:eastAsia="Times New Roman" w:hAnsi="Times New Roman" w:cs="Times New Roman"/>
          <w:b/>
          <w:sz w:val="24"/>
          <w:szCs w:val="24"/>
        </w:rPr>
        <w:t xml:space="preserve">: </w:t>
      </w:r>
      <w:r w:rsidR="00B06A46" w:rsidRPr="00B06A46">
        <w:rPr>
          <w:rFonts w:ascii="Times New Roman" w:eastAsia="Times New Roman" w:hAnsi="Times New Roman" w:cs="Times New Roman"/>
          <w:bCs/>
          <w:sz w:val="24"/>
          <w:szCs w:val="24"/>
        </w:rPr>
        <w:t>subtítulo se houver</w:t>
      </w:r>
      <w:r w:rsidRPr="00B06A46">
        <w:rPr>
          <w:rFonts w:ascii="Times New Roman" w:eastAsia="Times New Roman" w:hAnsi="Times New Roman" w:cs="Times New Roman"/>
          <w:bCs/>
          <w:sz w:val="24"/>
          <w:szCs w:val="24"/>
        </w:rPr>
        <w:t>,</w:t>
      </w:r>
      <w:r w:rsidRPr="008A589D">
        <w:rPr>
          <w:rFonts w:ascii="Times New Roman" w:eastAsia="Times New Roman" w:hAnsi="Times New Roman" w:cs="Times New Roman"/>
          <w:bCs/>
          <w:sz w:val="24"/>
          <w:szCs w:val="24"/>
        </w:rPr>
        <w:t xml:space="preserve"> Cidade, v. </w:t>
      </w:r>
      <w:proofErr w:type="spellStart"/>
      <w:r w:rsidRPr="008A589D">
        <w:rPr>
          <w:rFonts w:ascii="Times New Roman" w:eastAsia="Times New Roman" w:hAnsi="Times New Roman" w:cs="Times New Roman"/>
          <w:bCs/>
          <w:sz w:val="24"/>
          <w:szCs w:val="24"/>
        </w:rPr>
        <w:t>xx</w:t>
      </w:r>
      <w:proofErr w:type="spellEnd"/>
      <w:r w:rsidRPr="008A589D">
        <w:rPr>
          <w:rFonts w:ascii="Times New Roman" w:eastAsia="Times New Roman" w:hAnsi="Times New Roman" w:cs="Times New Roman"/>
          <w:bCs/>
          <w:sz w:val="24"/>
          <w:szCs w:val="24"/>
        </w:rPr>
        <w:t xml:space="preserve">, n. </w:t>
      </w:r>
      <w:proofErr w:type="spellStart"/>
      <w:r w:rsidRPr="008A589D">
        <w:rPr>
          <w:rFonts w:ascii="Times New Roman" w:eastAsia="Times New Roman" w:hAnsi="Times New Roman" w:cs="Times New Roman"/>
          <w:bCs/>
          <w:sz w:val="24"/>
          <w:szCs w:val="24"/>
        </w:rPr>
        <w:t>xx</w:t>
      </w:r>
      <w:proofErr w:type="spellEnd"/>
      <w:r w:rsidRPr="008A589D">
        <w:rPr>
          <w:rFonts w:ascii="Times New Roman" w:eastAsia="Times New Roman" w:hAnsi="Times New Roman" w:cs="Times New Roman"/>
          <w:bCs/>
          <w:sz w:val="24"/>
          <w:szCs w:val="24"/>
        </w:rPr>
        <w:t xml:space="preserve">, p. </w:t>
      </w:r>
      <w:proofErr w:type="spellStart"/>
      <w:r w:rsidRPr="008A589D">
        <w:rPr>
          <w:rFonts w:ascii="Times New Roman" w:eastAsia="Times New Roman" w:hAnsi="Times New Roman" w:cs="Times New Roman"/>
          <w:bCs/>
          <w:sz w:val="24"/>
          <w:szCs w:val="24"/>
        </w:rPr>
        <w:t>xxx-yyy</w:t>
      </w:r>
      <w:proofErr w:type="spellEnd"/>
      <w:r w:rsidRPr="008A589D">
        <w:rPr>
          <w:rFonts w:ascii="Times New Roman" w:eastAsia="Times New Roman" w:hAnsi="Times New Roman" w:cs="Times New Roman"/>
          <w:bCs/>
          <w:sz w:val="24"/>
          <w:szCs w:val="24"/>
        </w:rPr>
        <w:t>, ano</w:t>
      </w:r>
      <w:r w:rsidR="00B06A46">
        <w:rPr>
          <w:rFonts w:ascii="Times New Roman" w:eastAsia="Times New Roman" w:hAnsi="Times New Roman" w:cs="Times New Roman"/>
          <w:bCs/>
          <w:sz w:val="24"/>
          <w:szCs w:val="24"/>
        </w:rPr>
        <w:t xml:space="preserve"> de publicação</w:t>
      </w:r>
      <w:r w:rsidRPr="008A589D">
        <w:rPr>
          <w:rFonts w:ascii="Times New Roman" w:eastAsia="Times New Roman" w:hAnsi="Times New Roman" w:cs="Times New Roman"/>
          <w:bCs/>
          <w:sz w:val="24"/>
          <w:szCs w:val="24"/>
        </w:rPr>
        <w:t xml:space="preserve">. </w:t>
      </w:r>
      <w:r w:rsidR="00B06A46">
        <w:rPr>
          <w:rFonts w:ascii="Times New Roman" w:eastAsia="Times New Roman" w:hAnsi="Times New Roman" w:cs="Times New Roman"/>
          <w:bCs/>
          <w:sz w:val="24"/>
          <w:szCs w:val="24"/>
        </w:rPr>
        <w:t xml:space="preserve">DOI: </w:t>
      </w:r>
      <w:hyperlink r:id="rId9" w:history="1">
        <w:r w:rsidR="00B06A46" w:rsidRPr="004D20EE">
          <w:rPr>
            <w:rStyle w:val="Hyperlink"/>
            <w:rFonts w:ascii="Times New Roman" w:eastAsia="Times New Roman" w:hAnsi="Times New Roman" w:cs="Times New Roman"/>
            <w:bCs/>
            <w:sz w:val="24"/>
            <w:szCs w:val="24"/>
          </w:rPr>
          <w:t>https://doi.org/xxxx</w:t>
        </w:r>
      </w:hyperlink>
      <w:r w:rsidR="00B06A46">
        <w:rPr>
          <w:rFonts w:ascii="Times New Roman" w:eastAsia="Times New Roman" w:hAnsi="Times New Roman" w:cs="Times New Roman"/>
          <w:bCs/>
          <w:sz w:val="24"/>
          <w:szCs w:val="24"/>
        </w:rPr>
        <w:t xml:space="preserve">. </w:t>
      </w:r>
      <w:r w:rsidRPr="008A589D">
        <w:rPr>
          <w:rFonts w:ascii="Times New Roman" w:eastAsia="Times New Roman" w:hAnsi="Times New Roman" w:cs="Times New Roman"/>
          <w:bCs/>
          <w:sz w:val="24"/>
          <w:szCs w:val="24"/>
        </w:rPr>
        <w:t xml:space="preserve">Disponível em: </w:t>
      </w:r>
      <w:proofErr w:type="spellStart"/>
      <w:r w:rsidRPr="008A589D">
        <w:rPr>
          <w:rFonts w:ascii="Times New Roman" w:eastAsia="Times New Roman" w:hAnsi="Times New Roman" w:cs="Times New Roman"/>
          <w:bCs/>
          <w:sz w:val="24"/>
          <w:szCs w:val="24"/>
        </w:rPr>
        <w:t>www</w:t>
      </w:r>
      <w:proofErr w:type="spellEnd"/>
      <w:r w:rsidRPr="008A589D">
        <w:rPr>
          <w:rFonts w:ascii="Times New Roman" w:eastAsia="Times New Roman" w:hAnsi="Times New Roman" w:cs="Times New Roman"/>
          <w:bCs/>
          <w:sz w:val="24"/>
          <w:szCs w:val="24"/>
        </w:rPr>
        <w:t>..........</w:t>
      </w:r>
      <w:r w:rsidR="00B06A46">
        <w:rPr>
          <w:rFonts w:ascii="Times New Roman" w:eastAsia="Times New Roman" w:hAnsi="Times New Roman" w:cs="Times New Roman"/>
          <w:bCs/>
          <w:sz w:val="24"/>
          <w:szCs w:val="24"/>
        </w:rPr>
        <w:t>..............</w:t>
      </w:r>
      <w:r w:rsidRPr="008A589D">
        <w:rPr>
          <w:rFonts w:ascii="Times New Roman" w:eastAsia="Times New Roman" w:hAnsi="Times New Roman" w:cs="Times New Roman"/>
          <w:bCs/>
          <w:sz w:val="24"/>
          <w:szCs w:val="24"/>
        </w:rPr>
        <w:t xml:space="preserve"> Acesso</w:t>
      </w:r>
      <w:r w:rsidR="00B06A46">
        <w:rPr>
          <w:rFonts w:ascii="Times New Roman" w:eastAsia="Times New Roman" w:hAnsi="Times New Roman" w:cs="Times New Roman"/>
          <w:bCs/>
          <w:sz w:val="24"/>
          <w:szCs w:val="24"/>
        </w:rPr>
        <w:t xml:space="preserve"> </w:t>
      </w:r>
      <w:r w:rsidRPr="008A589D">
        <w:rPr>
          <w:rFonts w:ascii="Times New Roman" w:eastAsia="Times New Roman" w:hAnsi="Times New Roman" w:cs="Times New Roman"/>
          <w:bCs/>
          <w:sz w:val="24"/>
          <w:szCs w:val="24"/>
        </w:rPr>
        <w:t xml:space="preserve">em: </w:t>
      </w:r>
      <w:proofErr w:type="spellStart"/>
      <w:r w:rsidRPr="008A589D">
        <w:rPr>
          <w:rFonts w:ascii="Times New Roman" w:eastAsia="Times New Roman" w:hAnsi="Times New Roman" w:cs="Times New Roman"/>
          <w:bCs/>
          <w:sz w:val="24"/>
          <w:szCs w:val="24"/>
        </w:rPr>
        <w:t>dd</w:t>
      </w:r>
      <w:proofErr w:type="spellEnd"/>
      <w:r w:rsidRPr="008A589D">
        <w:rPr>
          <w:rFonts w:ascii="Times New Roman" w:eastAsia="Times New Roman" w:hAnsi="Times New Roman" w:cs="Times New Roman"/>
          <w:bCs/>
          <w:sz w:val="24"/>
          <w:szCs w:val="24"/>
        </w:rPr>
        <w:t xml:space="preserve"> mês. ano.</w:t>
      </w:r>
    </w:p>
    <w:p w14:paraId="117B0A91" w14:textId="77777777" w:rsidR="001D0448" w:rsidRPr="008A589D" w:rsidRDefault="001D0448">
      <w:pPr>
        <w:spacing w:after="0" w:line="240" w:lineRule="auto"/>
        <w:ind w:right="-567"/>
        <w:rPr>
          <w:rFonts w:ascii="Times New Roman" w:eastAsia="Times New Roman" w:hAnsi="Times New Roman" w:cs="Times New Roman"/>
          <w:bCs/>
          <w:sz w:val="24"/>
          <w:szCs w:val="24"/>
        </w:rPr>
      </w:pPr>
    </w:p>
    <w:p w14:paraId="36C173D7" w14:textId="7645D196" w:rsidR="00B477AC" w:rsidRDefault="007516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ALMEIDA, M. J. G. G. </w:t>
      </w:r>
      <w:r>
        <w:rPr>
          <w:rFonts w:ascii="Times New Roman" w:eastAsia="Times New Roman" w:hAnsi="Times New Roman" w:cs="Times New Roman"/>
          <w:i/>
          <w:sz w:val="24"/>
          <w:szCs w:val="24"/>
        </w:rPr>
        <w:t xml:space="preserve">et al. </w:t>
      </w:r>
      <w:r>
        <w:rPr>
          <w:rFonts w:ascii="Times New Roman" w:eastAsia="Times New Roman" w:hAnsi="Times New Roman" w:cs="Times New Roman"/>
          <w:sz w:val="24"/>
          <w:szCs w:val="24"/>
        </w:rPr>
        <w:t xml:space="preserve">Discussão ética sobre prontuário do paciente. </w:t>
      </w:r>
      <w:r>
        <w:rPr>
          <w:rFonts w:ascii="Times New Roman" w:eastAsia="Times New Roman" w:hAnsi="Times New Roman" w:cs="Times New Roman"/>
          <w:b/>
          <w:sz w:val="24"/>
          <w:szCs w:val="24"/>
        </w:rPr>
        <w:t xml:space="preserve">Revista Brasileira de Educação </w:t>
      </w:r>
      <w:r w:rsidR="00243257">
        <w:rPr>
          <w:rFonts w:ascii="Times New Roman" w:eastAsia="Times New Roman" w:hAnsi="Times New Roman" w:cs="Times New Roman"/>
          <w:b/>
          <w:sz w:val="24"/>
          <w:szCs w:val="24"/>
        </w:rPr>
        <w:t>M</w:t>
      </w:r>
      <w:r>
        <w:rPr>
          <w:rFonts w:ascii="Times New Roman" w:eastAsia="Times New Roman" w:hAnsi="Times New Roman" w:cs="Times New Roman"/>
          <w:b/>
          <w:sz w:val="24"/>
          <w:szCs w:val="24"/>
        </w:rPr>
        <w:t>édica,</w:t>
      </w:r>
      <w:r>
        <w:rPr>
          <w:rFonts w:ascii="Times New Roman" w:eastAsia="Times New Roman" w:hAnsi="Times New Roman" w:cs="Times New Roman"/>
          <w:sz w:val="24"/>
          <w:szCs w:val="24"/>
        </w:rPr>
        <w:t xml:space="preserve"> </w:t>
      </w:r>
      <w:r w:rsidR="0037006C">
        <w:rPr>
          <w:rFonts w:ascii="Times New Roman" w:eastAsia="Times New Roman" w:hAnsi="Times New Roman" w:cs="Times New Roman"/>
          <w:sz w:val="24"/>
          <w:szCs w:val="24"/>
        </w:rPr>
        <w:t xml:space="preserve">Brasília, DF, </w:t>
      </w:r>
      <w:r>
        <w:rPr>
          <w:rFonts w:ascii="Times New Roman" w:eastAsia="Times New Roman" w:hAnsi="Times New Roman" w:cs="Times New Roman"/>
          <w:sz w:val="24"/>
          <w:szCs w:val="24"/>
        </w:rPr>
        <w:t xml:space="preserve">v. 40, n. 3, </w:t>
      </w:r>
      <w:r w:rsidR="00243257">
        <w:rPr>
          <w:rFonts w:ascii="Times New Roman" w:eastAsia="Times New Roman" w:hAnsi="Times New Roman" w:cs="Times New Roman"/>
          <w:sz w:val="24"/>
          <w:szCs w:val="24"/>
        </w:rPr>
        <w:t xml:space="preserve">p. 521-527, </w:t>
      </w:r>
      <w:r>
        <w:rPr>
          <w:rFonts w:ascii="Times New Roman" w:eastAsia="Times New Roman" w:hAnsi="Times New Roman" w:cs="Times New Roman"/>
          <w:sz w:val="24"/>
          <w:szCs w:val="24"/>
        </w:rPr>
        <w:t>jul./set. 2016. DOI:</w:t>
      </w:r>
      <w:hyperlink r:id="rId10">
        <w:r>
          <w:rPr>
            <w:rFonts w:ascii="Times New Roman" w:eastAsia="Times New Roman" w:hAnsi="Times New Roman" w:cs="Times New Roman"/>
            <w:sz w:val="24"/>
            <w:szCs w:val="24"/>
          </w:rPr>
          <w:t xml:space="preserve"> </w:t>
        </w:r>
        <w:bookmarkStart w:id="0" w:name="_Hlk136853383"/>
        <w:r>
          <w:rPr>
            <w:rFonts w:ascii="Times New Roman" w:eastAsia="Times New Roman" w:hAnsi="Times New Roman" w:cs="Times New Roman"/>
            <w:sz w:val="24"/>
            <w:szCs w:val="24"/>
          </w:rPr>
          <w:t>https://doi.org/</w:t>
        </w:r>
        <w:bookmarkEnd w:id="0"/>
        <w:r>
          <w:rPr>
            <w:rFonts w:ascii="Times New Roman" w:eastAsia="Times New Roman" w:hAnsi="Times New Roman" w:cs="Times New Roman"/>
            <w:sz w:val="24"/>
            <w:szCs w:val="24"/>
          </w:rPr>
          <w:t>10.1590/1981-527120115v40n3e0137215</w:t>
        </w:r>
      </w:hyperlink>
      <w:r>
        <w:rPr>
          <w:rFonts w:ascii="Times New Roman" w:eastAsia="Times New Roman" w:hAnsi="Times New Roman" w:cs="Times New Roman"/>
          <w:sz w:val="24"/>
          <w:szCs w:val="24"/>
        </w:rPr>
        <w:t>. Disponível em:</w:t>
      </w:r>
      <w:hyperlink r:id="rId11" w:history="1">
        <w:r w:rsidR="003D7EDF" w:rsidRPr="004D20EE">
          <w:rPr>
            <w:rStyle w:val="Hyperlink"/>
            <w:rFonts w:ascii="Times New Roman" w:eastAsia="Times New Roman" w:hAnsi="Times New Roman" w:cs="Times New Roman"/>
            <w:sz w:val="24"/>
            <w:szCs w:val="24"/>
          </w:rPr>
          <w:t xml:space="preserve"> https://www.scielo.br/scielo.php?script=sci_arttext&amp;pid=S0100-55022016000300521</w:t>
        </w:r>
      </w:hyperlink>
      <w:r>
        <w:rPr>
          <w:rFonts w:ascii="Times New Roman" w:eastAsia="Times New Roman" w:hAnsi="Times New Roman" w:cs="Times New Roman"/>
          <w:sz w:val="24"/>
          <w:szCs w:val="24"/>
        </w:rPr>
        <w:t xml:space="preserve">. </w:t>
      </w:r>
    </w:p>
    <w:p w14:paraId="38510B22" w14:textId="1F31060A" w:rsidR="001D0448" w:rsidRDefault="007516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Acesso em: 21 ago. 2020.</w:t>
      </w:r>
    </w:p>
    <w:p w14:paraId="7881547C" w14:textId="77777777" w:rsidR="00B477AC" w:rsidRDefault="00B477AC">
      <w:pPr>
        <w:spacing w:after="0" w:line="240" w:lineRule="auto"/>
        <w:rPr>
          <w:rFonts w:ascii="Times New Roman" w:eastAsia="Times New Roman" w:hAnsi="Times New Roman" w:cs="Times New Roman"/>
          <w:sz w:val="24"/>
          <w:szCs w:val="24"/>
        </w:rPr>
      </w:pPr>
    </w:p>
    <w:p w14:paraId="5A124FD2" w14:textId="129285FF" w:rsidR="001D0448" w:rsidRDefault="00751600">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ARAÚJO, F. C. M.; LOQUES, L. E. Análise do serviço arquivístico no âmbito do Tribunal de Justiça do Estado do Rio de Janeiro. </w:t>
      </w:r>
      <w:r>
        <w:rPr>
          <w:rFonts w:ascii="Times New Roman" w:eastAsia="Times New Roman" w:hAnsi="Times New Roman" w:cs="Times New Roman"/>
          <w:b/>
          <w:sz w:val="24"/>
          <w:szCs w:val="24"/>
          <w:highlight w:val="white"/>
        </w:rPr>
        <w:t xml:space="preserve">ÁGORA: </w:t>
      </w:r>
      <w:r>
        <w:rPr>
          <w:rFonts w:ascii="Times New Roman" w:eastAsia="Times New Roman" w:hAnsi="Times New Roman" w:cs="Times New Roman"/>
          <w:sz w:val="24"/>
          <w:szCs w:val="24"/>
          <w:highlight w:val="white"/>
        </w:rPr>
        <w:t>Arquivologia em debate, </w:t>
      </w:r>
      <w:r w:rsidR="00B477AC">
        <w:rPr>
          <w:rFonts w:ascii="Times New Roman" w:eastAsia="Times New Roman" w:hAnsi="Times New Roman" w:cs="Times New Roman"/>
          <w:iCs/>
          <w:sz w:val="24"/>
          <w:szCs w:val="24"/>
          <w:highlight w:val="white"/>
        </w:rPr>
        <w:t>[</w:t>
      </w:r>
      <w:r>
        <w:rPr>
          <w:rFonts w:ascii="Times New Roman" w:eastAsia="Times New Roman" w:hAnsi="Times New Roman" w:cs="Times New Roman"/>
          <w:i/>
          <w:sz w:val="24"/>
          <w:szCs w:val="24"/>
          <w:highlight w:val="white"/>
        </w:rPr>
        <w:t>S. l.</w:t>
      </w:r>
      <w:r w:rsidR="00B477AC">
        <w:rPr>
          <w:rFonts w:ascii="Times New Roman" w:eastAsia="Times New Roman" w:hAnsi="Times New Roman" w:cs="Times New Roman"/>
          <w:iCs/>
          <w:sz w:val="24"/>
          <w:szCs w:val="24"/>
          <w:highlight w:val="white"/>
        </w:rPr>
        <w:t>]</w:t>
      </w:r>
      <w:r>
        <w:rPr>
          <w:rFonts w:ascii="Times New Roman" w:eastAsia="Times New Roman" w:hAnsi="Times New Roman" w:cs="Times New Roman"/>
          <w:sz w:val="24"/>
          <w:szCs w:val="24"/>
          <w:highlight w:val="white"/>
        </w:rPr>
        <w:t>, v. 32, n. 65, p. 1</w:t>
      </w:r>
      <w:r w:rsidR="0037006C">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23, 2022. Disponível em:</w:t>
      </w:r>
      <w:r w:rsidR="00A9286D">
        <w:rPr>
          <w:rFonts w:ascii="Times New Roman" w:eastAsia="Times New Roman" w:hAnsi="Times New Roman" w:cs="Times New Roman"/>
          <w:sz w:val="24"/>
          <w:szCs w:val="24"/>
          <w:highlight w:val="white"/>
        </w:rPr>
        <w:t xml:space="preserve"> </w:t>
      </w:r>
      <w:hyperlink r:id="rId12" w:history="1">
        <w:r w:rsidR="00A9286D" w:rsidRPr="004D20EE">
          <w:rPr>
            <w:rStyle w:val="Hyperlink"/>
            <w:rFonts w:ascii="Times New Roman" w:eastAsia="Times New Roman" w:hAnsi="Times New Roman" w:cs="Times New Roman"/>
            <w:sz w:val="24"/>
            <w:szCs w:val="24"/>
          </w:rPr>
          <w:t>https://agora.emnuvens.com.br/ra/article/view/1108/1015</w:t>
        </w:r>
      </w:hyperlink>
      <w:r w:rsidR="00A9286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Acesso em: 6 set. 2022.</w:t>
      </w:r>
    </w:p>
    <w:p w14:paraId="5BBF56CF" w14:textId="77777777" w:rsidR="00243257" w:rsidRDefault="00243257">
      <w:pPr>
        <w:spacing w:after="0" w:line="240" w:lineRule="auto"/>
        <w:rPr>
          <w:rFonts w:ascii="Times New Roman" w:eastAsia="Times New Roman" w:hAnsi="Times New Roman" w:cs="Times New Roman"/>
          <w:sz w:val="24"/>
          <w:szCs w:val="24"/>
          <w:highlight w:val="white"/>
        </w:rPr>
      </w:pPr>
    </w:p>
    <w:p w14:paraId="735AD418" w14:textId="096B466E" w:rsidR="00243257" w:rsidRDefault="00243257">
      <w:pPr>
        <w:spacing w:after="0" w:line="240" w:lineRule="auto"/>
        <w:rPr>
          <w:rFonts w:ascii="Times New Roman" w:eastAsia="Times New Roman" w:hAnsi="Times New Roman" w:cs="Times New Roman"/>
          <w:sz w:val="24"/>
          <w:szCs w:val="24"/>
          <w:highlight w:val="white"/>
        </w:rPr>
      </w:pPr>
      <w:r w:rsidRPr="00243257">
        <w:rPr>
          <w:rFonts w:ascii="Times New Roman" w:eastAsia="Times New Roman" w:hAnsi="Times New Roman" w:cs="Times New Roman"/>
          <w:sz w:val="24"/>
          <w:szCs w:val="24"/>
        </w:rPr>
        <w:t xml:space="preserve">OLIVEIRA, T.; QUINAN, R.; TOTH, J. P. Antivacina, fosfoetanolamina e Mineral Miracle </w:t>
      </w:r>
      <w:proofErr w:type="spellStart"/>
      <w:r w:rsidRPr="00243257">
        <w:rPr>
          <w:rFonts w:ascii="Times New Roman" w:eastAsia="Times New Roman" w:hAnsi="Times New Roman" w:cs="Times New Roman"/>
          <w:sz w:val="24"/>
          <w:szCs w:val="24"/>
        </w:rPr>
        <w:t>Solution</w:t>
      </w:r>
      <w:proofErr w:type="spellEnd"/>
      <w:r w:rsidRPr="00243257">
        <w:rPr>
          <w:rFonts w:ascii="Times New Roman" w:eastAsia="Times New Roman" w:hAnsi="Times New Roman" w:cs="Times New Roman"/>
          <w:sz w:val="24"/>
          <w:szCs w:val="24"/>
        </w:rPr>
        <w:t xml:space="preserve"> (MMS): mapeamento de fake </w:t>
      </w:r>
      <w:proofErr w:type="spellStart"/>
      <w:r w:rsidRPr="00243257">
        <w:rPr>
          <w:rFonts w:ascii="Times New Roman" w:eastAsia="Times New Roman" w:hAnsi="Times New Roman" w:cs="Times New Roman"/>
          <w:sz w:val="24"/>
          <w:szCs w:val="24"/>
        </w:rPr>
        <w:t>sciences</w:t>
      </w:r>
      <w:proofErr w:type="spellEnd"/>
      <w:r w:rsidRPr="00243257">
        <w:rPr>
          <w:rFonts w:ascii="Times New Roman" w:eastAsia="Times New Roman" w:hAnsi="Times New Roman" w:cs="Times New Roman"/>
          <w:sz w:val="24"/>
          <w:szCs w:val="24"/>
        </w:rPr>
        <w:t xml:space="preserve"> ligadas à saúde no Facebook. </w:t>
      </w:r>
      <w:r w:rsidRPr="00243257">
        <w:rPr>
          <w:rFonts w:ascii="Times New Roman" w:eastAsia="Times New Roman" w:hAnsi="Times New Roman" w:cs="Times New Roman"/>
          <w:b/>
          <w:bCs/>
          <w:sz w:val="24"/>
          <w:szCs w:val="24"/>
        </w:rPr>
        <w:t>Revista Eletrônica de Comunicação, Informação &amp; Inovação em Saúde</w:t>
      </w:r>
      <w:r w:rsidRPr="00243257">
        <w:rPr>
          <w:rFonts w:ascii="Times New Roman" w:eastAsia="Times New Roman" w:hAnsi="Times New Roman" w:cs="Times New Roman"/>
          <w:sz w:val="24"/>
          <w:szCs w:val="24"/>
        </w:rPr>
        <w:t>, [</w:t>
      </w:r>
      <w:r w:rsidRPr="00243257">
        <w:rPr>
          <w:rFonts w:ascii="Times New Roman" w:eastAsia="Times New Roman" w:hAnsi="Times New Roman" w:cs="Times New Roman"/>
          <w:i/>
          <w:iCs/>
          <w:sz w:val="24"/>
          <w:szCs w:val="24"/>
        </w:rPr>
        <w:t>S. l</w:t>
      </w:r>
      <w:r w:rsidRPr="00243257">
        <w:rPr>
          <w:rFonts w:ascii="Times New Roman" w:eastAsia="Times New Roman" w:hAnsi="Times New Roman" w:cs="Times New Roman"/>
          <w:sz w:val="24"/>
          <w:szCs w:val="24"/>
        </w:rPr>
        <w:t xml:space="preserve">.], v. 14, n. 1, </w:t>
      </w:r>
      <w:r>
        <w:rPr>
          <w:rFonts w:ascii="Times New Roman" w:eastAsia="Times New Roman" w:hAnsi="Times New Roman" w:cs="Times New Roman"/>
          <w:sz w:val="24"/>
          <w:szCs w:val="24"/>
        </w:rPr>
        <w:t xml:space="preserve">p. 90-111, jan./mar. </w:t>
      </w:r>
      <w:r w:rsidRPr="00243257">
        <w:rPr>
          <w:rFonts w:ascii="Times New Roman" w:eastAsia="Times New Roman" w:hAnsi="Times New Roman" w:cs="Times New Roman"/>
          <w:sz w:val="24"/>
          <w:szCs w:val="24"/>
        </w:rPr>
        <w:t xml:space="preserve">2020. DOI: 10.29397/reciis.v14i1.1988. Disponível em: </w:t>
      </w:r>
      <w:hyperlink r:id="rId13" w:history="1">
        <w:r w:rsidRPr="004D20EE">
          <w:rPr>
            <w:rStyle w:val="Hyperlink"/>
            <w:rFonts w:ascii="Times New Roman" w:eastAsia="Times New Roman" w:hAnsi="Times New Roman" w:cs="Times New Roman"/>
            <w:sz w:val="24"/>
            <w:szCs w:val="24"/>
          </w:rPr>
          <w:t>https://www.reciis.icict.fiocruz.br/index.php/reciis/article/view/1988</w:t>
        </w:r>
      </w:hyperlink>
      <w:r w:rsidRPr="0024325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243257">
        <w:rPr>
          <w:rFonts w:ascii="Times New Roman" w:eastAsia="Times New Roman" w:hAnsi="Times New Roman" w:cs="Times New Roman"/>
          <w:sz w:val="24"/>
          <w:szCs w:val="24"/>
        </w:rPr>
        <w:t xml:space="preserve"> Acesso em: 5 jun. 2023.</w:t>
      </w:r>
    </w:p>
    <w:p w14:paraId="0B8D06C8" w14:textId="77777777" w:rsidR="001D0448" w:rsidRDefault="001D0448">
      <w:pPr>
        <w:spacing w:after="0" w:line="240" w:lineRule="auto"/>
        <w:rPr>
          <w:rFonts w:ascii="Times New Roman" w:eastAsia="Times New Roman" w:hAnsi="Times New Roman" w:cs="Times New Roman"/>
          <w:sz w:val="24"/>
          <w:szCs w:val="24"/>
          <w:highlight w:val="white"/>
        </w:rPr>
      </w:pPr>
    </w:p>
    <w:p w14:paraId="3C49D1D1" w14:textId="2FBF5108" w:rsidR="001D0448" w:rsidRDefault="007516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RODRIGUES, C. D.</w:t>
      </w:r>
      <w:r w:rsidR="008A589D">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 xml:space="preserve">S.; WITT, R. R. Mobilização e estruturação de competências para preceptoria na residência multiprofissional em saúde. </w:t>
      </w:r>
      <w:r>
        <w:rPr>
          <w:rFonts w:ascii="Times New Roman" w:eastAsia="Times New Roman" w:hAnsi="Times New Roman" w:cs="Times New Roman"/>
          <w:b/>
          <w:sz w:val="24"/>
          <w:szCs w:val="24"/>
          <w:highlight w:val="white"/>
        </w:rPr>
        <w:t>Trabalho, Educação e Saúde</w:t>
      </w:r>
      <w:r>
        <w:rPr>
          <w:rFonts w:ascii="Times New Roman" w:eastAsia="Times New Roman" w:hAnsi="Times New Roman" w:cs="Times New Roman"/>
          <w:sz w:val="24"/>
          <w:szCs w:val="24"/>
          <w:highlight w:val="white"/>
        </w:rPr>
        <w:t xml:space="preserve">, Rio de Janeiro, v. 20, 2022. DOI: </w:t>
      </w:r>
      <w:r w:rsidRPr="00B477AC">
        <w:rPr>
          <w:rFonts w:ascii="Times New Roman" w:eastAsia="Times New Roman" w:hAnsi="Times New Roman" w:cs="Times New Roman"/>
          <w:sz w:val="24"/>
          <w:szCs w:val="24"/>
          <w:highlight w:val="white"/>
        </w:rPr>
        <w:t xml:space="preserve">https://doi.org/10.1590/1981-7746-ojs295. Disponível em: </w:t>
      </w:r>
      <w:hyperlink r:id="rId14" w:history="1">
        <w:r w:rsidR="00A9286D" w:rsidRPr="004D20EE">
          <w:rPr>
            <w:rStyle w:val="Hyperlink"/>
            <w:rFonts w:ascii="Times New Roman" w:eastAsia="Times New Roman" w:hAnsi="Times New Roman" w:cs="Times New Roman"/>
            <w:sz w:val="24"/>
            <w:szCs w:val="24"/>
            <w:highlight w:val="white"/>
          </w:rPr>
          <w:t>https://www.tes.epsjv.fiocruz.br/index.php/tes/article/view/295</w:t>
        </w:r>
      </w:hyperlink>
      <w:r w:rsidR="00A9286D">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Acesso em: 6 set. 2022.</w:t>
      </w:r>
    </w:p>
    <w:p w14:paraId="6058F2B8" w14:textId="77777777" w:rsidR="00243257" w:rsidRDefault="00243257">
      <w:pPr>
        <w:spacing w:after="0" w:line="240" w:lineRule="auto"/>
        <w:rPr>
          <w:rFonts w:ascii="Times New Roman" w:eastAsia="Times New Roman" w:hAnsi="Times New Roman" w:cs="Times New Roman"/>
          <w:sz w:val="24"/>
          <w:szCs w:val="24"/>
        </w:rPr>
      </w:pPr>
    </w:p>
    <w:p w14:paraId="2DF0A560" w14:textId="77777777" w:rsidR="00BF09DF" w:rsidRDefault="00BF09DF" w:rsidP="00BF09DF">
      <w:pPr>
        <w:spacing w:after="0" w:line="240" w:lineRule="auto"/>
        <w:ind w:right="-567"/>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Livro no todo</w:t>
      </w:r>
    </w:p>
    <w:p w14:paraId="04050C9A" w14:textId="77777777" w:rsidR="00BF09DF" w:rsidRDefault="00BF09DF" w:rsidP="00BF09DF">
      <w:pPr>
        <w:spacing w:after="0" w:line="240" w:lineRule="auto"/>
        <w:ind w:right="-567"/>
        <w:rPr>
          <w:rFonts w:ascii="Times New Roman" w:eastAsia="Times New Roman" w:hAnsi="Times New Roman" w:cs="Times New Roman"/>
          <w:b/>
          <w:sz w:val="24"/>
          <w:szCs w:val="24"/>
          <w:u w:val="single"/>
        </w:rPr>
      </w:pPr>
    </w:p>
    <w:p w14:paraId="50C11050" w14:textId="254222FA" w:rsidR="00BF09DF" w:rsidRPr="00822B43" w:rsidRDefault="00BF09DF" w:rsidP="00BF09DF">
      <w:pPr>
        <w:spacing w:after="0" w:line="240" w:lineRule="auto"/>
        <w:rPr>
          <w:rFonts w:ascii="Times New Roman" w:eastAsia="Times New Roman" w:hAnsi="Times New Roman" w:cs="Times New Roman"/>
          <w:color w:val="000000"/>
          <w:sz w:val="24"/>
          <w:szCs w:val="24"/>
        </w:rPr>
      </w:pPr>
      <w:r w:rsidRPr="00822B43">
        <w:rPr>
          <w:rFonts w:ascii="Times New Roman" w:eastAsia="Times New Roman" w:hAnsi="Times New Roman" w:cs="Times New Roman"/>
          <w:color w:val="000000"/>
          <w:sz w:val="24"/>
          <w:szCs w:val="24"/>
        </w:rPr>
        <w:t>SOBRENOME, Nome. </w:t>
      </w:r>
      <w:r w:rsidRPr="00822B43">
        <w:rPr>
          <w:rFonts w:ascii="Times New Roman" w:eastAsia="Times New Roman" w:hAnsi="Times New Roman" w:cs="Times New Roman"/>
          <w:b/>
          <w:bCs/>
          <w:color w:val="000000"/>
          <w:sz w:val="24"/>
          <w:szCs w:val="24"/>
        </w:rPr>
        <w:t>Título do livro em negrito</w:t>
      </w:r>
      <w:r w:rsidRPr="00822B43">
        <w:rPr>
          <w:rFonts w:ascii="Times New Roman" w:eastAsia="Times New Roman" w:hAnsi="Times New Roman" w:cs="Times New Roman"/>
          <w:color w:val="000000"/>
          <w:sz w:val="24"/>
          <w:szCs w:val="24"/>
        </w:rPr>
        <w:t>: subtítulo se houver. Tradução</w:t>
      </w:r>
      <w:r w:rsidR="008A589D">
        <w:rPr>
          <w:rFonts w:ascii="Times New Roman" w:eastAsia="Times New Roman" w:hAnsi="Times New Roman" w:cs="Times New Roman"/>
          <w:color w:val="000000"/>
          <w:sz w:val="24"/>
          <w:szCs w:val="24"/>
        </w:rPr>
        <w:t xml:space="preserve"> se houver</w:t>
      </w:r>
      <w:r w:rsidRPr="00822B43">
        <w:rPr>
          <w:rFonts w:ascii="Times New Roman" w:eastAsia="Times New Roman" w:hAnsi="Times New Roman" w:cs="Times New Roman"/>
          <w:color w:val="000000"/>
          <w:sz w:val="24"/>
          <w:szCs w:val="24"/>
        </w:rPr>
        <w:t>. Edição. Local de publicação: Nome da editora, ano de publicação. </w:t>
      </w:r>
      <w:r w:rsidR="008A589D">
        <w:rPr>
          <w:rFonts w:ascii="Times New Roman" w:eastAsia="Times New Roman" w:hAnsi="Times New Roman" w:cs="Times New Roman"/>
          <w:color w:val="000000"/>
          <w:sz w:val="24"/>
          <w:szCs w:val="24"/>
        </w:rPr>
        <w:t>XXX p.</w:t>
      </w:r>
    </w:p>
    <w:p w14:paraId="199BB8E3" w14:textId="77777777" w:rsidR="00BF09DF" w:rsidRDefault="00BF09DF" w:rsidP="00BF09DF">
      <w:pPr>
        <w:spacing w:after="0" w:line="240" w:lineRule="auto"/>
        <w:ind w:right="-567"/>
        <w:rPr>
          <w:rFonts w:ascii="Times New Roman" w:eastAsia="Times New Roman" w:hAnsi="Times New Roman" w:cs="Times New Roman"/>
          <w:b/>
          <w:sz w:val="24"/>
          <w:szCs w:val="24"/>
          <w:u w:val="single"/>
        </w:rPr>
      </w:pPr>
    </w:p>
    <w:p w14:paraId="06109E8E" w14:textId="77777777" w:rsidR="00BF09DF" w:rsidRPr="001B7F58" w:rsidRDefault="00BF09DF" w:rsidP="00BF09DF">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1B7F58">
        <w:rPr>
          <w:rFonts w:ascii="Times New Roman" w:eastAsia="Times New Roman" w:hAnsi="Times New Roman" w:cs="Times New Roman"/>
          <w:sz w:val="24"/>
          <w:szCs w:val="24"/>
        </w:rPr>
        <w:t xml:space="preserve">CASTORINA, J. A.; LERNER, E. F. D.; OLIVEIRA, M. </w:t>
      </w:r>
      <w:r w:rsidRPr="001B7F58">
        <w:rPr>
          <w:rFonts w:ascii="Times New Roman" w:eastAsia="Times New Roman" w:hAnsi="Times New Roman" w:cs="Times New Roman"/>
          <w:b/>
          <w:sz w:val="24"/>
          <w:szCs w:val="24"/>
        </w:rPr>
        <w:t>Piaget–Vygotsky</w:t>
      </w:r>
      <w:r w:rsidRPr="001B7F58">
        <w:rPr>
          <w:rFonts w:ascii="Times New Roman" w:eastAsia="Times New Roman" w:hAnsi="Times New Roman" w:cs="Times New Roman"/>
          <w:sz w:val="24"/>
          <w:szCs w:val="24"/>
        </w:rPr>
        <w:t>: novas contribuições para o debate. Tradução: Claúdia Schilling. São Paulo: Ática, 1997. 175</w:t>
      </w:r>
      <w:r>
        <w:rPr>
          <w:rFonts w:ascii="Times New Roman" w:eastAsia="Times New Roman" w:hAnsi="Times New Roman" w:cs="Times New Roman"/>
          <w:sz w:val="24"/>
          <w:szCs w:val="24"/>
        </w:rPr>
        <w:t xml:space="preserve"> </w:t>
      </w:r>
      <w:r w:rsidRPr="001B7F58">
        <w:rPr>
          <w:rFonts w:ascii="Times New Roman" w:eastAsia="Times New Roman" w:hAnsi="Times New Roman" w:cs="Times New Roman"/>
          <w:sz w:val="24"/>
          <w:szCs w:val="24"/>
        </w:rPr>
        <w:t>p.</w:t>
      </w:r>
    </w:p>
    <w:p w14:paraId="469F6901" w14:textId="77777777" w:rsidR="00BF09DF" w:rsidRPr="001B7F58" w:rsidRDefault="00BF09DF" w:rsidP="00BF09DF">
      <w:pPr>
        <w:pBdr>
          <w:top w:val="nil"/>
          <w:left w:val="nil"/>
          <w:bottom w:val="nil"/>
          <w:right w:val="nil"/>
          <w:between w:val="nil"/>
        </w:pBdr>
        <w:spacing w:after="0" w:line="240" w:lineRule="auto"/>
        <w:rPr>
          <w:rFonts w:ascii="Times New Roman" w:eastAsia="Times New Roman" w:hAnsi="Times New Roman" w:cs="Times New Roman"/>
          <w:sz w:val="24"/>
          <w:szCs w:val="24"/>
        </w:rPr>
      </w:pPr>
    </w:p>
    <w:p w14:paraId="1C3D520A" w14:textId="77777777" w:rsidR="00C209C9" w:rsidRDefault="00BF09DF" w:rsidP="00BF09DF">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1B7F58">
        <w:rPr>
          <w:rFonts w:ascii="Times New Roman" w:eastAsia="Times New Roman" w:hAnsi="Times New Roman" w:cs="Times New Roman"/>
          <w:sz w:val="24"/>
          <w:szCs w:val="24"/>
        </w:rPr>
        <w:t xml:space="preserve">VOLPATO, G. L. </w:t>
      </w:r>
      <w:r w:rsidRPr="001B7F58">
        <w:rPr>
          <w:rFonts w:ascii="Times New Roman" w:eastAsia="Times New Roman" w:hAnsi="Times New Roman" w:cs="Times New Roman"/>
          <w:i/>
          <w:sz w:val="24"/>
          <w:szCs w:val="24"/>
        </w:rPr>
        <w:t>et al</w:t>
      </w:r>
      <w:r w:rsidRPr="001B7F58">
        <w:rPr>
          <w:rFonts w:ascii="Times New Roman" w:eastAsia="Times New Roman" w:hAnsi="Times New Roman" w:cs="Times New Roman"/>
          <w:sz w:val="24"/>
          <w:szCs w:val="24"/>
        </w:rPr>
        <w:t xml:space="preserve">. </w:t>
      </w:r>
      <w:r w:rsidRPr="001B7F58">
        <w:rPr>
          <w:rFonts w:ascii="Times New Roman" w:eastAsia="Times New Roman" w:hAnsi="Times New Roman" w:cs="Times New Roman"/>
          <w:b/>
          <w:sz w:val="24"/>
          <w:szCs w:val="24"/>
        </w:rPr>
        <w:t>Dicionário crítico para redação científica.</w:t>
      </w:r>
      <w:r w:rsidRPr="001B7F58">
        <w:rPr>
          <w:rFonts w:ascii="Times New Roman" w:eastAsia="Times New Roman" w:hAnsi="Times New Roman" w:cs="Times New Roman"/>
          <w:sz w:val="24"/>
          <w:szCs w:val="24"/>
        </w:rPr>
        <w:t xml:space="preserve"> Botucatu: Best </w:t>
      </w:r>
      <w:proofErr w:type="spellStart"/>
      <w:r w:rsidRPr="001B7F58">
        <w:rPr>
          <w:rFonts w:ascii="Times New Roman" w:eastAsia="Times New Roman" w:hAnsi="Times New Roman" w:cs="Times New Roman"/>
          <w:sz w:val="24"/>
          <w:szCs w:val="24"/>
        </w:rPr>
        <w:t>Writing</w:t>
      </w:r>
      <w:proofErr w:type="spellEnd"/>
      <w:r w:rsidRPr="001B7F58">
        <w:rPr>
          <w:rFonts w:ascii="Times New Roman" w:eastAsia="Times New Roman" w:hAnsi="Times New Roman" w:cs="Times New Roman"/>
          <w:sz w:val="24"/>
          <w:szCs w:val="24"/>
        </w:rPr>
        <w:t xml:space="preserve">, 2013. </w:t>
      </w:r>
    </w:p>
    <w:p w14:paraId="6C8C26C6" w14:textId="778119CE" w:rsidR="00BF09DF" w:rsidRDefault="00BF09DF" w:rsidP="00BF09DF">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1B7F58">
        <w:rPr>
          <w:rFonts w:ascii="Times New Roman" w:eastAsia="Times New Roman" w:hAnsi="Times New Roman" w:cs="Times New Roman"/>
          <w:sz w:val="24"/>
          <w:szCs w:val="24"/>
        </w:rPr>
        <w:t>214 p.</w:t>
      </w:r>
    </w:p>
    <w:p w14:paraId="007D225B" w14:textId="77777777" w:rsidR="00C209C9" w:rsidRDefault="00C209C9">
      <w:pPr>
        <w:spacing w:after="0" w:line="240" w:lineRule="auto"/>
        <w:rPr>
          <w:rFonts w:ascii="Times New Roman" w:eastAsia="Times New Roman" w:hAnsi="Times New Roman" w:cs="Times New Roman"/>
          <w:sz w:val="24"/>
          <w:szCs w:val="24"/>
        </w:rPr>
      </w:pPr>
    </w:p>
    <w:p w14:paraId="29F847E9" w14:textId="77777777" w:rsidR="001D0448" w:rsidRDefault="00751600">
      <w:pPr>
        <w:spacing w:after="0" w:line="240" w:lineRule="auto"/>
        <w:ind w:right="-567"/>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Capítulo de livro</w:t>
      </w:r>
    </w:p>
    <w:p w14:paraId="644635B2" w14:textId="77777777" w:rsidR="008A589D" w:rsidRDefault="008A589D">
      <w:pPr>
        <w:spacing w:after="0" w:line="240" w:lineRule="auto"/>
        <w:ind w:right="-567"/>
        <w:rPr>
          <w:rFonts w:ascii="Times New Roman" w:eastAsia="Times New Roman" w:hAnsi="Times New Roman" w:cs="Times New Roman"/>
          <w:b/>
          <w:sz w:val="24"/>
          <w:szCs w:val="24"/>
          <w:u w:val="single"/>
        </w:rPr>
      </w:pPr>
    </w:p>
    <w:p w14:paraId="58C5F299" w14:textId="6B9F9699" w:rsidR="008A589D" w:rsidRDefault="008A589D" w:rsidP="008A589D">
      <w:pPr>
        <w:spacing w:after="0" w:line="240" w:lineRule="auto"/>
        <w:rPr>
          <w:rFonts w:ascii="Times New Roman" w:eastAsia="Times New Roman" w:hAnsi="Times New Roman" w:cs="Times New Roman"/>
          <w:color w:val="000000"/>
          <w:sz w:val="24"/>
          <w:szCs w:val="24"/>
        </w:rPr>
      </w:pPr>
      <w:r w:rsidRPr="008A589D">
        <w:rPr>
          <w:rFonts w:ascii="Times New Roman" w:eastAsia="Times New Roman" w:hAnsi="Times New Roman" w:cs="Times New Roman"/>
          <w:color w:val="000000"/>
          <w:sz w:val="24"/>
          <w:szCs w:val="24"/>
        </w:rPr>
        <w:t>SOBRENOME, Nome. Título do capítulo ou parte do livro. </w:t>
      </w:r>
      <w:r w:rsidRPr="008A589D">
        <w:rPr>
          <w:rFonts w:ascii="Times New Roman" w:eastAsia="Times New Roman" w:hAnsi="Times New Roman" w:cs="Times New Roman"/>
          <w:i/>
          <w:iCs/>
          <w:color w:val="000000"/>
          <w:sz w:val="24"/>
          <w:szCs w:val="24"/>
        </w:rPr>
        <w:t>In</w:t>
      </w:r>
      <w:r w:rsidRPr="008A589D">
        <w:rPr>
          <w:rFonts w:ascii="Times New Roman" w:eastAsia="Times New Roman" w:hAnsi="Times New Roman" w:cs="Times New Roman"/>
          <w:color w:val="000000"/>
          <w:sz w:val="24"/>
          <w:szCs w:val="24"/>
        </w:rPr>
        <w:t>: SOBRENOME, Nome. </w:t>
      </w:r>
      <w:r w:rsidRPr="008A589D">
        <w:rPr>
          <w:rFonts w:ascii="Times New Roman" w:eastAsia="Times New Roman" w:hAnsi="Times New Roman" w:cs="Times New Roman"/>
          <w:b/>
          <w:bCs/>
          <w:color w:val="000000"/>
          <w:sz w:val="24"/>
          <w:szCs w:val="24"/>
        </w:rPr>
        <w:t>Título do livro em negrito</w:t>
      </w:r>
      <w:r w:rsidRPr="008A589D">
        <w:rPr>
          <w:rFonts w:ascii="Times New Roman" w:eastAsia="Times New Roman" w:hAnsi="Times New Roman" w:cs="Times New Roman"/>
          <w:color w:val="000000"/>
          <w:sz w:val="24"/>
          <w:szCs w:val="24"/>
        </w:rPr>
        <w:t xml:space="preserve">: subtítulo se houver. Tradução se houver. Edição. Local de Publicação: Nome da Editora, ano. </w:t>
      </w:r>
      <w:proofErr w:type="spellStart"/>
      <w:r w:rsidRPr="008A589D">
        <w:rPr>
          <w:rFonts w:ascii="Times New Roman" w:eastAsia="Times New Roman" w:hAnsi="Times New Roman" w:cs="Times New Roman"/>
          <w:color w:val="000000"/>
          <w:sz w:val="24"/>
          <w:szCs w:val="24"/>
        </w:rPr>
        <w:t>p.xxx-yyy</w:t>
      </w:r>
      <w:proofErr w:type="spellEnd"/>
      <w:r w:rsidRPr="008A589D">
        <w:rPr>
          <w:rFonts w:ascii="Times New Roman" w:eastAsia="Times New Roman" w:hAnsi="Times New Roman" w:cs="Times New Roman"/>
          <w:color w:val="000000"/>
          <w:sz w:val="24"/>
          <w:szCs w:val="24"/>
        </w:rPr>
        <w:t>. (página de início e de fim do capítulo) </w:t>
      </w:r>
    </w:p>
    <w:p w14:paraId="34EB703D" w14:textId="77777777" w:rsidR="001D0448" w:rsidRDefault="001D0448">
      <w:pPr>
        <w:spacing w:after="0" w:line="240" w:lineRule="auto"/>
        <w:ind w:right="-567"/>
        <w:rPr>
          <w:rFonts w:ascii="Times New Roman" w:eastAsia="Times New Roman" w:hAnsi="Times New Roman" w:cs="Times New Roman"/>
          <w:b/>
          <w:sz w:val="24"/>
          <w:szCs w:val="24"/>
          <w:u w:val="single"/>
        </w:rPr>
      </w:pPr>
    </w:p>
    <w:p w14:paraId="473DAFA6" w14:textId="77777777" w:rsidR="001D0448" w:rsidRDefault="00751600">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MORIN, Edgar.  A Articulação dos saberes.  </w:t>
      </w:r>
      <w:r w:rsidRPr="001B7F58">
        <w:rPr>
          <w:rFonts w:ascii="Times New Roman" w:eastAsia="Times New Roman" w:hAnsi="Times New Roman" w:cs="Times New Roman"/>
          <w:i/>
          <w:iCs/>
          <w:sz w:val="24"/>
          <w:szCs w:val="24"/>
        </w:rPr>
        <w:t>In</w:t>
      </w:r>
      <w:r>
        <w:rPr>
          <w:rFonts w:ascii="Times New Roman" w:eastAsia="Times New Roman" w:hAnsi="Times New Roman" w:cs="Times New Roman"/>
          <w:sz w:val="24"/>
          <w:szCs w:val="24"/>
        </w:rPr>
        <w:t>.:  MORIN, Edgar, ALMEIDA, Maria da</w:t>
      </w:r>
    </w:p>
    <w:p w14:paraId="248844D4" w14:textId="77777777" w:rsidR="001D0448" w:rsidRDefault="00751600">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Conceição; CARVALHO, Edgard de Assis (</w:t>
      </w:r>
      <w:proofErr w:type="spellStart"/>
      <w:r>
        <w:rPr>
          <w:rFonts w:ascii="Times New Roman" w:eastAsia="Times New Roman" w:hAnsi="Times New Roman" w:cs="Times New Roman"/>
          <w:sz w:val="24"/>
          <w:szCs w:val="24"/>
        </w:rPr>
        <w:t>orgs</w:t>
      </w:r>
      <w:proofErr w:type="spellEnd"/>
      <w:r>
        <w:rPr>
          <w:rFonts w:ascii="Times New Roman" w:eastAsia="Times New Roman" w:hAnsi="Times New Roman" w:cs="Times New Roman"/>
          <w:b/>
          <w:sz w:val="24"/>
          <w:szCs w:val="24"/>
        </w:rPr>
        <w:t xml:space="preserve">). Educação e Complexidade: </w:t>
      </w:r>
      <w:r w:rsidRPr="001B7F58">
        <w:rPr>
          <w:rFonts w:ascii="Times New Roman" w:eastAsia="Times New Roman" w:hAnsi="Times New Roman" w:cs="Times New Roman"/>
          <w:bCs/>
          <w:sz w:val="24"/>
          <w:szCs w:val="24"/>
        </w:rPr>
        <w:t>os sete saberes e outros ensaios.</w:t>
      </w:r>
      <w:r>
        <w:rPr>
          <w:rFonts w:ascii="Times New Roman" w:eastAsia="Times New Roman" w:hAnsi="Times New Roman" w:cs="Times New Roman"/>
          <w:sz w:val="24"/>
          <w:szCs w:val="24"/>
        </w:rPr>
        <w:t xml:space="preserve"> São Paulo: Cortez, 2002. Disponível em: </w:t>
      </w:r>
      <w:hyperlink r:id="rId15">
        <w:r>
          <w:rPr>
            <w:rFonts w:ascii="Times New Roman" w:eastAsia="Times New Roman" w:hAnsi="Times New Roman" w:cs="Times New Roman"/>
            <w:sz w:val="24"/>
            <w:szCs w:val="24"/>
          </w:rPr>
          <w:t>https://edisciplinas.usp.br/pluginfile.php/4415460/mod_resource/content/1/Complementar%20Educa%C3%A7%C3%A3o%20e%20complexidade_Morin.pdf</w:t>
        </w:r>
      </w:hyperlink>
      <w:r>
        <w:rPr>
          <w:rFonts w:ascii="Times New Roman" w:eastAsia="Times New Roman" w:hAnsi="Times New Roman" w:cs="Times New Roman"/>
          <w:sz w:val="24"/>
          <w:szCs w:val="24"/>
        </w:rPr>
        <w:t>. Acesso em: 8 mar 2021.</w:t>
      </w:r>
    </w:p>
    <w:p w14:paraId="4BAF678A" w14:textId="77777777" w:rsidR="00804B91" w:rsidRDefault="00804B91">
      <w:pPr>
        <w:shd w:val="clear" w:color="auto" w:fill="FFFFFF"/>
        <w:spacing w:after="0" w:line="240" w:lineRule="auto"/>
        <w:rPr>
          <w:rFonts w:ascii="Times New Roman" w:eastAsia="Times New Roman" w:hAnsi="Times New Roman" w:cs="Times New Roman"/>
          <w:sz w:val="24"/>
          <w:szCs w:val="24"/>
        </w:rPr>
      </w:pPr>
    </w:p>
    <w:p w14:paraId="33E83ABE" w14:textId="12BEEEBA" w:rsidR="00804B91" w:rsidRPr="00804B91" w:rsidRDefault="00804B91">
      <w:pPr>
        <w:shd w:val="clear" w:color="auto" w:fill="FFFFFF"/>
        <w:spacing w:after="0" w:line="240" w:lineRule="auto"/>
        <w:rPr>
          <w:rFonts w:ascii="Times New Roman" w:eastAsia="Times New Roman" w:hAnsi="Times New Roman" w:cs="Times New Roman"/>
          <w:b/>
          <w:bCs/>
          <w:sz w:val="24"/>
          <w:szCs w:val="24"/>
          <w:u w:val="single"/>
        </w:rPr>
      </w:pPr>
      <w:r w:rsidRPr="00804B91">
        <w:rPr>
          <w:rFonts w:ascii="Times New Roman" w:eastAsia="Times New Roman" w:hAnsi="Times New Roman" w:cs="Times New Roman"/>
          <w:b/>
          <w:bCs/>
          <w:sz w:val="24"/>
          <w:szCs w:val="24"/>
          <w:u w:val="single"/>
        </w:rPr>
        <w:t>E-book</w:t>
      </w:r>
    </w:p>
    <w:p w14:paraId="3FC3D171" w14:textId="77777777" w:rsidR="00804B91" w:rsidRDefault="00804B91">
      <w:pPr>
        <w:shd w:val="clear" w:color="auto" w:fill="FFFFFF"/>
        <w:spacing w:after="0" w:line="240" w:lineRule="auto"/>
        <w:rPr>
          <w:rFonts w:ascii="Times New Roman" w:eastAsia="Times New Roman" w:hAnsi="Times New Roman" w:cs="Times New Roman"/>
          <w:sz w:val="24"/>
          <w:szCs w:val="24"/>
        </w:rPr>
      </w:pPr>
    </w:p>
    <w:p w14:paraId="6592FE9E" w14:textId="0E957DB9" w:rsidR="00804B91" w:rsidRPr="001E481F" w:rsidRDefault="001E481F">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PAIM, J. C. </w:t>
      </w:r>
      <w:r>
        <w:rPr>
          <w:rFonts w:ascii="Times New Roman" w:eastAsia="Times New Roman" w:hAnsi="Times New Roman" w:cs="Times New Roman"/>
          <w:i/>
          <w:iCs/>
          <w:sz w:val="24"/>
          <w:szCs w:val="24"/>
        </w:rPr>
        <w:t xml:space="preserve">et al. </w:t>
      </w:r>
      <w:r w:rsidRPr="001E481F">
        <w:rPr>
          <w:rFonts w:ascii="Times New Roman" w:eastAsia="Times New Roman" w:hAnsi="Times New Roman" w:cs="Times New Roman"/>
          <w:b/>
          <w:bCs/>
          <w:sz w:val="24"/>
          <w:szCs w:val="24"/>
        </w:rPr>
        <w:t>O que o SUS</w:t>
      </w:r>
      <w:r>
        <w:rPr>
          <w:rFonts w:ascii="Times New Roman" w:eastAsia="Times New Roman" w:hAnsi="Times New Roman" w:cs="Times New Roman"/>
          <w:sz w:val="24"/>
          <w:szCs w:val="24"/>
        </w:rPr>
        <w:t xml:space="preserve">. Rio de Janeiro: Fio Cruz, 2015. </w:t>
      </w:r>
      <w:r w:rsidRPr="001E481F">
        <w:rPr>
          <w:rFonts w:ascii="Times New Roman" w:eastAsia="Times New Roman" w:hAnsi="Times New Roman" w:cs="Times New Roman"/>
          <w:i/>
          <w:iCs/>
          <w:sz w:val="24"/>
          <w:szCs w:val="24"/>
        </w:rPr>
        <w:t>E-book</w:t>
      </w:r>
      <w:r>
        <w:rPr>
          <w:rFonts w:ascii="Times New Roman" w:eastAsia="Times New Roman" w:hAnsi="Times New Roman" w:cs="Times New Roman"/>
          <w:i/>
          <w:iCs/>
          <w:sz w:val="24"/>
          <w:szCs w:val="24"/>
        </w:rPr>
        <w:t xml:space="preserve"> </w:t>
      </w:r>
      <w:r w:rsidRPr="001E481F">
        <w:rPr>
          <w:rFonts w:ascii="Times New Roman" w:eastAsia="Times New Roman" w:hAnsi="Times New Roman" w:cs="Times New Roman"/>
          <w:sz w:val="24"/>
          <w:szCs w:val="24"/>
        </w:rPr>
        <w:t>(93 p.)</w:t>
      </w:r>
      <w:r>
        <w:rPr>
          <w:rFonts w:ascii="Times New Roman" w:eastAsia="Times New Roman" w:hAnsi="Times New Roman" w:cs="Times New Roman"/>
          <w:sz w:val="24"/>
          <w:szCs w:val="24"/>
        </w:rPr>
        <w:t>.</w:t>
      </w:r>
      <w:r w:rsidRPr="001E481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(Coleção Temas em Saúde).  Disponível em: </w:t>
      </w:r>
      <w:hyperlink r:id="rId16" w:history="1">
        <w:r w:rsidRPr="009C6F33">
          <w:rPr>
            <w:rStyle w:val="Hyperlink"/>
            <w:rFonts w:ascii="Times New Roman" w:eastAsia="Times New Roman" w:hAnsi="Times New Roman" w:cs="Times New Roman"/>
            <w:sz w:val="24"/>
            <w:szCs w:val="24"/>
          </w:rPr>
          <w:t>https://portal.fiocruz.br/livro/que-e-o-sus-e-book-interativo-o</w:t>
        </w:r>
      </w:hyperlink>
      <w:r>
        <w:rPr>
          <w:rFonts w:ascii="Times New Roman" w:eastAsia="Times New Roman" w:hAnsi="Times New Roman" w:cs="Times New Roman"/>
          <w:sz w:val="24"/>
          <w:szCs w:val="24"/>
        </w:rPr>
        <w:t>. Acesso em: 6 jun. 2023.</w:t>
      </w:r>
    </w:p>
    <w:p w14:paraId="5CA0F1FA" w14:textId="77777777" w:rsidR="001D0448" w:rsidRPr="001B7F58" w:rsidRDefault="001D0448">
      <w:pPr>
        <w:spacing w:after="0" w:line="240" w:lineRule="auto"/>
        <w:ind w:right="-567"/>
        <w:rPr>
          <w:rFonts w:ascii="Times New Roman" w:eastAsia="Times New Roman" w:hAnsi="Times New Roman" w:cs="Times New Roman"/>
          <w:b/>
          <w:sz w:val="24"/>
          <w:szCs w:val="24"/>
        </w:rPr>
      </w:pPr>
    </w:p>
    <w:p w14:paraId="256FDD23" w14:textId="77777777" w:rsidR="001D0448" w:rsidRDefault="00751600">
      <w:pPr>
        <w:spacing w:after="0" w:line="240" w:lineRule="auto"/>
        <w:ind w:right="-567"/>
        <w:rPr>
          <w:rFonts w:ascii="Times New Roman" w:eastAsia="Times New Roman" w:hAnsi="Times New Roman" w:cs="Times New Roman"/>
          <w:b/>
          <w:sz w:val="24"/>
          <w:szCs w:val="24"/>
          <w:u w:val="single"/>
        </w:rPr>
      </w:pPr>
      <w:r w:rsidRPr="001B7F58">
        <w:rPr>
          <w:rFonts w:ascii="Times New Roman" w:eastAsia="Times New Roman" w:hAnsi="Times New Roman" w:cs="Times New Roman"/>
          <w:b/>
          <w:sz w:val="24"/>
          <w:szCs w:val="24"/>
          <w:u w:val="single"/>
        </w:rPr>
        <w:t>Monografia, dissertações e teses</w:t>
      </w:r>
    </w:p>
    <w:p w14:paraId="1637C835" w14:textId="77777777" w:rsidR="00C209C9" w:rsidRDefault="00C209C9">
      <w:pPr>
        <w:spacing w:after="0" w:line="240" w:lineRule="auto"/>
        <w:ind w:right="-567"/>
        <w:rPr>
          <w:rFonts w:ascii="Times New Roman" w:eastAsia="Times New Roman" w:hAnsi="Times New Roman" w:cs="Times New Roman"/>
          <w:b/>
          <w:sz w:val="24"/>
          <w:szCs w:val="24"/>
          <w:u w:val="single"/>
        </w:rPr>
      </w:pPr>
    </w:p>
    <w:p w14:paraId="44A33592" w14:textId="20F6DA20" w:rsidR="00C209C9" w:rsidRDefault="00C209C9" w:rsidP="00C209C9">
      <w:pPr>
        <w:spacing w:after="0" w:line="240" w:lineRule="auto"/>
        <w:rPr>
          <w:rFonts w:ascii="Times New Roman" w:eastAsia="Times New Roman" w:hAnsi="Times New Roman" w:cs="Times New Roman"/>
          <w:color w:val="000000"/>
          <w:sz w:val="24"/>
          <w:szCs w:val="24"/>
        </w:rPr>
      </w:pPr>
      <w:r w:rsidRPr="00C209C9">
        <w:rPr>
          <w:rFonts w:ascii="Times New Roman" w:eastAsia="Times New Roman" w:hAnsi="Times New Roman" w:cs="Times New Roman"/>
          <w:color w:val="000000"/>
          <w:sz w:val="24"/>
          <w:szCs w:val="24"/>
        </w:rPr>
        <w:t>SOBRENOME, Nome. </w:t>
      </w:r>
      <w:r w:rsidRPr="00C209C9">
        <w:rPr>
          <w:rFonts w:ascii="Times New Roman" w:eastAsia="Times New Roman" w:hAnsi="Times New Roman" w:cs="Times New Roman"/>
          <w:b/>
          <w:bCs/>
          <w:color w:val="000000"/>
          <w:sz w:val="24"/>
          <w:szCs w:val="24"/>
        </w:rPr>
        <w:t>Título em negrito</w:t>
      </w:r>
      <w:r w:rsidRPr="00C209C9">
        <w:rPr>
          <w:rFonts w:ascii="Times New Roman" w:eastAsia="Times New Roman" w:hAnsi="Times New Roman" w:cs="Times New Roman"/>
          <w:color w:val="000000"/>
          <w:sz w:val="24"/>
          <w:szCs w:val="24"/>
        </w:rPr>
        <w:t>: subtítulo</w:t>
      </w:r>
      <w:r w:rsidR="0084121C">
        <w:rPr>
          <w:rFonts w:ascii="Times New Roman" w:eastAsia="Times New Roman" w:hAnsi="Times New Roman" w:cs="Times New Roman"/>
          <w:color w:val="000000"/>
          <w:sz w:val="24"/>
          <w:szCs w:val="24"/>
        </w:rPr>
        <w:t xml:space="preserve"> se houver</w:t>
      </w:r>
      <w:r w:rsidRPr="00C209C9">
        <w:rPr>
          <w:rFonts w:ascii="Times New Roman" w:eastAsia="Times New Roman" w:hAnsi="Times New Roman" w:cs="Times New Roman"/>
          <w:color w:val="000000"/>
          <w:sz w:val="24"/>
          <w:szCs w:val="24"/>
        </w:rPr>
        <w:t xml:space="preserve">. Ano. </w:t>
      </w:r>
      <w:proofErr w:type="spellStart"/>
      <w:r w:rsidRPr="00C209C9">
        <w:rPr>
          <w:rFonts w:ascii="Times New Roman" w:eastAsia="Times New Roman" w:hAnsi="Times New Roman" w:cs="Times New Roman"/>
          <w:color w:val="000000"/>
          <w:sz w:val="24"/>
          <w:szCs w:val="24"/>
        </w:rPr>
        <w:t>XXf</w:t>
      </w:r>
      <w:proofErr w:type="spellEnd"/>
      <w:r w:rsidRPr="00C209C9">
        <w:rPr>
          <w:rFonts w:ascii="Times New Roman" w:eastAsia="Times New Roman" w:hAnsi="Times New Roman" w:cs="Times New Roman"/>
          <w:color w:val="000000"/>
          <w:sz w:val="24"/>
          <w:szCs w:val="24"/>
        </w:rPr>
        <w:t xml:space="preserve">. Dissertação/Tese (Mestrado/Doutorado em...) - Unidade, Instituição, Cidade, ano. Disponível em: Endereço eletrônico. Acesso em: </w:t>
      </w:r>
      <w:proofErr w:type="spellStart"/>
      <w:r w:rsidRPr="00C209C9">
        <w:rPr>
          <w:rFonts w:ascii="Times New Roman" w:eastAsia="Times New Roman" w:hAnsi="Times New Roman" w:cs="Times New Roman"/>
          <w:color w:val="000000"/>
          <w:sz w:val="24"/>
          <w:szCs w:val="24"/>
        </w:rPr>
        <w:t>dd</w:t>
      </w:r>
      <w:proofErr w:type="spellEnd"/>
      <w:r w:rsidRPr="00C209C9">
        <w:rPr>
          <w:rFonts w:ascii="Times New Roman" w:eastAsia="Times New Roman" w:hAnsi="Times New Roman" w:cs="Times New Roman"/>
          <w:color w:val="000000"/>
          <w:sz w:val="24"/>
          <w:szCs w:val="24"/>
        </w:rPr>
        <w:t xml:space="preserve"> mês. </w:t>
      </w:r>
      <w:r w:rsidR="0084121C" w:rsidRPr="00C209C9">
        <w:rPr>
          <w:rFonts w:ascii="Times New Roman" w:eastAsia="Times New Roman" w:hAnsi="Times New Roman" w:cs="Times New Roman"/>
          <w:color w:val="000000"/>
          <w:sz w:val="24"/>
          <w:szCs w:val="24"/>
        </w:rPr>
        <w:t>A</w:t>
      </w:r>
      <w:r w:rsidRPr="00C209C9">
        <w:rPr>
          <w:rFonts w:ascii="Times New Roman" w:eastAsia="Times New Roman" w:hAnsi="Times New Roman" w:cs="Times New Roman"/>
          <w:color w:val="000000"/>
          <w:sz w:val="24"/>
          <w:szCs w:val="24"/>
        </w:rPr>
        <w:t>no. </w:t>
      </w:r>
    </w:p>
    <w:p w14:paraId="342566EA" w14:textId="77777777" w:rsidR="0084121C" w:rsidRDefault="0084121C" w:rsidP="00C209C9">
      <w:pPr>
        <w:spacing w:after="0" w:line="240" w:lineRule="auto"/>
        <w:rPr>
          <w:rFonts w:ascii="Times New Roman" w:eastAsia="Times New Roman" w:hAnsi="Times New Roman" w:cs="Times New Roman"/>
          <w:color w:val="000000"/>
          <w:sz w:val="24"/>
          <w:szCs w:val="24"/>
        </w:rPr>
      </w:pPr>
    </w:p>
    <w:p w14:paraId="3C94064E" w14:textId="443E1B95" w:rsidR="000F095B" w:rsidRDefault="000F095B" w:rsidP="00C209C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r w:rsidRPr="000F095B">
        <w:rPr>
          <w:rFonts w:ascii="Times New Roman" w:eastAsia="Times New Roman" w:hAnsi="Times New Roman" w:cs="Times New Roman"/>
          <w:color w:val="000000"/>
          <w:sz w:val="24"/>
          <w:szCs w:val="24"/>
        </w:rPr>
        <w:t>RUZ, P</w:t>
      </w:r>
      <w:r>
        <w:rPr>
          <w:rFonts w:ascii="Times New Roman" w:eastAsia="Times New Roman" w:hAnsi="Times New Roman" w:cs="Times New Roman"/>
          <w:color w:val="000000"/>
          <w:sz w:val="24"/>
          <w:szCs w:val="24"/>
        </w:rPr>
        <w:t>.</w:t>
      </w:r>
      <w:r w:rsidRPr="000F095B">
        <w:rPr>
          <w:rFonts w:ascii="Times New Roman" w:eastAsia="Times New Roman" w:hAnsi="Times New Roman" w:cs="Times New Roman"/>
          <w:color w:val="000000"/>
          <w:sz w:val="24"/>
          <w:szCs w:val="24"/>
        </w:rPr>
        <w:t xml:space="preserve"> M</w:t>
      </w:r>
      <w:r>
        <w:rPr>
          <w:rFonts w:ascii="Times New Roman" w:eastAsia="Times New Roman" w:hAnsi="Times New Roman" w:cs="Times New Roman"/>
          <w:color w:val="000000"/>
          <w:sz w:val="24"/>
          <w:szCs w:val="24"/>
        </w:rPr>
        <w:t>.</w:t>
      </w:r>
      <w:r w:rsidRPr="000F095B">
        <w:rPr>
          <w:rFonts w:ascii="Times New Roman" w:eastAsia="Times New Roman" w:hAnsi="Times New Roman" w:cs="Times New Roman"/>
          <w:color w:val="000000"/>
          <w:sz w:val="24"/>
          <w:szCs w:val="24"/>
        </w:rPr>
        <w:t xml:space="preserve"> S</w:t>
      </w:r>
      <w:r>
        <w:rPr>
          <w:rFonts w:ascii="Times New Roman" w:eastAsia="Times New Roman" w:hAnsi="Times New Roman" w:cs="Times New Roman"/>
          <w:color w:val="000000"/>
          <w:sz w:val="24"/>
          <w:szCs w:val="24"/>
        </w:rPr>
        <w:t>.</w:t>
      </w:r>
      <w:r w:rsidRPr="000F095B">
        <w:rPr>
          <w:rFonts w:ascii="Times New Roman" w:eastAsia="Times New Roman" w:hAnsi="Times New Roman" w:cs="Times New Roman"/>
          <w:color w:val="000000"/>
          <w:sz w:val="24"/>
          <w:szCs w:val="24"/>
        </w:rPr>
        <w:t xml:space="preserve"> N. </w:t>
      </w:r>
      <w:r w:rsidRPr="000F095B">
        <w:rPr>
          <w:rFonts w:ascii="Times New Roman" w:eastAsia="Times New Roman" w:hAnsi="Times New Roman" w:cs="Times New Roman"/>
          <w:b/>
          <w:bCs/>
          <w:color w:val="000000"/>
          <w:sz w:val="24"/>
          <w:szCs w:val="24"/>
        </w:rPr>
        <w:t xml:space="preserve">Abordagem </w:t>
      </w:r>
      <w:proofErr w:type="spellStart"/>
      <w:r w:rsidRPr="000F095B">
        <w:rPr>
          <w:rFonts w:ascii="Times New Roman" w:eastAsia="Times New Roman" w:hAnsi="Times New Roman" w:cs="Times New Roman"/>
          <w:b/>
          <w:bCs/>
          <w:color w:val="000000"/>
          <w:sz w:val="24"/>
          <w:szCs w:val="24"/>
        </w:rPr>
        <w:t>etnofarmacológica</w:t>
      </w:r>
      <w:proofErr w:type="spellEnd"/>
      <w:r w:rsidRPr="000F095B">
        <w:rPr>
          <w:rFonts w:ascii="Times New Roman" w:eastAsia="Times New Roman" w:hAnsi="Times New Roman" w:cs="Times New Roman"/>
          <w:b/>
          <w:bCs/>
          <w:color w:val="000000"/>
          <w:sz w:val="24"/>
          <w:szCs w:val="24"/>
        </w:rPr>
        <w:t xml:space="preserve"> na busca de alternativas terapêuticas para tratamento de Diabetes mellitus e suas comorbidades</w:t>
      </w:r>
      <w:r w:rsidRPr="000F095B">
        <w:rPr>
          <w:rFonts w:ascii="Times New Roman" w:eastAsia="Times New Roman" w:hAnsi="Times New Roman" w:cs="Times New Roman"/>
          <w:color w:val="000000"/>
          <w:sz w:val="24"/>
          <w:szCs w:val="24"/>
        </w:rPr>
        <w:t xml:space="preserve">. 2021. </w:t>
      </w:r>
      <w:r>
        <w:rPr>
          <w:rFonts w:ascii="Times New Roman" w:eastAsia="Times New Roman" w:hAnsi="Times New Roman" w:cs="Times New Roman"/>
          <w:color w:val="000000"/>
          <w:sz w:val="24"/>
          <w:szCs w:val="24"/>
        </w:rPr>
        <w:t xml:space="preserve">93f. </w:t>
      </w:r>
      <w:r w:rsidRPr="000F095B">
        <w:rPr>
          <w:rFonts w:ascii="Times New Roman" w:eastAsia="Times New Roman" w:hAnsi="Times New Roman" w:cs="Times New Roman"/>
          <w:color w:val="000000"/>
          <w:sz w:val="24"/>
          <w:szCs w:val="24"/>
        </w:rPr>
        <w:t xml:space="preserve">Tese (Doutorado em Ciências Farmacêuticas) – </w:t>
      </w:r>
      <w:r>
        <w:rPr>
          <w:rFonts w:ascii="Times New Roman" w:eastAsia="Times New Roman" w:hAnsi="Times New Roman" w:cs="Times New Roman"/>
          <w:color w:val="000000"/>
          <w:sz w:val="24"/>
          <w:szCs w:val="24"/>
        </w:rPr>
        <w:t xml:space="preserve">Programa de Pós-Graduação em Ciências Farmacêuticas, </w:t>
      </w:r>
      <w:r w:rsidRPr="000F095B">
        <w:rPr>
          <w:rFonts w:ascii="Times New Roman" w:eastAsia="Times New Roman" w:hAnsi="Times New Roman" w:cs="Times New Roman"/>
          <w:color w:val="000000"/>
          <w:sz w:val="24"/>
          <w:szCs w:val="24"/>
        </w:rPr>
        <w:t>Universidade Federal de Pernambuco, Recife, 2021.</w:t>
      </w:r>
    </w:p>
    <w:p w14:paraId="6BBA058D" w14:textId="77777777" w:rsidR="000F095B" w:rsidRDefault="000F095B" w:rsidP="00C209C9">
      <w:pPr>
        <w:spacing w:after="0" w:line="240" w:lineRule="auto"/>
        <w:rPr>
          <w:rFonts w:ascii="Times New Roman" w:eastAsia="Times New Roman" w:hAnsi="Times New Roman" w:cs="Times New Roman"/>
          <w:color w:val="000000"/>
          <w:sz w:val="24"/>
          <w:szCs w:val="24"/>
        </w:rPr>
      </w:pPr>
    </w:p>
    <w:p w14:paraId="3B8FE175" w14:textId="5FB977F4" w:rsidR="0084121C" w:rsidRDefault="0084121C" w:rsidP="00C209C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GOMES, L. H. M. </w:t>
      </w:r>
      <w:r w:rsidRPr="0084121C">
        <w:rPr>
          <w:rFonts w:ascii="Times New Roman" w:eastAsia="Times New Roman" w:hAnsi="Times New Roman" w:cs="Times New Roman"/>
          <w:b/>
          <w:bCs/>
          <w:color w:val="000000"/>
          <w:sz w:val="24"/>
          <w:szCs w:val="24"/>
        </w:rPr>
        <w:t>Médico intercambista na Estratégia de Saúde da Família</w:t>
      </w:r>
      <w:r>
        <w:rPr>
          <w:rFonts w:ascii="Times New Roman" w:eastAsia="Times New Roman" w:hAnsi="Times New Roman" w:cs="Times New Roman"/>
          <w:color w:val="000000"/>
          <w:sz w:val="24"/>
          <w:szCs w:val="24"/>
        </w:rPr>
        <w:t>: olhar do usuário. 2016. 30f. Monografia (Residência Multiprofissional</w:t>
      </w:r>
      <w:r w:rsidR="00322169">
        <w:rPr>
          <w:rFonts w:ascii="Times New Roman" w:eastAsia="Times New Roman" w:hAnsi="Times New Roman" w:cs="Times New Roman"/>
          <w:color w:val="000000"/>
          <w:sz w:val="24"/>
          <w:szCs w:val="24"/>
        </w:rPr>
        <w:t xml:space="preserve"> em Saúde Coletiva</w:t>
      </w:r>
      <w:r>
        <w:rPr>
          <w:rFonts w:ascii="Times New Roman" w:eastAsia="Times New Roman" w:hAnsi="Times New Roman" w:cs="Times New Roman"/>
          <w:color w:val="000000"/>
          <w:sz w:val="24"/>
          <w:szCs w:val="24"/>
        </w:rPr>
        <w:t xml:space="preserve">) – Departamento de Saúde Coletiva, Centro de Pesquisa Ageu Magalhães, Fundação Oswaldo Cruz, Recife, 2016. Disponível em: </w:t>
      </w:r>
      <w:hyperlink r:id="rId17" w:history="1">
        <w:r w:rsidR="00322169" w:rsidRPr="004D20EE">
          <w:rPr>
            <w:rStyle w:val="Hyperlink"/>
            <w:rFonts w:ascii="Times New Roman" w:eastAsia="Times New Roman" w:hAnsi="Times New Roman" w:cs="Times New Roman"/>
            <w:sz w:val="24"/>
            <w:szCs w:val="24"/>
          </w:rPr>
          <w:t>https://www.arca.fiocruz.br/handle/icict/24158</w:t>
        </w:r>
      </w:hyperlink>
      <w:r w:rsidR="00322169">
        <w:rPr>
          <w:rFonts w:ascii="Times New Roman" w:eastAsia="Times New Roman" w:hAnsi="Times New Roman" w:cs="Times New Roman"/>
          <w:color w:val="000000"/>
          <w:sz w:val="24"/>
          <w:szCs w:val="24"/>
        </w:rPr>
        <w:t>. Acesso em: 5 jun. 2022.</w:t>
      </w:r>
    </w:p>
    <w:p w14:paraId="31A08EE6" w14:textId="77777777" w:rsidR="00E54312" w:rsidRDefault="00E54312" w:rsidP="00C209C9">
      <w:pPr>
        <w:spacing w:after="0" w:line="240" w:lineRule="auto"/>
        <w:rPr>
          <w:rFonts w:ascii="Times New Roman" w:eastAsia="Times New Roman" w:hAnsi="Times New Roman" w:cs="Times New Roman"/>
          <w:color w:val="000000"/>
          <w:sz w:val="24"/>
          <w:szCs w:val="24"/>
        </w:rPr>
      </w:pPr>
    </w:p>
    <w:p w14:paraId="7B797654" w14:textId="3983AEFC" w:rsidR="001D0448" w:rsidRPr="001B7F58" w:rsidRDefault="00751600">
      <w:pPr>
        <w:spacing w:after="0" w:line="240" w:lineRule="auto"/>
        <w:rPr>
          <w:rFonts w:ascii="Times New Roman" w:eastAsia="Times New Roman" w:hAnsi="Times New Roman" w:cs="Times New Roman"/>
          <w:sz w:val="24"/>
          <w:szCs w:val="24"/>
        </w:rPr>
      </w:pPr>
      <w:r w:rsidRPr="001B7F58">
        <w:rPr>
          <w:rFonts w:ascii="Times New Roman" w:eastAsia="Times New Roman" w:hAnsi="Times New Roman" w:cs="Times New Roman"/>
          <w:sz w:val="24"/>
          <w:szCs w:val="24"/>
        </w:rPr>
        <w:t xml:space="preserve">SILVA NETO, J. A. </w:t>
      </w:r>
      <w:r w:rsidRPr="001B7F58">
        <w:rPr>
          <w:rFonts w:ascii="Times New Roman" w:eastAsia="Times New Roman" w:hAnsi="Times New Roman" w:cs="Times New Roman"/>
          <w:b/>
          <w:sz w:val="24"/>
          <w:szCs w:val="24"/>
        </w:rPr>
        <w:t>Amiloidose</w:t>
      </w:r>
      <w:r w:rsidRPr="001B7F58">
        <w:rPr>
          <w:rFonts w:ascii="Times New Roman" w:eastAsia="Times New Roman" w:hAnsi="Times New Roman" w:cs="Times New Roman"/>
          <w:sz w:val="24"/>
          <w:szCs w:val="24"/>
        </w:rPr>
        <w:t xml:space="preserve">: relato de caso e revisão de literatura. 2014. 20f. Trabalho de Conclusão de </w:t>
      </w:r>
      <w:r w:rsidR="00E54312">
        <w:rPr>
          <w:rFonts w:ascii="Times New Roman" w:eastAsia="Times New Roman" w:hAnsi="Times New Roman" w:cs="Times New Roman"/>
          <w:sz w:val="24"/>
          <w:szCs w:val="24"/>
        </w:rPr>
        <w:t>Residência</w:t>
      </w:r>
      <w:r w:rsidRPr="001B7F58">
        <w:rPr>
          <w:rFonts w:ascii="Times New Roman" w:eastAsia="Times New Roman" w:hAnsi="Times New Roman" w:cs="Times New Roman"/>
          <w:sz w:val="24"/>
          <w:szCs w:val="24"/>
        </w:rPr>
        <w:t xml:space="preserve"> (</w:t>
      </w:r>
      <w:r w:rsidR="00E54312">
        <w:rPr>
          <w:rFonts w:ascii="Times New Roman" w:eastAsia="Times New Roman" w:hAnsi="Times New Roman" w:cs="Times New Roman"/>
          <w:sz w:val="24"/>
          <w:szCs w:val="24"/>
        </w:rPr>
        <w:t>Residência</w:t>
      </w:r>
      <w:r w:rsidRPr="001B7F58">
        <w:rPr>
          <w:rFonts w:ascii="Times New Roman" w:eastAsia="Times New Roman" w:hAnsi="Times New Roman" w:cs="Times New Roman"/>
          <w:sz w:val="24"/>
          <w:szCs w:val="24"/>
        </w:rPr>
        <w:t xml:space="preserve"> em Clínica Médica)</w:t>
      </w:r>
      <w:r w:rsidR="00C209C9">
        <w:rPr>
          <w:rFonts w:ascii="Times New Roman" w:eastAsia="Times New Roman" w:hAnsi="Times New Roman" w:cs="Times New Roman"/>
          <w:sz w:val="24"/>
          <w:szCs w:val="24"/>
        </w:rPr>
        <w:t xml:space="preserve"> </w:t>
      </w:r>
      <w:r w:rsidR="004F4BF7">
        <w:rPr>
          <w:rFonts w:ascii="Times New Roman" w:eastAsia="Times New Roman" w:hAnsi="Times New Roman" w:cs="Times New Roman"/>
          <w:sz w:val="24"/>
          <w:szCs w:val="24"/>
        </w:rPr>
        <w:t>-</w:t>
      </w:r>
      <w:r w:rsidR="00C209C9">
        <w:rPr>
          <w:rFonts w:ascii="Times New Roman" w:eastAsia="Times New Roman" w:hAnsi="Times New Roman" w:cs="Times New Roman"/>
          <w:sz w:val="24"/>
          <w:szCs w:val="24"/>
        </w:rPr>
        <w:t xml:space="preserve"> </w:t>
      </w:r>
      <w:r w:rsidRPr="001B7F58">
        <w:rPr>
          <w:rFonts w:ascii="Times New Roman" w:eastAsia="Times New Roman" w:hAnsi="Times New Roman" w:cs="Times New Roman"/>
          <w:sz w:val="24"/>
          <w:szCs w:val="24"/>
        </w:rPr>
        <w:t>Programa de Residência Médica, Universidade Federal de Alagoas, Maceió, 2014.</w:t>
      </w:r>
    </w:p>
    <w:p w14:paraId="7DBD667A" w14:textId="77777777" w:rsidR="001D0448" w:rsidRPr="001B7F58" w:rsidRDefault="001D0448">
      <w:pPr>
        <w:spacing w:after="0" w:line="240" w:lineRule="auto"/>
        <w:rPr>
          <w:rFonts w:ascii="Times New Roman" w:eastAsia="Times New Roman" w:hAnsi="Times New Roman" w:cs="Times New Roman"/>
          <w:sz w:val="24"/>
          <w:szCs w:val="24"/>
        </w:rPr>
      </w:pPr>
    </w:p>
    <w:p w14:paraId="59F6BEE1" w14:textId="3CCB140E" w:rsidR="00525B67" w:rsidRPr="001B7F58" w:rsidRDefault="00751600">
      <w:pPr>
        <w:spacing w:after="0" w:line="240" w:lineRule="auto"/>
        <w:rPr>
          <w:rFonts w:ascii="Times New Roman" w:eastAsia="Times New Roman" w:hAnsi="Times New Roman" w:cs="Times New Roman"/>
          <w:sz w:val="24"/>
          <w:szCs w:val="24"/>
        </w:rPr>
      </w:pPr>
      <w:r w:rsidRPr="001B7F58">
        <w:rPr>
          <w:rFonts w:ascii="Times New Roman" w:eastAsia="Times New Roman" w:hAnsi="Times New Roman" w:cs="Times New Roman"/>
          <w:sz w:val="24"/>
          <w:szCs w:val="24"/>
        </w:rPr>
        <w:t xml:space="preserve">Soares, V. F. O. </w:t>
      </w:r>
      <w:r w:rsidRPr="001B7F58">
        <w:rPr>
          <w:rFonts w:ascii="Times New Roman" w:eastAsia="Times New Roman" w:hAnsi="Times New Roman" w:cs="Times New Roman"/>
          <w:b/>
          <w:sz w:val="24"/>
          <w:szCs w:val="24"/>
        </w:rPr>
        <w:t>A extensão universitária no processo de formação profissional</w:t>
      </w:r>
      <w:r w:rsidRPr="001B7F58">
        <w:rPr>
          <w:rFonts w:ascii="Times New Roman" w:eastAsia="Times New Roman" w:hAnsi="Times New Roman" w:cs="Times New Roman"/>
          <w:sz w:val="24"/>
          <w:szCs w:val="24"/>
        </w:rPr>
        <w:t xml:space="preserve">: experiência da TECA. 2019. 68f. Dissertação (Mestrado em Psicologia) – Instituto de Psicologia, Universidade </w:t>
      </w:r>
    </w:p>
    <w:p w14:paraId="66116129" w14:textId="6A059C4C" w:rsidR="001D0448" w:rsidRDefault="00751600">
      <w:pPr>
        <w:spacing w:after="0" w:line="240" w:lineRule="auto"/>
        <w:rPr>
          <w:rFonts w:ascii="Times New Roman" w:eastAsia="Times New Roman" w:hAnsi="Times New Roman" w:cs="Times New Roman"/>
          <w:sz w:val="24"/>
          <w:szCs w:val="24"/>
        </w:rPr>
      </w:pPr>
      <w:r w:rsidRPr="001B7F58">
        <w:rPr>
          <w:rFonts w:ascii="Times New Roman" w:eastAsia="Times New Roman" w:hAnsi="Times New Roman" w:cs="Times New Roman"/>
          <w:sz w:val="24"/>
          <w:szCs w:val="24"/>
        </w:rPr>
        <w:t xml:space="preserve">Federal de Alagoas, Maceió, 2019. Disponível em: </w:t>
      </w:r>
      <w:hyperlink r:id="rId18">
        <w:r w:rsidRPr="001B7F58">
          <w:rPr>
            <w:rFonts w:ascii="Times New Roman" w:eastAsia="Times New Roman" w:hAnsi="Times New Roman" w:cs="Times New Roman"/>
            <w:sz w:val="24"/>
            <w:szCs w:val="24"/>
            <w:u w:val="single"/>
          </w:rPr>
          <w:t>http://www.repositorio.ufal.br/jspui/handle/riufal/7026</w:t>
        </w:r>
      </w:hyperlink>
      <w:r w:rsidRPr="001B7F58">
        <w:rPr>
          <w:rFonts w:ascii="Times New Roman" w:eastAsia="Times New Roman" w:hAnsi="Times New Roman" w:cs="Times New Roman"/>
          <w:sz w:val="24"/>
          <w:szCs w:val="24"/>
        </w:rPr>
        <w:t>. Acesso em: 1 set. 2021.</w:t>
      </w:r>
    </w:p>
    <w:p w14:paraId="73BC88A0" w14:textId="77777777" w:rsidR="0084121C" w:rsidRDefault="0084121C">
      <w:pPr>
        <w:spacing w:after="0" w:line="240" w:lineRule="auto"/>
        <w:rPr>
          <w:rFonts w:ascii="Times New Roman" w:eastAsia="Times New Roman" w:hAnsi="Times New Roman" w:cs="Times New Roman"/>
          <w:sz w:val="24"/>
          <w:szCs w:val="24"/>
        </w:rPr>
      </w:pPr>
    </w:p>
    <w:p w14:paraId="43C95210" w14:textId="77777777" w:rsidR="001D0448" w:rsidRPr="001B7F58" w:rsidRDefault="001D0448">
      <w:pPr>
        <w:spacing w:after="0" w:line="240" w:lineRule="auto"/>
        <w:rPr>
          <w:rFonts w:ascii="Times New Roman" w:eastAsia="Times New Roman" w:hAnsi="Times New Roman" w:cs="Times New Roman"/>
          <w:sz w:val="24"/>
          <w:szCs w:val="24"/>
        </w:rPr>
      </w:pPr>
    </w:p>
    <w:p w14:paraId="1D5E066F" w14:textId="77777777" w:rsidR="001D0448" w:rsidRDefault="00751600">
      <w:pPr>
        <w:spacing w:after="0" w:line="240" w:lineRule="auto"/>
        <w:ind w:right="-567"/>
        <w:rPr>
          <w:rFonts w:ascii="Times New Roman" w:eastAsia="Times New Roman" w:hAnsi="Times New Roman" w:cs="Times New Roman"/>
          <w:b/>
          <w:sz w:val="24"/>
          <w:szCs w:val="24"/>
          <w:u w:val="single"/>
        </w:rPr>
      </w:pPr>
      <w:r w:rsidRPr="001B7F58">
        <w:rPr>
          <w:rFonts w:ascii="Times New Roman" w:eastAsia="Times New Roman" w:hAnsi="Times New Roman" w:cs="Times New Roman"/>
          <w:b/>
          <w:sz w:val="24"/>
          <w:szCs w:val="24"/>
          <w:u w:val="single"/>
        </w:rPr>
        <w:t>Trabalho apresentado em evento científico</w:t>
      </w:r>
    </w:p>
    <w:p w14:paraId="46A975ED" w14:textId="77777777" w:rsidR="00AA7522" w:rsidRDefault="00AA7522">
      <w:pPr>
        <w:spacing w:after="0" w:line="240" w:lineRule="auto"/>
        <w:ind w:right="-567"/>
        <w:rPr>
          <w:rFonts w:ascii="Times New Roman" w:eastAsia="Times New Roman" w:hAnsi="Times New Roman" w:cs="Times New Roman"/>
          <w:b/>
          <w:sz w:val="24"/>
          <w:szCs w:val="24"/>
          <w:u w:val="single"/>
        </w:rPr>
      </w:pPr>
    </w:p>
    <w:p w14:paraId="0AA832BE" w14:textId="7B4D08DD" w:rsidR="00AA7522" w:rsidRPr="00AA7522" w:rsidRDefault="00AA7522" w:rsidP="00AA7522">
      <w:pPr>
        <w:spacing w:after="0" w:line="240" w:lineRule="auto"/>
        <w:rPr>
          <w:rFonts w:ascii="Times New Roman" w:eastAsia="Times New Roman" w:hAnsi="Times New Roman" w:cs="Times New Roman"/>
          <w:color w:val="000000"/>
          <w:sz w:val="24"/>
          <w:szCs w:val="24"/>
        </w:rPr>
      </w:pPr>
      <w:r w:rsidRPr="00AA7522">
        <w:rPr>
          <w:rFonts w:ascii="Times New Roman" w:eastAsia="Times New Roman" w:hAnsi="Times New Roman" w:cs="Times New Roman"/>
          <w:color w:val="000000"/>
          <w:sz w:val="24"/>
          <w:szCs w:val="24"/>
        </w:rPr>
        <w:t>SOBRENOME, Nome. Título do trabalho. </w:t>
      </w:r>
      <w:r w:rsidRPr="00AA7522">
        <w:rPr>
          <w:rFonts w:ascii="Times New Roman" w:eastAsia="Times New Roman" w:hAnsi="Times New Roman" w:cs="Times New Roman"/>
          <w:i/>
          <w:iCs/>
          <w:color w:val="000000"/>
          <w:sz w:val="24"/>
          <w:szCs w:val="24"/>
        </w:rPr>
        <w:t>In</w:t>
      </w:r>
      <w:r w:rsidRPr="00AA7522">
        <w:rPr>
          <w:rFonts w:ascii="Times New Roman" w:eastAsia="Times New Roman" w:hAnsi="Times New Roman" w:cs="Times New Roman"/>
          <w:color w:val="000000"/>
          <w:sz w:val="24"/>
          <w:szCs w:val="24"/>
        </w:rPr>
        <w:t>: NOME DO EVENTO, número (se houver), ano, cidade do evento. </w:t>
      </w:r>
      <w:r w:rsidRPr="00AA7522">
        <w:rPr>
          <w:rFonts w:ascii="Times New Roman" w:eastAsia="Times New Roman" w:hAnsi="Times New Roman" w:cs="Times New Roman"/>
          <w:b/>
          <w:bCs/>
          <w:color w:val="000000"/>
          <w:sz w:val="24"/>
          <w:szCs w:val="24"/>
        </w:rPr>
        <w:t>Anais </w:t>
      </w:r>
      <w:r w:rsidRPr="00AA7522">
        <w:rPr>
          <w:rFonts w:ascii="Times New Roman" w:eastAsia="Times New Roman" w:hAnsi="Times New Roman" w:cs="Times New Roman"/>
          <w:color w:val="000000"/>
          <w:sz w:val="24"/>
          <w:szCs w:val="24"/>
        </w:rPr>
        <w:t>[...]</w:t>
      </w:r>
      <w:r w:rsidRPr="00AA7522">
        <w:rPr>
          <w:rFonts w:ascii="Times New Roman" w:eastAsia="Times New Roman" w:hAnsi="Times New Roman" w:cs="Times New Roman"/>
          <w:i/>
          <w:iCs/>
          <w:color w:val="000000"/>
          <w:sz w:val="24"/>
          <w:szCs w:val="24"/>
        </w:rPr>
        <w:t> </w:t>
      </w:r>
      <w:r w:rsidRPr="00AA7522">
        <w:rPr>
          <w:rFonts w:ascii="Times New Roman" w:eastAsia="Times New Roman" w:hAnsi="Times New Roman" w:cs="Times New Roman"/>
          <w:color w:val="000000"/>
          <w:sz w:val="24"/>
          <w:szCs w:val="24"/>
        </w:rPr>
        <w:t xml:space="preserve">Local: Editora (se houver), ano. </w:t>
      </w:r>
      <w:proofErr w:type="spellStart"/>
      <w:r w:rsidRPr="00AA7522">
        <w:rPr>
          <w:rFonts w:ascii="Times New Roman" w:eastAsia="Times New Roman" w:hAnsi="Times New Roman" w:cs="Times New Roman"/>
          <w:color w:val="000000"/>
          <w:sz w:val="24"/>
          <w:szCs w:val="24"/>
        </w:rPr>
        <w:t>p.xxx-yyy</w:t>
      </w:r>
      <w:proofErr w:type="spellEnd"/>
      <w:r w:rsidRPr="00AA7522">
        <w:rPr>
          <w:rFonts w:ascii="Times New Roman" w:eastAsia="Times New Roman" w:hAnsi="Times New Roman" w:cs="Times New Roman"/>
          <w:color w:val="000000"/>
          <w:sz w:val="24"/>
          <w:szCs w:val="24"/>
        </w:rPr>
        <w:t xml:space="preserve">. (página de início e de fim). Disponível em: </w:t>
      </w:r>
      <w:proofErr w:type="spellStart"/>
      <w:r w:rsidRPr="00AA7522">
        <w:rPr>
          <w:rFonts w:ascii="Times New Roman" w:eastAsia="Times New Roman" w:hAnsi="Times New Roman" w:cs="Times New Roman"/>
          <w:color w:val="000000"/>
          <w:sz w:val="24"/>
          <w:szCs w:val="24"/>
        </w:rPr>
        <w:t>www</w:t>
      </w:r>
      <w:proofErr w:type="spellEnd"/>
      <w:r w:rsidRPr="00AA7522">
        <w:rPr>
          <w:rFonts w:ascii="Times New Roman" w:eastAsia="Times New Roman" w:hAnsi="Times New Roman" w:cs="Times New Roman"/>
          <w:color w:val="000000"/>
          <w:sz w:val="24"/>
          <w:szCs w:val="24"/>
        </w:rPr>
        <w:t xml:space="preserve">........... Acesso em: </w:t>
      </w:r>
      <w:proofErr w:type="spellStart"/>
      <w:r w:rsidRPr="00AA7522">
        <w:rPr>
          <w:rFonts w:ascii="Times New Roman" w:eastAsia="Times New Roman" w:hAnsi="Times New Roman" w:cs="Times New Roman"/>
          <w:color w:val="000000"/>
          <w:sz w:val="24"/>
          <w:szCs w:val="24"/>
        </w:rPr>
        <w:t>dd</w:t>
      </w:r>
      <w:proofErr w:type="spellEnd"/>
      <w:r w:rsidRPr="00AA7522">
        <w:rPr>
          <w:rFonts w:ascii="Times New Roman" w:eastAsia="Times New Roman" w:hAnsi="Times New Roman" w:cs="Times New Roman"/>
          <w:color w:val="000000"/>
          <w:sz w:val="24"/>
          <w:szCs w:val="24"/>
        </w:rPr>
        <w:t xml:space="preserve"> mês. ano.</w:t>
      </w:r>
    </w:p>
    <w:p w14:paraId="1F1787F3" w14:textId="77777777" w:rsidR="000F095B" w:rsidRDefault="000F095B">
      <w:pPr>
        <w:tabs>
          <w:tab w:val="center" w:pos="4252"/>
        </w:tabs>
        <w:spacing w:after="0" w:line="240" w:lineRule="auto"/>
        <w:rPr>
          <w:rFonts w:ascii="Times New Roman" w:eastAsia="Times New Roman" w:hAnsi="Times New Roman" w:cs="Times New Roman"/>
          <w:sz w:val="24"/>
          <w:szCs w:val="24"/>
        </w:rPr>
      </w:pPr>
    </w:p>
    <w:p w14:paraId="428FA2B2" w14:textId="5337CF46" w:rsidR="001D0448" w:rsidRPr="001B7F58" w:rsidRDefault="00751600">
      <w:pPr>
        <w:tabs>
          <w:tab w:val="center" w:pos="4252"/>
        </w:tabs>
        <w:spacing w:after="0" w:line="240" w:lineRule="auto"/>
        <w:rPr>
          <w:rFonts w:ascii="Times New Roman" w:eastAsia="Times New Roman" w:hAnsi="Times New Roman" w:cs="Times New Roman"/>
          <w:sz w:val="24"/>
          <w:szCs w:val="24"/>
        </w:rPr>
      </w:pPr>
      <w:r w:rsidRPr="001B7F58">
        <w:rPr>
          <w:rFonts w:ascii="Times New Roman" w:eastAsia="Times New Roman" w:hAnsi="Times New Roman" w:cs="Times New Roman"/>
          <w:sz w:val="24"/>
          <w:szCs w:val="24"/>
        </w:rPr>
        <w:t>CALHEIROS, M.</w:t>
      </w:r>
      <w:r w:rsidR="00AA7522">
        <w:rPr>
          <w:rFonts w:ascii="Times New Roman" w:eastAsia="Times New Roman" w:hAnsi="Times New Roman" w:cs="Times New Roman"/>
          <w:sz w:val="24"/>
          <w:szCs w:val="24"/>
        </w:rPr>
        <w:t xml:space="preserve"> </w:t>
      </w:r>
      <w:r w:rsidRPr="001B7F58">
        <w:rPr>
          <w:rFonts w:ascii="Times New Roman" w:eastAsia="Times New Roman" w:hAnsi="Times New Roman" w:cs="Times New Roman"/>
          <w:sz w:val="24"/>
          <w:szCs w:val="24"/>
        </w:rPr>
        <w:t>I.</w:t>
      </w:r>
      <w:r w:rsidR="00AA7522">
        <w:rPr>
          <w:rFonts w:ascii="Times New Roman" w:eastAsia="Times New Roman" w:hAnsi="Times New Roman" w:cs="Times New Roman"/>
          <w:sz w:val="24"/>
          <w:szCs w:val="24"/>
        </w:rPr>
        <w:t xml:space="preserve"> </w:t>
      </w:r>
      <w:r w:rsidRPr="001B7F58">
        <w:rPr>
          <w:rFonts w:ascii="Times New Roman" w:eastAsia="Times New Roman" w:hAnsi="Times New Roman" w:cs="Times New Roman"/>
          <w:sz w:val="24"/>
          <w:szCs w:val="24"/>
        </w:rPr>
        <w:t xml:space="preserve">F.; ARAUJO, N. C. O. O prontuário eletrônico do paciente: instrumento da comunicação da informação em saúde entre equipes </w:t>
      </w:r>
      <w:proofErr w:type="spellStart"/>
      <w:r w:rsidRPr="001B7F58">
        <w:rPr>
          <w:rFonts w:ascii="Times New Roman" w:eastAsia="Times New Roman" w:hAnsi="Times New Roman" w:cs="Times New Roman"/>
          <w:sz w:val="24"/>
          <w:szCs w:val="24"/>
        </w:rPr>
        <w:t>multi</w:t>
      </w:r>
      <w:proofErr w:type="spellEnd"/>
      <w:r w:rsidRPr="001B7F58">
        <w:rPr>
          <w:rFonts w:ascii="Times New Roman" w:eastAsia="Times New Roman" w:hAnsi="Times New Roman" w:cs="Times New Roman"/>
          <w:sz w:val="24"/>
          <w:szCs w:val="24"/>
        </w:rPr>
        <w:t xml:space="preserve">/interprofissional. </w:t>
      </w:r>
      <w:r w:rsidRPr="001B7F58">
        <w:rPr>
          <w:rFonts w:ascii="Times New Roman" w:eastAsia="Times New Roman" w:hAnsi="Times New Roman" w:cs="Times New Roman"/>
          <w:i/>
          <w:sz w:val="24"/>
          <w:szCs w:val="24"/>
        </w:rPr>
        <w:t xml:space="preserve">In. </w:t>
      </w:r>
      <w:r w:rsidRPr="001B7F58">
        <w:rPr>
          <w:rFonts w:ascii="Times New Roman" w:eastAsia="Times New Roman" w:hAnsi="Times New Roman" w:cs="Times New Roman"/>
          <w:sz w:val="24"/>
          <w:szCs w:val="24"/>
        </w:rPr>
        <w:t xml:space="preserve">ENCONTRO NACIONAL DE PESQUISA E PÓS-GRADUAÇÃO  EM CIÊNCIA DA INFORMAÇÃO, 21., 2021, Rio de Janeiro.  </w:t>
      </w:r>
      <w:r w:rsidRPr="001B7F58">
        <w:rPr>
          <w:rFonts w:ascii="Times New Roman" w:eastAsia="Times New Roman" w:hAnsi="Times New Roman" w:cs="Times New Roman"/>
          <w:b/>
          <w:sz w:val="24"/>
          <w:szCs w:val="24"/>
        </w:rPr>
        <w:t>Resumos</w:t>
      </w:r>
      <w:r w:rsidR="00AA7522">
        <w:rPr>
          <w:rFonts w:ascii="Times New Roman" w:eastAsia="Times New Roman" w:hAnsi="Times New Roman" w:cs="Times New Roman"/>
          <w:b/>
          <w:sz w:val="24"/>
          <w:szCs w:val="24"/>
        </w:rPr>
        <w:t xml:space="preserve"> </w:t>
      </w:r>
      <w:r w:rsidR="00AA7522" w:rsidRPr="00AA7522">
        <w:rPr>
          <w:rFonts w:ascii="Times New Roman" w:eastAsia="Times New Roman" w:hAnsi="Times New Roman" w:cs="Times New Roman"/>
          <w:bCs/>
          <w:sz w:val="24"/>
          <w:szCs w:val="24"/>
        </w:rPr>
        <w:t>[</w:t>
      </w:r>
      <w:r w:rsidRPr="001B7F58">
        <w:rPr>
          <w:rFonts w:ascii="Times New Roman" w:eastAsia="Times New Roman" w:hAnsi="Times New Roman" w:cs="Times New Roman"/>
          <w:sz w:val="24"/>
          <w:szCs w:val="24"/>
        </w:rPr>
        <w:t>...</w:t>
      </w:r>
      <w:r w:rsidR="00AA7522">
        <w:rPr>
          <w:rFonts w:ascii="Times New Roman" w:eastAsia="Times New Roman" w:hAnsi="Times New Roman" w:cs="Times New Roman"/>
          <w:sz w:val="24"/>
          <w:szCs w:val="24"/>
        </w:rPr>
        <w:t>]</w:t>
      </w:r>
      <w:r w:rsidRPr="001B7F58">
        <w:rPr>
          <w:rFonts w:ascii="Times New Roman" w:eastAsia="Times New Roman" w:hAnsi="Times New Roman" w:cs="Times New Roman"/>
          <w:sz w:val="24"/>
          <w:szCs w:val="24"/>
        </w:rPr>
        <w:t xml:space="preserve"> </w:t>
      </w:r>
      <w:r w:rsidR="00283DFB">
        <w:rPr>
          <w:rFonts w:ascii="Times New Roman" w:eastAsia="Times New Roman" w:hAnsi="Times New Roman" w:cs="Times New Roman"/>
          <w:sz w:val="24"/>
          <w:szCs w:val="24"/>
        </w:rPr>
        <w:t>[</w:t>
      </w:r>
      <w:r w:rsidRPr="001B7F58">
        <w:rPr>
          <w:rFonts w:ascii="Times New Roman" w:eastAsia="Times New Roman" w:hAnsi="Times New Roman" w:cs="Times New Roman"/>
          <w:sz w:val="24"/>
          <w:szCs w:val="24"/>
        </w:rPr>
        <w:t>Curitiba</w:t>
      </w:r>
      <w:r w:rsidR="00283DFB">
        <w:rPr>
          <w:rFonts w:ascii="Times New Roman" w:eastAsia="Times New Roman" w:hAnsi="Times New Roman" w:cs="Times New Roman"/>
          <w:sz w:val="24"/>
          <w:szCs w:val="24"/>
        </w:rPr>
        <w:t>]</w:t>
      </w:r>
      <w:r w:rsidRPr="001B7F58">
        <w:rPr>
          <w:rFonts w:ascii="Times New Roman" w:eastAsia="Times New Roman" w:hAnsi="Times New Roman" w:cs="Times New Roman"/>
          <w:sz w:val="24"/>
          <w:szCs w:val="24"/>
        </w:rPr>
        <w:t xml:space="preserve">: </w:t>
      </w:r>
      <w:r w:rsidR="00283DFB" w:rsidRPr="00283DFB">
        <w:rPr>
          <w:rFonts w:ascii="Times New Roman" w:eastAsia="Times New Roman" w:hAnsi="Times New Roman" w:cs="Times New Roman"/>
          <w:sz w:val="24"/>
          <w:szCs w:val="24"/>
        </w:rPr>
        <w:t>Base de Dados em Ciência da Informação</w:t>
      </w:r>
      <w:r w:rsidRPr="001B7F58">
        <w:rPr>
          <w:rFonts w:ascii="Times New Roman" w:eastAsia="Times New Roman" w:hAnsi="Times New Roman" w:cs="Times New Roman"/>
          <w:sz w:val="24"/>
          <w:szCs w:val="24"/>
        </w:rPr>
        <w:t xml:space="preserve">, 2022. Disponível em: </w:t>
      </w:r>
      <w:hyperlink r:id="rId19" w:history="1">
        <w:r w:rsidR="00AA7522" w:rsidRPr="004D20EE">
          <w:rPr>
            <w:rStyle w:val="Hyperlink"/>
            <w:rFonts w:ascii="Times New Roman" w:eastAsia="Times New Roman" w:hAnsi="Times New Roman" w:cs="Times New Roman"/>
            <w:sz w:val="24"/>
            <w:szCs w:val="24"/>
          </w:rPr>
          <w:t>https://brapci.inf.br/index.php/res/v/192525</w:t>
        </w:r>
      </w:hyperlink>
      <w:r w:rsidRPr="001B7F58">
        <w:rPr>
          <w:rFonts w:ascii="Times New Roman" w:eastAsia="Times New Roman" w:hAnsi="Times New Roman" w:cs="Times New Roman"/>
          <w:sz w:val="24"/>
          <w:szCs w:val="24"/>
        </w:rPr>
        <w:t>.</w:t>
      </w:r>
      <w:r w:rsidR="00AA7522">
        <w:rPr>
          <w:rFonts w:ascii="Times New Roman" w:eastAsia="Times New Roman" w:hAnsi="Times New Roman" w:cs="Times New Roman"/>
          <w:sz w:val="24"/>
          <w:szCs w:val="24"/>
        </w:rPr>
        <w:t xml:space="preserve"> </w:t>
      </w:r>
    </w:p>
    <w:p w14:paraId="1B616B25" w14:textId="77777777" w:rsidR="001D0448" w:rsidRPr="001B7F58" w:rsidRDefault="001D0448">
      <w:pPr>
        <w:spacing w:after="0" w:line="240" w:lineRule="auto"/>
        <w:rPr>
          <w:rFonts w:ascii="Times New Roman" w:eastAsia="Times New Roman" w:hAnsi="Times New Roman" w:cs="Times New Roman"/>
          <w:b/>
          <w:sz w:val="24"/>
          <w:szCs w:val="24"/>
          <w:u w:val="single"/>
        </w:rPr>
      </w:pPr>
    </w:p>
    <w:p w14:paraId="0358342D" w14:textId="26D58B0C" w:rsidR="001D0448" w:rsidRPr="001B7F58" w:rsidRDefault="00751600">
      <w:pPr>
        <w:spacing w:after="0" w:line="240" w:lineRule="auto"/>
        <w:rPr>
          <w:rFonts w:ascii="Times New Roman" w:eastAsia="Times New Roman" w:hAnsi="Times New Roman" w:cs="Times New Roman"/>
          <w:sz w:val="24"/>
          <w:szCs w:val="24"/>
        </w:rPr>
      </w:pPr>
      <w:r w:rsidRPr="001B7F58">
        <w:rPr>
          <w:rFonts w:ascii="Times New Roman" w:eastAsia="Times New Roman" w:hAnsi="Times New Roman" w:cs="Times New Roman"/>
          <w:sz w:val="24"/>
          <w:szCs w:val="24"/>
        </w:rPr>
        <w:t xml:space="preserve">ROMANCINI, Richard. A ética da pesquisa na rede. </w:t>
      </w:r>
      <w:r w:rsidRPr="001B7F58">
        <w:rPr>
          <w:rFonts w:ascii="Times New Roman" w:eastAsia="Times New Roman" w:hAnsi="Times New Roman" w:cs="Times New Roman"/>
          <w:i/>
          <w:sz w:val="24"/>
          <w:szCs w:val="24"/>
        </w:rPr>
        <w:t>In</w:t>
      </w:r>
      <w:r w:rsidRPr="001B7F58">
        <w:rPr>
          <w:rFonts w:ascii="Times New Roman" w:eastAsia="Times New Roman" w:hAnsi="Times New Roman" w:cs="Times New Roman"/>
          <w:sz w:val="24"/>
          <w:szCs w:val="24"/>
        </w:rPr>
        <w:t xml:space="preserve">: CONGRESSO BRASILEIRO DE CIÊNCIAS DA COMUNICAÇÃO, 33., 2010, Caxias do Sul. </w:t>
      </w:r>
      <w:r w:rsidRPr="001B7F58">
        <w:rPr>
          <w:rFonts w:ascii="Times New Roman" w:eastAsia="Times New Roman" w:hAnsi="Times New Roman" w:cs="Times New Roman"/>
          <w:b/>
          <w:sz w:val="24"/>
          <w:szCs w:val="24"/>
        </w:rPr>
        <w:t>Anais</w:t>
      </w:r>
      <w:r w:rsidR="00283DFB">
        <w:rPr>
          <w:rFonts w:ascii="Times New Roman" w:eastAsia="Times New Roman" w:hAnsi="Times New Roman" w:cs="Times New Roman"/>
          <w:b/>
          <w:sz w:val="24"/>
          <w:szCs w:val="24"/>
        </w:rPr>
        <w:t xml:space="preserve"> [</w:t>
      </w:r>
      <w:r w:rsidRPr="001B7F58">
        <w:rPr>
          <w:rFonts w:ascii="Times New Roman" w:eastAsia="Times New Roman" w:hAnsi="Times New Roman" w:cs="Times New Roman"/>
          <w:sz w:val="24"/>
          <w:szCs w:val="24"/>
        </w:rPr>
        <w:t>...</w:t>
      </w:r>
      <w:r w:rsidR="00283DFB">
        <w:rPr>
          <w:rFonts w:ascii="Times New Roman" w:eastAsia="Times New Roman" w:hAnsi="Times New Roman" w:cs="Times New Roman"/>
          <w:sz w:val="24"/>
          <w:szCs w:val="24"/>
        </w:rPr>
        <w:t>]</w:t>
      </w:r>
      <w:r w:rsidRPr="001B7F58">
        <w:rPr>
          <w:rFonts w:ascii="Times New Roman" w:eastAsia="Times New Roman" w:hAnsi="Times New Roman" w:cs="Times New Roman"/>
          <w:sz w:val="24"/>
          <w:szCs w:val="24"/>
        </w:rPr>
        <w:t xml:space="preserve"> São Paulo: </w:t>
      </w:r>
      <w:proofErr w:type="spellStart"/>
      <w:r w:rsidRPr="001B7F58">
        <w:rPr>
          <w:rFonts w:ascii="Times New Roman" w:eastAsia="Times New Roman" w:hAnsi="Times New Roman" w:cs="Times New Roman"/>
          <w:sz w:val="24"/>
          <w:szCs w:val="24"/>
        </w:rPr>
        <w:t>Intercom</w:t>
      </w:r>
      <w:proofErr w:type="spellEnd"/>
      <w:r w:rsidRPr="001B7F58">
        <w:rPr>
          <w:rFonts w:ascii="Times New Roman" w:eastAsia="Times New Roman" w:hAnsi="Times New Roman" w:cs="Times New Roman"/>
          <w:sz w:val="24"/>
          <w:szCs w:val="24"/>
        </w:rPr>
        <w:t xml:space="preserve">, 2010. p. 15-28.  </w:t>
      </w:r>
    </w:p>
    <w:p w14:paraId="69D64BA2" w14:textId="7AFF0309" w:rsidR="001D0448" w:rsidRPr="001B7F58" w:rsidRDefault="001D0448">
      <w:pPr>
        <w:spacing w:after="0" w:line="240" w:lineRule="auto"/>
        <w:ind w:right="-567"/>
        <w:rPr>
          <w:rFonts w:ascii="Times New Roman" w:eastAsia="Times New Roman" w:hAnsi="Times New Roman" w:cs="Times New Roman"/>
          <w:sz w:val="24"/>
          <w:szCs w:val="24"/>
        </w:rPr>
      </w:pPr>
    </w:p>
    <w:p w14:paraId="5D2062E9" w14:textId="77777777" w:rsidR="001D0448" w:rsidRPr="001B7F58" w:rsidRDefault="00751600">
      <w:pPr>
        <w:spacing w:after="0" w:line="240" w:lineRule="auto"/>
        <w:ind w:right="-567"/>
        <w:rPr>
          <w:rFonts w:ascii="Times New Roman" w:eastAsia="Times New Roman" w:hAnsi="Times New Roman" w:cs="Times New Roman"/>
          <w:b/>
          <w:sz w:val="24"/>
          <w:szCs w:val="24"/>
          <w:u w:val="single"/>
        </w:rPr>
      </w:pPr>
      <w:r w:rsidRPr="001B7F58">
        <w:rPr>
          <w:rFonts w:ascii="Times New Roman" w:eastAsia="Times New Roman" w:hAnsi="Times New Roman" w:cs="Times New Roman"/>
          <w:b/>
          <w:sz w:val="24"/>
          <w:szCs w:val="24"/>
          <w:u w:val="single"/>
        </w:rPr>
        <w:t xml:space="preserve">Documentos jurídicos    </w:t>
      </w:r>
    </w:p>
    <w:p w14:paraId="3E7F7569" w14:textId="77777777" w:rsidR="001D0448" w:rsidRPr="001B7F58" w:rsidRDefault="00751600">
      <w:pPr>
        <w:spacing w:after="0" w:line="240" w:lineRule="auto"/>
        <w:ind w:right="-567"/>
        <w:rPr>
          <w:rFonts w:ascii="Times New Roman" w:eastAsia="Times New Roman" w:hAnsi="Times New Roman" w:cs="Times New Roman"/>
          <w:b/>
          <w:sz w:val="24"/>
          <w:szCs w:val="24"/>
          <w:u w:val="single"/>
        </w:rPr>
      </w:pPr>
      <w:r w:rsidRPr="001B7F58">
        <w:rPr>
          <w:rFonts w:ascii="Times New Roman" w:eastAsia="Times New Roman" w:hAnsi="Times New Roman" w:cs="Times New Roman"/>
          <w:b/>
          <w:sz w:val="24"/>
          <w:szCs w:val="24"/>
          <w:u w:val="single"/>
        </w:rPr>
        <w:t xml:space="preserve">        </w:t>
      </w:r>
    </w:p>
    <w:p w14:paraId="39699E83" w14:textId="263F2E40" w:rsidR="00165611" w:rsidRDefault="0016561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w:t>
      </w:r>
      <w:r w:rsidRPr="00165611">
        <w:rPr>
          <w:rFonts w:ascii="Times New Roman" w:eastAsia="Times New Roman" w:hAnsi="Times New Roman" w:cs="Times New Roman"/>
          <w:sz w:val="24"/>
          <w:szCs w:val="24"/>
        </w:rPr>
        <w:t>urisdição, ou cabeçalho da entidade, em letras maiúsculas; epígrafe e ementa transcrita conforme publicada</w:t>
      </w:r>
      <w:r w:rsidR="000C16F6">
        <w:rPr>
          <w:rFonts w:ascii="Times New Roman" w:eastAsia="Times New Roman" w:hAnsi="Times New Roman" w:cs="Times New Roman"/>
          <w:sz w:val="24"/>
          <w:szCs w:val="24"/>
        </w:rPr>
        <w:t>; e</w:t>
      </w:r>
      <w:r w:rsidRPr="00165611">
        <w:rPr>
          <w:rFonts w:ascii="Times New Roman" w:eastAsia="Times New Roman" w:hAnsi="Times New Roman" w:cs="Times New Roman"/>
          <w:sz w:val="24"/>
          <w:szCs w:val="24"/>
        </w:rPr>
        <w:t xml:space="preserve"> dados da publicação.</w:t>
      </w:r>
    </w:p>
    <w:p w14:paraId="3846248E" w14:textId="77777777" w:rsidR="00165611" w:rsidRDefault="00165611">
      <w:pPr>
        <w:spacing w:after="0" w:line="240" w:lineRule="auto"/>
        <w:rPr>
          <w:rFonts w:ascii="Times New Roman" w:eastAsia="Times New Roman" w:hAnsi="Times New Roman" w:cs="Times New Roman"/>
          <w:sz w:val="24"/>
          <w:szCs w:val="24"/>
        </w:rPr>
      </w:pPr>
    </w:p>
    <w:p w14:paraId="3AC82525" w14:textId="23F2E4F4" w:rsidR="001D0448" w:rsidRPr="001B7F58" w:rsidRDefault="00751600">
      <w:pPr>
        <w:spacing w:after="0" w:line="240" w:lineRule="auto"/>
        <w:rPr>
          <w:rFonts w:ascii="Times New Roman" w:eastAsia="Times New Roman" w:hAnsi="Times New Roman" w:cs="Times New Roman"/>
          <w:sz w:val="24"/>
          <w:szCs w:val="24"/>
        </w:rPr>
      </w:pPr>
      <w:r w:rsidRPr="001B7F58">
        <w:rPr>
          <w:rFonts w:ascii="Times New Roman" w:eastAsia="Times New Roman" w:hAnsi="Times New Roman" w:cs="Times New Roman"/>
          <w:sz w:val="24"/>
          <w:szCs w:val="24"/>
        </w:rPr>
        <w:t>BRASIL. Constituição (1988</w:t>
      </w:r>
      <w:r w:rsidRPr="001B7F58">
        <w:rPr>
          <w:rFonts w:ascii="Times New Roman" w:eastAsia="Times New Roman" w:hAnsi="Times New Roman" w:cs="Times New Roman"/>
          <w:b/>
          <w:sz w:val="24"/>
          <w:szCs w:val="24"/>
        </w:rPr>
        <w:t>).  Constituição da República Federativa do Brasil</w:t>
      </w:r>
      <w:r w:rsidRPr="001B7F58">
        <w:rPr>
          <w:rFonts w:ascii="Times New Roman" w:eastAsia="Times New Roman" w:hAnsi="Times New Roman" w:cs="Times New Roman"/>
          <w:sz w:val="24"/>
          <w:szCs w:val="24"/>
        </w:rPr>
        <w:t>: promulgada em 5 de outubro de 1988: atualizada até a Emenda Constitucional nº 48, de 10 de agosto de 2005. 38. ed., atual. São Paulo: Saraiva, 2006.</w:t>
      </w:r>
    </w:p>
    <w:p w14:paraId="2B45DAC7" w14:textId="77777777" w:rsidR="001D0448" w:rsidRPr="001B7F58" w:rsidRDefault="001D0448">
      <w:pPr>
        <w:spacing w:after="0" w:line="240" w:lineRule="auto"/>
        <w:rPr>
          <w:rFonts w:ascii="Times New Roman" w:eastAsia="Times New Roman" w:hAnsi="Times New Roman" w:cs="Times New Roman"/>
          <w:sz w:val="24"/>
          <w:szCs w:val="24"/>
        </w:rPr>
      </w:pPr>
    </w:p>
    <w:p w14:paraId="31E6D212" w14:textId="48DD3876" w:rsidR="001D0448" w:rsidRPr="001B7F58" w:rsidRDefault="00751600">
      <w:pPr>
        <w:spacing w:after="0" w:line="240" w:lineRule="auto"/>
        <w:rPr>
          <w:rFonts w:ascii="Times New Roman" w:eastAsia="Times New Roman" w:hAnsi="Times New Roman" w:cs="Times New Roman"/>
          <w:sz w:val="24"/>
          <w:szCs w:val="24"/>
        </w:rPr>
      </w:pPr>
      <w:r w:rsidRPr="001B7F58">
        <w:rPr>
          <w:rFonts w:ascii="Times New Roman" w:eastAsia="Times New Roman" w:hAnsi="Times New Roman" w:cs="Times New Roman"/>
          <w:sz w:val="24"/>
          <w:szCs w:val="24"/>
        </w:rPr>
        <w:t xml:space="preserve">BRASIL. Decreto nº 9.175 de 18 de outubro de 2017. Regulamenta a Lei nº 9.434, de 4 de fevereiro de 1997, para tratar da disposição de órgãos, tecidos, células e partes do corpo humano para fins de </w:t>
      </w:r>
      <w:r w:rsidRPr="001B7F58">
        <w:rPr>
          <w:rFonts w:ascii="Times New Roman" w:eastAsia="Times New Roman" w:hAnsi="Times New Roman" w:cs="Times New Roman"/>
          <w:sz w:val="24"/>
          <w:szCs w:val="24"/>
        </w:rPr>
        <w:lastRenderedPageBreak/>
        <w:t xml:space="preserve">transplante e tratamento. </w:t>
      </w:r>
      <w:r w:rsidRPr="001B7F58">
        <w:rPr>
          <w:rFonts w:ascii="Times New Roman" w:eastAsia="Times New Roman" w:hAnsi="Times New Roman" w:cs="Times New Roman"/>
          <w:b/>
          <w:sz w:val="24"/>
          <w:szCs w:val="24"/>
        </w:rPr>
        <w:t>Diário Oficial da União</w:t>
      </w:r>
      <w:r w:rsidRPr="001B7F58">
        <w:rPr>
          <w:rFonts w:ascii="Times New Roman" w:eastAsia="Times New Roman" w:hAnsi="Times New Roman" w:cs="Times New Roman"/>
          <w:sz w:val="24"/>
          <w:szCs w:val="24"/>
        </w:rPr>
        <w:t>, Brasília, DF, 19 out. 2017. Seção 1, p. 2. Disponivelem:</w:t>
      </w:r>
      <w:hyperlink r:id="rId20" w:history="1">
        <w:r w:rsidR="00693FE0" w:rsidRPr="009C6F33">
          <w:rPr>
            <w:rStyle w:val="Hyperlink"/>
            <w:rFonts w:ascii="Times New Roman" w:eastAsia="Times New Roman" w:hAnsi="Times New Roman" w:cs="Times New Roman"/>
            <w:sz w:val="24"/>
            <w:szCs w:val="24"/>
          </w:rPr>
          <w:t>http://pesquisa.in.gov.br/imprensa/jsp/visualiza/index.jsp?jornal=2&amp;pagina=1&amp;data=19/10/2017</w:t>
        </w:r>
      </w:hyperlink>
      <w:r w:rsidRPr="001B7F58">
        <w:rPr>
          <w:rFonts w:ascii="Times New Roman" w:eastAsia="Times New Roman" w:hAnsi="Times New Roman" w:cs="Times New Roman"/>
          <w:sz w:val="24"/>
          <w:szCs w:val="24"/>
        </w:rPr>
        <w:t>. Acesso em: 06 nov. 2017.</w:t>
      </w:r>
    </w:p>
    <w:p w14:paraId="41587F86" w14:textId="57559C0A" w:rsidR="000C16F6" w:rsidRDefault="00751600" w:rsidP="008F6EAE">
      <w:pPr>
        <w:spacing w:before="240" w:after="240" w:line="240" w:lineRule="auto"/>
        <w:rPr>
          <w:rFonts w:ascii="Times New Roman" w:eastAsia="Times New Roman" w:hAnsi="Times New Roman" w:cs="Times New Roman"/>
          <w:sz w:val="24"/>
          <w:szCs w:val="24"/>
        </w:rPr>
      </w:pPr>
      <w:r w:rsidRPr="001B7F58">
        <w:rPr>
          <w:rFonts w:ascii="Times New Roman" w:eastAsia="Times New Roman" w:hAnsi="Times New Roman" w:cs="Times New Roman"/>
          <w:sz w:val="24"/>
          <w:szCs w:val="24"/>
        </w:rPr>
        <w:t xml:space="preserve">CONSELHO NACIONAL DE SAÚDE (Brasil). Resolução n. 510, de 07 de abril de 2016. Dispõe sobre as normas aplicáveis a pesquisas em Ciências Humanas e Sociais cujos procedimentos metodológicos envolvam a utilização de dados diretamente obtidos com os participantes ou de informações identificáveis ou que possam acarretar riscos maiores do que os existentes na vida cotidiana. </w:t>
      </w:r>
      <w:r w:rsidRPr="001B7F58">
        <w:rPr>
          <w:rFonts w:ascii="Times New Roman" w:eastAsia="Times New Roman" w:hAnsi="Times New Roman" w:cs="Times New Roman"/>
          <w:b/>
          <w:sz w:val="24"/>
          <w:szCs w:val="24"/>
        </w:rPr>
        <w:t>Diário Oficial da União</w:t>
      </w:r>
      <w:r w:rsidRPr="001B7F58">
        <w:rPr>
          <w:rFonts w:ascii="Times New Roman" w:eastAsia="Times New Roman" w:hAnsi="Times New Roman" w:cs="Times New Roman"/>
          <w:sz w:val="24"/>
          <w:szCs w:val="24"/>
        </w:rPr>
        <w:t>, Brasília, DF, 24 maio 2016. Seção 1, p. 44-46. Disponível em: http://bvsms.saude.gov.br/bvs/saudelegis/cns/2016/res0510_07_04_2016.html. Acesso em: 13 abr. 2021.</w:t>
      </w:r>
      <w:r w:rsidR="000C16F6">
        <w:rPr>
          <w:rFonts w:ascii="Times New Roman" w:eastAsia="Times New Roman" w:hAnsi="Times New Roman" w:cs="Times New Roman"/>
          <w:sz w:val="24"/>
          <w:szCs w:val="24"/>
        </w:rPr>
        <w:t xml:space="preserve"> </w:t>
      </w:r>
    </w:p>
    <w:p w14:paraId="00446929" w14:textId="01EEBDFA" w:rsidR="00693FE0" w:rsidRDefault="00693FE0" w:rsidP="008F6EAE">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UNIVERSIDADE FEDERAL DE ALAGOAS. Secretarias Executiva dos Conselhos Superiores. </w:t>
      </w:r>
      <w:r w:rsidRPr="00693FE0">
        <w:rPr>
          <w:rFonts w:ascii="Times New Roman" w:eastAsia="Times New Roman" w:hAnsi="Times New Roman" w:cs="Times New Roman"/>
          <w:b/>
          <w:bCs/>
          <w:sz w:val="24"/>
          <w:szCs w:val="24"/>
        </w:rPr>
        <w:t>Resolução nº 135, de 06 de dezembro de 2022</w:t>
      </w:r>
      <w:r w:rsidRPr="00693FE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w:t>
      </w:r>
      <w:r w:rsidRPr="00693FE0">
        <w:rPr>
          <w:rFonts w:ascii="Times New Roman" w:eastAsia="Times New Roman" w:hAnsi="Times New Roman" w:cs="Times New Roman"/>
          <w:sz w:val="24"/>
          <w:szCs w:val="24"/>
        </w:rPr>
        <w:t xml:space="preserve">prova o </w:t>
      </w:r>
      <w:r w:rsidR="008450EA">
        <w:rPr>
          <w:rFonts w:ascii="Times New Roman" w:eastAsia="Times New Roman" w:hAnsi="Times New Roman" w:cs="Times New Roman"/>
          <w:sz w:val="24"/>
          <w:szCs w:val="24"/>
        </w:rPr>
        <w:t>P</w:t>
      </w:r>
      <w:r w:rsidRPr="00693FE0">
        <w:rPr>
          <w:rFonts w:ascii="Times New Roman" w:eastAsia="Times New Roman" w:hAnsi="Times New Roman" w:cs="Times New Roman"/>
          <w:sz w:val="24"/>
          <w:szCs w:val="24"/>
        </w:rPr>
        <w:t xml:space="preserve">rojeto de </w:t>
      </w:r>
      <w:r w:rsidR="008450EA">
        <w:rPr>
          <w:rFonts w:ascii="Times New Roman" w:eastAsia="Times New Roman" w:hAnsi="Times New Roman" w:cs="Times New Roman"/>
          <w:sz w:val="24"/>
          <w:szCs w:val="24"/>
        </w:rPr>
        <w:t>C</w:t>
      </w:r>
      <w:r w:rsidRPr="00693FE0">
        <w:rPr>
          <w:rFonts w:ascii="Times New Roman" w:eastAsia="Times New Roman" w:hAnsi="Times New Roman" w:cs="Times New Roman"/>
          <w:sz w:val="24"/>
          <w:szCs w:val="24"/>
        </w:rPr>
        <w:t xml:space="preserve">urso de </w:t>
      </w:r>
      <w:r w:rsidR="008450EA">
        <w:rPr>
          <w:rFonts w:ascii="Times New Roman" w:eastAsia="Times New Roman" w:hAnsi="Times New Roman" w:cs="Times New Roman"/>
          <w:sz w:val="24"/>
          <w:szCs w:val="24"/>
        </w:rPr>
        <w:t>P</w:t>
      </w:r>
      <w:r w:rsidRPr="00693FE0">
        <w:rPr>
          <w:rFonts w:ascii="Times New Roman" w:eastAsia="Times New Roman" w:hAnsi="Times New Roman" w:cs="Times New Roman"/>
          <w:sz w:val="24"/>
          <w:szCs w:val="24"/>
        </w:rPr>
        <w:t>ós</w:t>
      </w:r>
      <w:r w:rsidR="008450EA">
        <w:rPr>
          <w:rFonts w:ascii="Times New Roman" w:eastAsia="Times New Roman" w:hAnsi="Times New Roman" w:cs="Times New Roman"/>
          <w:sz w:val="24"/>
          <w:szCs w:val="24"/>
        </w:rPr>
        <w:t>-</w:t>
      </w:r>
      <w:r w:rsidRPr="00693FE0">
        <w:rPr>
          <w:rFonts w:ascii="Times New Roman" w:eastAsia="Times New Roman" w:hAnsi="Times New Roman" w:cs="Times New Roman"/>
          <w:sz w:val="24"/>
          <w:szCs w:val="24"/>
        </w:rPr>
        <w:t xml:space="preserve">graduação “stricto sensu” (doutorado) em </w:t>
      </w:r>
      <w:r w:rsidR="008450EA">
        <w:rPr>
          <w:rFonts w:ascii="Times New Roman" w:eastAsia="Times New Roman" w:hAnsi="Times New Roman" w:cs="Times New Roman"/>
          <w:sz w:val="24"/>
          <w:szCs w:val="24"/>
        </w:rPr>
        <w:t>P</w:t>
      </w:r>
      <w:r w:rsidRPr="00693FE0">
        <w:rPr>
          <w:rFonts w:ascii="Times New Roman" w:eastAsia="Times New Roman" w:hAnsi="Times New Roman" w:cs="Times New Roman"/>
          <w:sz w:val="24"/>
          <w:szCs w:val="24"/>
        </w:rPr>
        <w:t xml:space="preserve">sicologia da </w:t>
      </w:r>
      <w:r w:rsidR="008450EA" w:rsidRPr="00693FE0">
        <w:rPr>
          <w:rFonts w:ascii="Times New Roman" w:eastAsia="Times New Roman" w:hAnsi="Times New Roman" w:cs="Times New Roman"/>
          <w:sz w:val="24"/>
          <w:szCs w:val="24"/>
        </w:rPr>
        <w:t>UFAL.</w:t>
      </w:r>
      <w:r w:rsidR="008450EA">
        <w:rPr>
          <w:rFonts w:ascii="Times New Roman" w:eastAsia="Times New Roman" w:hAnsi="Times New Roman" w:cs="Times New Roman"/>
          <w:sz w:val="24"/>
          <w:szCs w:val="24"/>
        </w:rPr>
        <w:t xml:space="preserve"> Maceió: Conselho Universitário, 2022. Disponível em: </w:t>
      </w:r>
      <w:hyperlink r:id="rId21" w:history="1">
        <w:r w:rsidR="008450EA" w:rsidRPr="009C6F33">
          <w:rPr>
            <w:rStyle w:val="Hyperlink"/>
            <w:rFonts w:ascii="Times New Roman" w:eastAsia="Times New Roman" w:hAnsi="Times New Roman" w:cs="Times New Roman"/>
            <w:sz w:val="24"/>
            <w:szCs w:val="24"/>
          </w:rPr>
          <w:t>https://ufal.br/resolucoes</w:t>
        </w:r>
      </w:hyperlink>
      <w:r w:rsidR="008450EA">
        <w:rPr>
          <w:rFonts w:ascii="Times New Roman" w:eastAsia="Times New Roman" w:hAnsi="Times New Roman" w:cs="Times New Roman"/>
          <w:sz w:val="24"/>
          <w:szCs w:val="24"/>
        </w:rPr>
        <w:t>. Acesso em: 6 jun. 2022.</w:t>
      </w:r>
    </w:p>
    <w:p w14:paraId="2852C463" w14:textId="0AC8FB91" w:rsidR="00F50139" w:rsidRDefault="00F50139" w:rsidP="008F6EAE">
      <w:pPr>
        <w:spacing w:before="240" w:after="240" w:line="240" w:lineRule="auto"/>
        <w:rPr>
          <w:rFonts w:ascii="Times New Roman" w:eastAsia="Times New Roman" w:hAnsi="Times New Roman" w:cs="Times New Roman"/>
          <w:b/>
          <w:bCs/>
          <w:sz w:val="24"/>
          <w:szCs w:val="24"/>
          <w:u w:val="single"/>
        </w:rPr>
      </w:pPr>
      <w:r>
        <w:rPr>
          <w:rFonts w:ascii="Times New Roman" w:eastAsia="Times New Roman" w:hAnsi="Times New Roman" w:cs="Times New Roman"/>
          <w:b/>
          <w:bCs/>
          <w:sz w:val="24"/>
          <w:szCs w:val="24"/>
          <w:u w:val="single"/>
        </w:rPr>
        <w:t>Documentos recuperados da internet</w:t>
      </w:r>
    </w:p>
    <w:p w14:paraId="6E6BBB76" w14:textId="26D39152" w:rsidR="00F50139" w:rsidRDefault="00F50139" w:rsidP="00F50139">
      <w:pPr>
        <w:spacing w:after="0" w:line="240" w:lineRule="auto"/>
        <w:rPr>
          <w:rFonts w:ascii="Times New Roman" w:eastAsia="Times New Roman" w:hAnsi="Times New Roman" w:cs="Times New Roman"/>
          <w:color w:val="000000"/>
          <w:sz w:val="24"/>
          <w:szCs w:val="24"/>
        </w:rPr>
      </w:pPr>
      <w:r w:rsidRPr="00F50139">
        <w:rPr>
          <w:rFonts w:ascii="Times New Roman" w:eastAsia="Times New Roman" w:hAnsi="Times New Roman" w:cs="Times New Roman"/>
          <w:color w:val="000000"/>
          <w:sz w:val="24"/>
          <w:szCs w:val="24"/>
        </w:rPr>
        <w:t>SOBRENOME, Nome. Título</w:t>
      </w:r>
      <w:r>
        <w:rPr>
          <w:rFonts w:ascii="Times New Roman" w:eastAsia="Times New Roman" w:hAnsi="Times New Roman" w:cs="Times New Roman"/>
          <w:color w:val="000000"/>
          <w:sz w:val="24"/>
          <w:szCs w:val="24"/>
        </w:rPr>
        <w:t>: subtítulo se houver</w:t>
      </w:r>
      <w:r w:rsidRPr="00F50139">
        <w:rPr>
          <w:rFonts w:ascii="Times New Roman" w:eastAsia="Times New Roman" w:hAnsi="Times New Roman" w:cs="Times New Roman"/>
          <w:color w:val="000000"/>
          <w:sz w:val="24"/>
          <w:szCs w:val="24"/>
        </w:rPr>
        <w:t xml:space="preserve">. Data (se houver). Disponível em: </w:t>
      </w:r>
      <w:proofErr w:type="spellStart"/>
      <w:r w:rsidRPr="00F50139">
        <w:rPr>
          <w:rFonts w:ascii="Times New Roman" w:eastAsia="Times New Roman" w:hAnsi="Times New Roman" w:cs="Times New Roman"/>
          <w:color w:val="000000"/>
          <w:sz w:val="24"/>
          <w:szCs w:val="24"/>
        </w:rPr>
        <w:t>www</w:t>
      </w:r>
      <w:proofErr w:type="spellEnd"/>
      <w:r w:rsidRPr="00F50139">
        <w:rPr>
          <w:rFonts w:ascii="Times New Roman" w:eastAsia="Times New Roman" w:hAnsi="Times New Roman" w:cs="Times New Roman"/>
          <w:color w:val="000000"/>
          <w:sz w:val="24"/>
          <w:szCs w:val="24"/>
        </w:rPr>
        <w:t xml:space="preserve">.......... Acesso em: </w:t>
      </w:r>
      <w:proofErr w:type="spellStart"/>
      <w:r w:rsidRPr="00F50139">
        <w:rPr>
          <w:rFonts w:ascii="Times New Roman" w:eastAsia="Times New Roman" w:hAnsi="Times New Roman" w:cs="Times New Roman"/>
          <w:color w:val="000000"/>
          <w:sz w:val="24"/>
          <w:szCs w:val="24"/>
        </w:rPr>
        <w:t>dd</w:t>
      </w:r>
      <w:proofErr w:type="spellEnd"/>
      <w:r w:rsidRPr="00F50139">
        <w:rPr>
          <w:rFonts w:ascii="Times New Roman" w:eastAsia="Times New Roman" w:hAnsi="Times New Roman" w:cs="Times New Roman"/>
          <w:color w:val="000000"/>
          <w:sz w:val="24"/>
          <w:szCs w:val="24"/>
        </w:rPr>
        <w:t xml:space="preserve"> mês. ano. </w:t>
      </w:r>
    </w:p>
    <w:p w14:paraId="1CBDB2EE" w14:textId="77777777" w:rsidR="00F50139" w:rsidRDefault="00F50139" w:rsidP="00F50139">
      <w:pPr>
        <w:spacing w:after="0" w:line="240" w:lineRule="auto"/>
        <w:rPr>
          <w:rFonts w:ascii="Times New Roman" w:eastAsia="Times New Roman" w:hAnsi="Times New Roman" w:cs="Times New Roman"/>
          <w:color w:val="000000"/>
          <w:sz w:val="24"/>
          <w:szCs w:val="24"/>
        </w:rPr>
      </w:pPr>
    </w:p>
    <w:p w14:paraId="1513920D" w14:textId="2CFC83FE" w:rsidR="00F50139" w:rsidRPr="00F50139" w:rsidRDefault="00F50139" w:rsidP="00F5013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BRASIL. Ministério da Saúde. Biblioteca Virtual em Saúde. </w:t>
      </w:r>
      <w:r w:rsidRPr="00953252">
        <w:rPr>
          <w:rFonts w:ascii="Times New Roman" w:eastAsia="Times New Roman" w:hAnsi="Times New Roman" w:cs="Times New Roman"/>
          <w:b/>
          <w:bCs/>
          <w:color w:val="000000"/>
          <w:sz w:val="24"/>
          <w:szCs w:val="24"/>
        </w:rPr>
        <w:t xml:space="preserve">Identificação de caso de Cândida </w:t>
      </w:r>
      <w:r w:rsidR="00953252">
        <w:rPr>
          <w:rFonts w:ascii="Times New Roman" w:eastAsia="Times New Roman" w:hAnsi="Times New Roman" w:cs="Times New Roman"/>
          <w:b/>
          <w:bCs/>
          <w:color w:val="000000"/>
          <w:sz w:val="24"/>
          <w:szCs w:val="24"/>
        </w:rPr>
        <w:t>a</w:t>
      </w:r>
      <w:r w:rsidRPr="00953252">
        <w:rPr>
          <w:rFonts w:ascii="Times New Roman" w:eastAsia="Times New Roman" w:hAnsi="Times New Roman" w:cs="Times New Roman"/>
          <w:b/>
          <w:bCs/>
          <w:color w:val="000000"/>
          <w:sz w:val="24"/>
          <w:szCs w:val="24"/>
        </w:rPr>
        <w:t>uris no Brasil</w:t>
      </w:r>
      <w:r>
        <w:rPr>
          <w:rFonts w:ascii="Times New Roman" w:eastAsia="Times New Roman" w:hAnsi="Times New Roman" w:cs="Times New Roman"/>
          <w:color w:val="000000"/>
          <w:sz w:val="24"/>
          <w:szCs w:val="24"/>
        </w:rPr>
        <w:t xml:space="preserve">. Disponível em: </w:t>
      </w:r>
      <w:hyperlink r:id="rId22" w:history="1">
        <w:r w:rsidR="00953252" w:rsidRPr="004D20EE">
          <w:rPr>
            <w:rStyle w:val="Hyperlink"/>
            <w:rFonts w:ascii="Times New Roman" w:eastAsia="Times New Roman" w:hAnsi="Times New Roman" w:cs="Times New Roman"/>
            <w:sz w:val="24"/>
            <w:szCs w:val="24"/>
          </w:rPr>
          <w:t>https://bvsms.saude.gov.br/identificacao-de-caso-de-candida-auris-no-brasil/</w:t>
        </w:r>
      </w:hyperlink>
      <w:r w:rsidR="00953252">
        <w:rPr>
          <w:rFonts w:ascii="Times New Roman" w:eastAsia="Times New Roman" w:hAnsi="Times New Roman" w:cs="Times New Roman"/>
          <w:color w:val="000000"/>
          <w:sz w:val="24"/>
          <w:szCs w:val="24"/>
        </w:rPr>
        <w:t>. Acesso em: 5 jun. 2022.</w:t>
      </w:r>
    </w:p>
    <w:p w14:paraId="36039AB3" w14:textId="77777777" w:rsidR="00F50139" w:rsidRPr="00F50139" w:rsidRDefault="00F50139" w:rsidP="00F50139">
      <w:pPr>
        <w:spacing w:after="0" w:line="240" w:lineRule="auto"/>
        <w:rPr>
          <w:rFonts w:ascii="Times New Roman" w:eastAsia="Times New Roman" w:hAnsi="Times New Roman" w:cs="Times New Roman"/>
          <w:b/>
          <w:bCs/>
          <w:color w:val="000000"/>
          <w:sz w:val="24"/>
          <w:szCs w:val="24"/>
        </w:rPr>
      </w:pPr>
    </w:p>
    <w:p w14:paraId="20B61C9C" w14:textId="3DCBC141" w:rsidR="00F50139" w:rsidRPr="00F50139" w:rsidRDefault="00F50139" w:rsidP="00F50139">
      <w:pPr>
        <w:autoSpaceDE w:val="0"/>
        <w:autoSpaceDN w:val="0"/>
        <w:adjustRightInd w:val="0"/>
        <w:spacing w:after="0" w:line="240" w:lineRule="auto"/>
        <w:rPr>
          <w:rFonts w:ascii="Times New Roman" w:hAnsi="Times New Roman" w:cs="Times New Roman"/>
          <w:sz w:val="24"/>
          <w:szCs w:val="24"/>
        </w:rPr>
      </w:pPr>
      <w:r w:rsidRPr="00F50139">
        <w:rPr>
          <w:rFonts w:ascii="Times New Roman" w:hAnsi="Times New Roman" w:cs="Times New Roman"/>
          <w:sz w:val="24"/>
          <w:szCs w:val="24"/>
        </w:rPr>
        <w:t xml:space="preserve">PODCAST: </w:t>
      </w:r>
      <w:r w:rsidR="00953252" w:rsidRPr="00CF7A95">
        <w:rPr>
          <w:rFonts w:ascii="Times New Roman" w:hAnsi="Times New Roman" w:cs="Times New Roman"/>
          <w:sz w:val="24"/>
          <w:szCs w:val="24"/>
        </w:rPr>
        <w:t>#130 Bioinformática na prática</w:t>
      </w:r>
      <w:r w:rsidRPr="00F50139">
        <w:rPr>
          <w:rFonts w:ascii="Times New Roman" w:hAnsi="Times New Roman" w:cs="Times New Roman"/>
          <w:sz w:val="24"/>
          <w:szCs w:val="24"/>
        </w:rPr>
        <w:t>. [</w:t>
      </w:r>
      <w:r w:rsidR="00953252" w:rsidRPr="00CF7A95">
        <w:rPr>
          <w:rFonts w:ascii="Times New Roman" w:hAnsi="Times New Roman" w:cs="Times New Roman"/>
          <w:sz w:val="24"/>
          <w:szCs w:val="24"/>
        </w:rPr>
        <w:t>Entrevistado</w:t>
      </w:r>
      <w:r w:rsidR="00CF7A95">
        <w:rPr>
          <w:rFonts w:ascii="Times New Roman" w:hAnsi="Times New Roman" w:cs="Times New Roman"/>
          <w:sz w:val="24"/>
          <w:szCs w:val="24"/>
        </w:rPr>
        <w:t>r</w:t>
      </w:r>
      <w:r w:rsidRPr="00F50139">
        <w:rPr>
          <w:rFonts w:ascii="Times New Roman" w:hAnsi="Times New Roman" w:cs="Times New Roman"/>
          <w:sz w:val="24"/>
          <w:szCs w:val="24"/>
        </w:rPr>
        <w:t xml:space="preserve">]: </w:t>
      </w:r>
      <w:r w:rsidR="00CF7A95">
        <w:rPr>
          <w:rFonts w:ascii="Times New Roman" w:hAnsi="Times New Roman" w:cs="Times New Roman"/>
          <w:sz w:val="24"/>
          <w:szCs w:val="24"/>
        </w:rPr>
        <w:t>O</w:t>
      </w:r>
      <w:r w:rsidR="00D21238">
        <w:rPr>
          <w:rFonts w:ascii="Times New Roman" w:hAnsi="Times New Roman" w:cs="Times New Roman"/>
          <w:sz w:val="24"/>
          <w:szCs w:val="24"/>
        </w:rPr>
        <w:t>c</w:t>
      </w:r>
      <w:r w:rsidR="00CF7A95">
        <w:rPr>
          <w:rFonts w:ascii="Times New Roman" w:hAnsi="Times New Roman" w:cs="Times New Roman"/>
          <w:sz w:val="24"/>
          <w:szCs w:val="24"/>
        </w:rPr>
        <w:t>távio</w:t>
      </w:r>
      <w:r w:rsidR="00D21238">
        <w:rPr>
          <w:rFonts w:ascii="Times New Roman" w:hAnsi="Times New Roman" w:cs="Times New Roman"/>
          <w:sz w:val="24"/>
          <w:szCs w:val="24"/>
        </w:rPr>
        <w:t xml:space="preserve"> Augusto</w:t>
      </w:r>
      <w:r w:rsidR="00CF7A95">
        <w:rPr>
          <w:rFonts w:ascii="Times New Roman" w:hAnsi="Times New Roman" w:cs="Times New Roman"/>
          <w:sz w:val="24"/>
          <w:szCs w:val="24"/>
        </w:rPr>
        <w:t xml:space="preserve">. [Entrevistado]: </w:t>
      </w:r>
      <w:r w:rsidR="00953252" w:rsidRPr="00CF7A95">
        <w:rPr>
          <w:rFonts w:ascii="Times New Roman" w:hAnsi="Times New Roman" w:cs="Times New Roman"/>
          <w:sz w:val="24"/>
          <w:szCs w:val="24"/>
        </w:rPr>
        <w:t>Romário Mascarenhas</w:t>
      </w:r>
      <w:r w:rsidRPr="00F50139">
        <w:rPr>
          <w:rFonts w:ascii="Times New Roman" w:hAnsi="Times New Roman" w:cs="Times New Roman"/>
          <w:sz w:val="24"/>
          <w:szCs w:val="24"/>
        </w:rPr>
        <w:t>. [</w:t>
      </w:r>
      <w:r w:rsidRPr="00F50139">
        <w:rPr>
          <w:rFonts w:ascii="Times New Roman" w:hAnsi="Times New Roman" w:cs="Times New Roman"/>
          <w:i/>
          <w:iCs/>
          <w:sz w:val="24"/>
          <w:szCs w:val="24"/>
        </w:rPr>
        <w:t>S. l</w:t>
      </w:r>
      <w:r w:rsidRPr="00F50139">
        <w:rPr>
          <w:rFonts w:ascii="Times New Roman" w:hAnsi="Times New Roman" w:cs="Times New Roman"/>
          <w:sz w:val="24"/>
          <w:szCs w:val="24"/>
        </w:rPr>
        <w:t xml:space="preserve">.]: </w:t>
      </w:r>
      <w:proofErr w:type="spellStart"/>
      <w:r w:rsidR="00CF7A95" w:rsidRPr="00CF7A95">
        <w:rPr>
          <w:rFonts w:ascii="Times New Roman" w:hAnsi="Times New Roman" w:cs="Times New Roman"/>
          <w:b/>
          <w:bCs/>
          <w:sz w:val="24"/>
          <w:szCs w:val="24"/>
        </w:rPr>
        <w:t>Biomedcast</w:t>
      </w:r>
      <w:proofErr w:type="spellEnd"/>
      <w:r w:rsidR="00CF7A95">
        <w:rPr>
          <w:rFonts w:ascii="Times New Roman" w:hAnsi="Times New Roman" w:cs="Times New Roman"/>
          <w:sz w:val="24"/>
          <w:szCs w:val="24"/>
        </w:rPr>
        <w:t>, 19 abr. 2023.</w:t>
      </w:r>
      <w:r w:rsidRPr="00F50139">
        <w:rPr>
          <w:rFonts w:ascii="Times New Roman" w:hAnsi="Times New Roman" w:cs="Times New Roman"/>
          <w:sz w:val="24"/>
          <w:szCs w:val="24"/>
        </w:rPr>
        <w:t xml:space="preserve"> Disponível em: </w:t>
      </w:r>
      <w:hyperlink r:id="rId23" w:history="1">
        <w:r w:rsidR="00CF7A95" w:rsidRPr="004D20EE">
          <w:rPr>
            <w:rStyle w:val="Hyperlink"/>
            <w:rFonts w:ascii="Times New Roman" w:hAnsi="Times New Roman" w:cs="Times New Roman"/>
            <w:sz w:val="24"/>
            <w:szCs w:val="24"/>
          </w:rPr>
          <w:t>https://open.spotify.com/episode/4iHS0kemMATnbPtSI7tA7l</w:t>
        </w:r>
      </w:hyperlink>
      <w:r w:rsidR="00CF7A95" w:rsidRPr="00CF7A95">
        <w:rPr>
          <w:rFonts w:ascii="Times New Roman" w:hAnsi="Times New Roman" w:cs="Times New Roman"/>
          <w:sz w:val="24"/>
          <w:szCs w:val="24"/>
        </w:rPr>
        <w:t xml:space="preserve">. </w:t>
      </w:r>
      <w:r w:rsidRPr="00F50139">
        <w:rPr>
          <w:rFonts w:ascii="Times New Roman" w:hAnsi="Times New Roman" w:cs="Times New Roman"/>
          <w:sz w:val="24"/>
          <w:szCs w:val="24"/>
        </w:rPr>
        <w:t xml:space="preserve">Acesso em: </w:t>
      </w:r>
      <w:r w:rsidR="00CF7A95" w:rsidRPr="00CF7A95">
        <w:rPr>
          <w:rFonts w:ascii="Times New Roman" w:hAnsi="Times New Roman" w:cs="Times New Roman"/>
          <w:sz w:val="24"/>
          <w:szCs w:val="24"/>
        </w:rPr>
        <w:t>5 jun. 2022</w:t>
      </w:r>
      <w:r w:rsidRPr="00F50139">
        <w:rPr>
          <w:rFonts w:ascii="Times New Roman" w:hAnsi="Times New Roman" w:cs="Times New Roman"/>
          <w:sz w:val="24"/>
          <w:szCs w:val="24"/>
        </w:rPr>
        <w:t>.</w:t>
      </w:r>
    </w:p>
    <w:p w14:paraId="05745E33" w14:textId="77777777" w:rsidR="00F50139" w:rsidRPr="00F50139" w:rsidRDefault="00F50139" w:rsidP="00F50139">
      <w:pPr>
        <w:autoSpaceDE w:val="0"/>
        <w:autoSpaceDN w:val="0"/>
        <w:adjustRightInd w:val="0"/>
        <w:spacing w:after="0" w:line="240" w:lineRule="auto"/>
        <w:rPr>
          <w:rFonts w:ascii="Times New Roman" w:eastAsia="Times New Roman" w:hAnsi="Times New Roman" w:cs="Times New Roman"/>
          <w:b/>
          <w:bCs/>
          <w:color w:val="FF0000"/>
          <w:sz w:val="24"/>
          <w:szCs w:val="24"/>
        </w:rPr>
      </w:pPr>
    </w:p>
    <w:p w14:paraId="0D660439" w14:textId="77777777" w:rsidR="00F50139" w:rsidRPr="00F50139" w:rsidRDefault="00F50139" w:rsidP="008F6EAE">
      <w:pPr>
        <w:spacing w:before="240" w:after="240" w:line="240" w:lineRule="auto"/>
        <w:rPr>
          <w:rFonts w:ascii="Times New Roman" w:eastAsia="Times New Roman" w:hAnsi="Times New Roman" w:cs="Times New Roman"/>
          <w:b/>
          <w:bCs/>
          <w:sz w:val="24"/>
          <w:szCs w:val="24"/>
          <w:u w:val="single"/>
        </w:rPr>
      </w:pPr>
    </w:p>
    <w:sectPr w:rsidR="00F50139" w:rsidRPr="00F50139" w:rsidSect="00686708">
      <w:headerReference w:type="default" r:id="rId24"/>
      <w:footerReference w:type="default" r:id="rId25"/>
      <w:pgSz w:w="11906" w:h="16838"/>
      <w:pgMar w:top="3970" w:right="1134" w:bottom="1134" w:left="1134" w:header="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4AD47" w14:textId="77777777" w:rsidR="003C7546" w:rsidRDefault="003C7546">
      <w:pPr>
        <w:spacing w:after="0" w:line="240" w:lineRule="auto"/>
      </w:pPr>
      <w:r>
        <w:separator/>
      </w:r>
    </w:p>
  </w:endnote>
  <w:endnote w:type="continuationSeparator" w:id="0">
    <w:p w14:paraId="14E3AFA0" w14:textId="77777777" w:rsidR="003C7546" w:rsidRDefault="003C7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1256367"/>
      <w:docPartObj>
        <w:docPartGallery w:val="Page Numbers (Bottom of Page)"/>
        <w:docPartUnique/>
      </w:docPartObj>
    </w:sdtPr>
    <w:sdtEndPr>
      <w:rPr>
        <w:rFonts w:ascii="Times New Roman" w:hAnsi="Times New Roman" w:cs="Times New Roman"/>
      </w:rPr>
    </w:sdtEndPr>
    <w:sdtContent>
      <w:p w14:paraId="6DFB0B09" w14:textId="73873127" w:rsidR="008968D7" w:rsidRPr="008968D7" w:rsidRDefault="008968D7">
        <w:pPr>
          <w:pStyle w:val="Rodap"/>
          <w:jc w:val="right"/>
          <w:rPr>
            <w:rFonts w:ascii="Times New Roman" w:hAnsi="Times New Roman" w:cs="Times New Roman"/>
          </w:rPr>
        </w:pPr>
        <w:r w:rsidRPr="008968D7">
          <w:rPr>
            <w:rFonts w:ascii="Times New Roman" w:hAnsi="Times New Roman" w:cs="Times New Roman"/>
          </w:rPr>
          <w:fldChar w:fldCharType="begin"/>
        </w:r>
        <w:r w:rsidRPr="008968D7">
          <w:rPr>
            <w:rFonts w:ascii="Times New Roman" w:hAnsi="Times New Roman" w:cs="Times New Roman"/>
          </w:rPr>
          <w:instrText>PAGE   \* MERGEFORMAT</w:instrText>
        </w:r>
        <w:r w:rsidRPr="008968D7">
          <w:rPr>
            <w:rFonts w:ascii="Times New Roman" w:hAnsi="Times New Roman" w:cs="Times New Roman"/>
          </w:rPr>
          <w:fldChar w:fldCharType="separate"/>
        </w:r>
        <w:r w:rsidRPr="008968D7">
          <w:rPr>
            <w:rFonts w:ascii="Times New Roman" w:hAnsi="Times New Roman" w:cs="Times New Roman"/>
          </w:rPr>
          <w:t>2</w:t>
        </w:r>
        <w:r w:rsidRPr="008968D7">
          <w:rPr>
            <w:rFonts w:ascii="Times New Roman" w:hAnsi="Times New Roman" w:cs="Times New Roman"/>
          </w:rPr>
          <w:fldChar w:fldCharType="end"/>
        </w:r>
      </w:p>
    </w:sdtContent>
  </w:sdt>
  <w:p w14:paraId="7108A17C" w14:textId="77777777" w:rsidR="008968D7" w:rsidRDefault="008968D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8BE04" w14:textId="77777777" w:rsidR="003C7546" w:rsidRDefault="003C7546">
      <w:pPr>
        <w:spacing w:after="0" w:line="240" w:lineRule="auto"/>
      </w:pPr>
      <w:r>
        <w:separator/>
      </w:r>
    </w:p>
  </w:footnote>
  <w:footnote w:type="continuationSeparator" w:id="0">
    <w:p w14:paraId="47075E28" w14:textId="77777777" w:rsidR="003C7546" w:rsidRDefault="003C75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91098" w14:textId="610FB51C" w:rsidR="001D0448" w:rsidRDefault="00686708" w:rsidP="00A110B2">
    <w:pPr>
      <w:pBdr>
        <w:top w:val="nil"/>
        <w:left w:val="nil"/>
        <w:bottom w:val="nil"/>
        <w:right w:val="nil"/>
        <w:between w:val="nil"/>
      </w:pBdr>
      <w:tabs>
        <w:tab w:val="center" w:pos="4252"/>
        <w:tab w:val="right" w:pos="8504"/>
      </w:tabs>
      <w:spacing w:after="0" w:line="240" w:lineRule="auto"/>
      <w:ind w:right="-994" w:hanging="1134"/>
      <w:jc w:val="center"/>
      <w:rPr>
        <w:color w:val="000000"/>
      </w:rPr>
    </w:pPr>
    <w:r>
      <w:rPr>
        <w:noProof/>
        <w:color w:val="000000"/>
      </w:rPr>
      <w:drawing>
        <wp:inline distT="0" distB="0" distL="0" distR="0" wp14:anchorId="32A3D09C" wp14:editId="05975964">
          <wp:extent cx="7543800" cy="2232025"/>
          <wp:effectExtent l="0" t="0" r="0" b="0"/>
          <wp:docPr id="1479372887" name="Imagem 4" descr="Interface gráfica do usuário, Texto, Aplicativ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4221" name="Imagem 4" descr="Interface gráfica do usuário, Texto, Aplicativo&#10;&#10;O conteúdo gerado por IA pode estar incorreto."/>
                  <pic:cNvPicPr/>
                </pic:nvPicPr>
                <pic:blipFill>
                  <a:blip r:embed="rId1">
                    <a:extLst>
                      <a:ext uri="{28A0092B-C50C-407E-A947-70E740481C1C}">
                        <a14:useLocalDpi xmlns:a14="http://schemas.microsoft.com/office/drawing/2010/main" val="0"/>
                      </a:ext>
                    </a:extLst>
                  </a:blip>
                  <a:stretch>
                    <a:fillRect/>
                  </a:stretch>
                </pic:blipFill>
                <pic:spPr>
                  <a:xfrm>
                    <a:off x="0" y="0"/>
                    <a:ext cx="7602602" cy="22494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8A421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32635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448"/>
    <w:rsid w:val="00006B99"/>
    <w:rsid w:val="00044543"/>
    <w:rsid w:val="000745D2"/>
    <w:rsid w:val="000A526C"/>
    <w:rsid w:val="000B2946"/>
    <w:rsid w:val="000C16F6"/>
    <w:rsid w:val="000F095B"/>
    <w:rsid w:val="000F27B9"/>
    <w:rsid w:val="001174F6"/>
    <w:rsid w:val="00153D46"/>
    <w:rsid w:val="00161869"/>
    <w:rsid w:val="0016274D"/>
    <w:rsid w:val="00165611"/>
    <w:rsid w:val="001812BF"/>
    <w:rsid w:val="001B71DE"/>
    <w:rsid w:val="001B7F58"/>
    <w:rsid w:val="001D0448"/>
    <w:rsid w:val="001E481F"/>
    <w:rsid w:val="00204396"/>
    <w:rsid w:val="00243257"/>
    <w:rsid w:val="002745B4"/>
    <w:rsid w:val="00283DFB"/>
    <w:rsid w:val="0032144F"/>
    <w:rsid w:val="00322169"/>
    <w:rsid w:val="0037006C"/>
    <w:rsid w:val="003C7546"/>
    <w:rsid w:val="003D7EDF"/>
    <w:rsid w:val="004918E3"/>
    <w:rsid w:val="004F4BF7"/>
    <w:rsid w:val="00525B67"/>
    <w:rsid w:val="00541D41"/>
    <w:rsid w:val="005C2C7D"/>
    <w:rsid w:val="005E6FBA"/>
    <w:rsid w:val="00617E69"/>
    <w:rsid w:val="00686708"/>
    <w:rsid w:val="00693FE0"/>
    <w:rsid w:val="00713431"/>
    <w:rsid w:val="00741B17"/>
    <w:rsid w:val="00751600"/>
    <w:rsid w:val="007A2501"/>
    <w:rsid w:val="00804B91"/>
    <w:rsid w:val="00822B43"/>
    <w:rsid w:val="0084121C"/>
    <w:rsid w:val="008450EA"/>
    <w:rsid w:val="0085036D"/>
    <w:rsid w:val="008968D7"/>
    <w:rsid w:val="008A589D"/>
    <w:rsid w:val="008C469A"/>
    <w:rsid w:val="008D0280"/>
    <w:rsid w:val="008F6EAE"/>
    <w:rsid w:val="0093452D"/>
    <w:rsid w:val="0094775C"/>
    <w:rsid w:val="00950568"/>
    <w:rsid w:val="00953252"/>
    <w:rsid w:val="00994026"/>
    <w:rsid w:val="009E0A80"/>
    <w:rsid w:val="00A110B2"/>
    <w:rsid w:val="00A346DB"/>
    <w:rsid w:val="00A37B5E"/>
    <w:rsid w:val="00A9286D"/>
    <w:rsid w:val="00AA501D"/>
    <w:rsid w:val="00AA7522"/>
    <w:rsid w:val="00AC2786"/>
    <w:rsid w:val="00AF617D"/>
    <w:rsid w:val="00AF6F6C"/>
    <w:rsid w:val="00B06A46"/>
    <w:rsid w:val="00B477AC"/>
    <w:rsid w:val="00B669B6"/>
    <w:rsid w:val="00BF09DF"/>
    <w:rsid w:val="00C006CB"/>
    <w:rsid w:val="00C209C9"/>
    <w:rsid w:val="00C6207C"/>
    <w:rsid w:val="00CF326D"/>
    <w:rsid w:val="00CF7A95"/>
    <w:rsid w:val="00D21238"/>
    <w:rsid w:val="00D55199"/>
    <w:rsid w:val="00D67367"/>
    <w:rsid w:val="00DC4DA0"/>
    <w:rsid w:val="00DD6755"/>
    <w:rsid w:val="00DF5833"/>
    <w:rsid w:val="00E54312"/>
    <w:rsid w:val="00E965AA"/>
    <w:rsid w:val="00EA1E32"/>
    <w:rsid w:val="00F5013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B911A4"/>
  <w15:docId w15:val="{4F7F56C6-51CF-4DC8-9022-F75297EA9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7AC"/>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Cabealho">
    <w:name w:val="header"/>
    <w:basedOn w:val="Normal"/>
    <w:link w:val="CabealhoChar"/>
    <w:uiPriority w:val="99"/>
    <w:unhideWhenUsed/>
    <w:rsid w:val="00525B6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25B67"/>
  </w:style>
  <w:style w:type="paragraph" w:styleId="Rodap">
    <w:name w:val="footer"/>
    <w:basedOn w:val="Normal"/>
    <w:link w:val="RodapChar"/>
    <w:uiPriority w:val="99"/>
    <w:unhideWhenUsed/>
    <w:rsid w:val="00525B67"/>
    <w:pPr>
      <w:tabs>
        <w:tab w:val="center" w:pos="4252"/>
        <w:tab w:val="right" w:pos="8504"/>
      </w:tabs>
      <w:spacing w:after="0" w:line="240" w:lineRule="auto"/>
    </w:pPr>
  </w:style>
  <w:style w:type="character" w:customStyle="1" w:styleId="RodapChar">
    <w:name w:val="Rodapé Char"/>
    <w:basedOn w:val="Fontepargpadro"/>
    <w:link w:val="Rodap"/>
    <w:uiPriority w:val="99"/>
    <w:rsid w:val="00525B67"/>
  </w:style>
  <w:style w:type="character" w:styleId="Hyperlink">
    <w:name w:val="Hyperlink"/>
    <w:basedOn w:val="Fontepargpadro"/>
    <w:uiPriority w:val="99"/>
    <w:unhideWhenUsed/>
    <w:rsid w:val="003D7EDF"/>
    <w:rPr>
      <w:color w:val="0000FF" w:themeColor="hyperlink"/>
      <w:u w:val="single"/>
    </w:rPr>
  </w:style>
  <w:style w:type="character" w:styleId="MenoPendente">
    <w:name w:val="Unresolved Mention"/>
    <w:basedOn w:val="Fontepargpadro"/>
    <w:uiPriority w:val="99"/>
    <w:semiHidden/>
    <w:unhideWhenUsed/>
    <w:rsid w:val="003D7EDF"/>
    <w:rPr>
      <w:color w:val="605E5C"/>
      <w:shd w:val="clear" w:color="auto" w:fill="E1DFDD"/>
    </w:rPr>
  </w:style>
  <w:style w:type="character" w:styleId="HiperlinkVisitado">
    <w:name w:val="FollowedHyperlink"/>
    <w:basedOn w:val="Fontepargpadro"/>
    <w:uiPriority w:val="99"/>
    <w:semiHidden/>
    <w:unhideWhenUsed/>
    <w:rsid w:val="00AA7522"/>
    <w:rPr>
      <w:color w:val="800080" w:themeColor="followedHyperlink"/>
      <w:u w:val="single"/>
    </w:rPr>
  </w:style>
  <w:style w:type="table" w:styleId="Tabelacomgrade">
    <w:name w:val="Table Grid"/>
    <w:basedOn w:val="Tabelanormal"/>
    <w:uiPriority w:val="39"/>
    <w:rsid w:val="00C620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7134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47199">
      <w:bodyDiv w:val="1"/>
      <w:marLeft w:val="0"/>
      <w:marRight w:val="0"/>
      <w:marTop w:val="0"/>
      <w:marBottom w:val="0"/>
      <w:divBdr>
        <w:top w:val="none" w:sz="0" w:space="0" w:color="auto"/>
        <w:left w:val="none" w:sz="0" w:space="0" w:color="auto"/>
        <w:bottom w:val="none" w:sz="0" w:space="0" w:color="auto"/>
        <w:right w:val="none" w:sz="0" w:space="0" w:color="auto"/>
      </w:divBdr>
    </w:div>
    <w:div w:id="361057820">
      <w:bodyDiv w:val="1"/>
      <w:marLeft w:val="0"/>
      <w:marRight w:val="0"/>
      <w:marTop w:val="0"/>
      <w:marBottom w:val="0"/>
      <w:divBdr>
        <w:top w:val="none" w:sz="0" w:space="0" w:color="auto"/>
        <w:left w:val="none" w:sz="0" w:space="0" w:color="auto"/>
        <w:bottom w:val="none" w:sz="0" w:space="0" w:color="auto"/>
        <w:right w:val="none" w:sz="0" w:space="0" w:color="auto"/>
      </w:divBdr>
    </w:div>
    <w:div w:id="1290435525">
      <w:bodyDiv w:val="1"/>
      <w:marLeft w:val="0"/>
      <w:marRight w:val="0"/>
      <w:marTop w:val="0"/>
      <w:marBottom w:val="0"/>
      <w:divBdr>
        <w:top w:val="none" w:sz="0" w:space="0" w:color="auto"/>
        <w:left w:val="none" w:sz="0" w:space="0" w:color="auto"/>
        <w:bottom w:val="none" w:sz="0" w:space="0" w:color="auto"/>
        <w:right w:val="none" w:sz="0" w:space="0" w:color="auto"/>
      </w:divBdr>
    </w:div>
    <w:div w:id="1294554049">
      <w:bodyDiv w:val="1"/>
      <w:marLeft w:val="0"/>
      <w:marRight w:val="0"/>
      <w:marTop w:val="0"/>
      <w:marBottom w:val="0"/>
      <w:divBdr>
        <w:top w:val="none" w:sz="0" w:space="0" w:color="auto"/>
        <w:left w:val="none" w:sz="0" w:space="0" w:color="auto"/>
        <w:bottom w:val="none" w:sz="0" w:space="0" w:color="auto"/>
        <w:right w:val="none" w:sz="0" w:space="0" w:color="auto"/>
      </w:divBdr>
    </w:div>
    <w:div w:id="1803423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eciis.icict.fiocruz.br/index.php/reciis/article/view/1988" TargetMode="External"/><Relationship Id="rId18" Type="http://schemas.openxmlformats.org/officeDocument/2006/relationships/hyperlink" Target="http://www.repositorio.ufal.br/jspui/handle/riufal/7026"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ufal.br/resolucoes" TargetMode="External"/><Relationship Id="rId7" Type="http://schemas.openxmlformats.org/officeDocument/2006/relationships/footnotes" Target="footnotes.xml"/><Relationship Id="rId12" Type="http://schemas.openxmlformats.org/officeDocument/2006/relationships/hyperlink" Target="https://agora.emnuvens.com.br/ra/article/view/1108/1015" TargetMode="External"/><Relationship Id="rId17" Type="http://schemas.openxmlformats.org/officeDocument/2006/relationships/hyperlink" Target="https://www.arca.fiocruz.br/handle/icict/24158"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ortal.fiocruz.br/livro/que-e-o-sus-e-book-interativo-o" TargetMode="External"/><Relationship Id="rId20" Type="http://schemas.openxmlformats.org/officeDocument/2006/relationships/hyperlink" Target="http://pesquisa.in.gov.br/imprensa/jsp/visualiza/index.jsp?jornal=2&amp;pagina=1&amp;data=19/10/20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20https://www.scielo.br/scielo.php?script=sci_arttext&amp;pid=S0100-55022016000300521"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edisciplinas.usp.br/pluginfile.php/4415460/mod_resource/content/1/Complementar%20Educa%C3%A7%C3%A3o%20e%20complexidade_Morin.pdf" TargetMode="External"/><Relationship Id="rId23" Type="http://schemas.openxmlformats.org/officeDocument/2006/relationships/hyperlink" Target="https://open.spotify.com/episode/4iHS0kemMATnbPtSI7tA7l" TargetMode="External"/><Relationship Id="rId10" Type="http://schemas.openxmlformats.org/officeDocument/2006/relationships/hyperlink" Target="https://doi.org/10.1590/1981-527120115v40n3e0137215" TargetMode="External"/><Relationship Id="rId19" Type="http://schemas.openxmlformats.org/officeDocument/2006/relationships/hyperlink" Target="https://brapci.inf.br/index.php/res/v/192525" TargetMode="External"/><Relationship Id="rId4" Type="http://schemas.openxmlformats.org/officeDocument/2006/relationships/styles" Target="styles.xml"/><Relationship Id="rId9" Type="http://schemas.openxmlformats.org/officeDocument/2006/relationships/hyperlink" Target="https://doi.org/xxxx" TargetMode="External"/><Relationship Id="rId14" Type="http://schemas.openxmlformats.org/officeDocument/2006/relationships/hyperlink" Target="https://www.tes.epsjv.fiocruz.br/index.php/tes/article/view/295" TargetMode="External"/><Relationship Id="rId22" Type="http://schemas.openxmlformats.org/officeDocument/2006/relationships/hyperlink" Target="https://bvsms.saude.gov.br/identificacao-de-caso-de-candida-auris-no-brasi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56A409BE86CA1478915DB0A17D4DC7B" ma:contentTypeVersion="4" ma:contentTypeDescription="Crie um novo documento." ma:contentTypeScope="" ma:versionID="ed8c1bf136789169e6b97dd6ba77f652">
  <xsd:schema xmlns:xsd="http://www.w3.org/2001/XMLSchema" xmlns:xs="http://www.w3.org/2001/XMLSchema" xmlns:p="http://schemas.microsoft.com/office/2006/metadata/properties" xmlns:ns2="f31f1fe9-283f-4da9-9478-7befbe317ece" targetNamespace="http://schemas.microsoft.com/office/2006/metadata/properties" ma:root="true" ma:fieldsID="fa9eb3d9398de124c615223b103efaee" ns2:_="">
    <xsd:import namespace="f31f1fe9-283f-4da9-9478-7befbe317ec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f1fe9-283f-4da9-9478-7befbe317e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013BF4-F4E3-4C13-B47F-0001FEC6B1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f1fe9-283f-4da9-9478-7befbe317e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B49F1F-E783-460D-BF3D-86AD95269C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1878</Words>
  <Characters>11307</Characters>
  <Application>Microsoft Office Word</Application>
  <DocSecurity>0</DocSecurity>
  <Lines>235</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 Maria Araujo Barbosa De Sena</dc:creator>
  <cp:lastModifiedBy>Guilmer Brito Silva</cp:lastModifiedBy>
  <cp:revision>19</cp:revision>
  <dcterms:created xsi:type="dcterms:W3CDTF">2023-06-15T15:25:00Z</dcterms:created>
  <dcterms:modified xsi:type="dcterms:W3CDTF">2025-10-01T14:15:00Z</dcterms:modified>
</cp:coreProperties>
</file>