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87318" w14:textId="105CD974" w:rsidR="007F36C8" w:rsidRPr="00DD3E18" w:rsidRDefault="003F1B31" w:rsidP="007F36C8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Análise e diagnostico</w:t>
      </w:r>
      <w:r w:rsidRPr="00DD3E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 diferentes sistemas de produção em uma mesma região no municíp</w:t>
      </w:r>
      <w:r w:rsidR="00EA7F0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o de Santana do Livramento – </w:t>
      </w:r>
      <w:r w:rsidR="0045791B">
        <w:rPr>
          <w:b/>
          <w:sz w:val="24"/>
          <w:szCs w:val="24"/>
        </w:rPr>
        <w:t>RS</w:t>
      </w:r>
    </w:p>
    <w:p w14:paraId="05211095" w14:textId="54DCDA82" w:rsidR="00F93E52" w:rsidRDefault="00F93E52">
      <w:pPr>
        <w:rPr>
          <w:color w:val="FF0000"/>
        </w:rPr>
      </w:pPr>
    </w:p>
    <w:p w14:paraId="333F17DB" w14:textId="3EE6CBFD" w:rsidR="00151E90" w:rsidRDefault="00943D71" w:rsidP="00151E90">
      <w:pPr>
        <w:ind w:right="112"/>
        <w:jc w:val="both"/>
      </w:pPr>
      <w:r w:rsidRPr="00943D71">
        <w:rPr>
          <w:sz w:val="24"/>
          <w:szCs w:val="24"/>
          <w:u w:val="single"/>
        </w:rPr>
        <w:t xml:space="preserve">Laura </w:t>
      </w:r>
      <w:proofErr w:type="spellStart"/>
      <w:r w:rsidRPr="00943D71">
        <w:rPr>
          <w:sz w:val="24"/>
          <w:szCs w:val="24"/>
          <w:u w:val="single"/>
        </w:rPr>
        <w:t>Montero</w:t>
      </w:r>
      <w:proofErr w:type="spellEnd"/>
      <w:r w:rsidRPr="00943D71">
        <w:rPr>
          <w:sz w:val="24"/>
          <w:szCs w:val="24"/>
          <w:u w:val="single"/>
        </w:rPr>
        <w:t xml:space="preserve"> DE ÁVILA</w:t>
      </w:r>
      <w:r w:rsidRPr="00943D71">
        <w:rPr>
          <w:sz w:val="24"/>
          <w:szCs w:val="24"/>
          <w:u w:val="single"/>
          <w:vertAlign w:val="superscript"/>
        </w:rPr>
        <w:t>1</w:t>
      </w:r>
      <w:r>
        <w:rPr>
          <w:sz w:val="24"/>
          <w:szCs w:val="24"/>
          <w:vertAlign w:val="superscript"/>
        </w:rPr>
        <w:t xml:space="preserve">; </w:t>
      </w:r>
      <w:r w:rsidR="00151E90" w:rsidRPr="00943D71">
        <w:rPr>
          <w:sz w:val="24"/>
          <w:szCs w:val="24"/>
        </w:rPr>
        <w:t>Bruna Pereira FERREIRA</w:t>
      </w:r>
      <w:r w:rsidR="00151E90" w:rsidRPr="00943D71">
        <w:rPr>
          <w:sz w:val="24"/>
          <w:szCs w:val="24"/>
          <w:vertAlign w:val="superscript"/>
        </w:rPr>
        <w:t>1</w:t>
      </w:r>
      <w:r w:rsidR="00013E26">
        <w:rPr>
          <w:sz w:val="24"/>
          <w:szCs w:val="24"/>
        </w:rPr>
        <w:t xml:space="preserve">; </w:t>
      </w:r>
      <w:r w:rsidR="00151E90">
        <w:rPr>
          <w:sz w:val="24"/>
          <w:szCs w:val="24"/>
        </w:rPr>
        <w:t>Cibele dos Santos DUARTE</w:t>
      </w:r>
      <w:r w:rsidR="00151E90" w:rsidRPr="003E5B46">
        <w:rPr>
          <w:sz w:val="24"/>
          <w:szCs w:val="24"/>
          <w:vertAlign w:val="superscript"/>
        </w:rPr>
        <w:t>1</w:t>
      </w:r>
      <w:r w:rsidR="00151E90">
        <w:rPr>
          <w:sz w:val="24"/>
          <w:szCs w:val="24"/>
        </w:rPr>
        <w:t>; Márcio Zamboni NESKE</w:t>
      </w:r>
      <w:r w:rsidR="00151E90">
        <w:rPr>
          <w:sz w:val="24"/>
          <w:szCs w:val="24"/>
          <w:vertAlign w:val="superscript"/>
        </w:rPr>
        <w:t>2</w:t>
      </w:r>
    </w:p>
    <w:p w14:paraId="3BE4055D" w14:textId="77777777" w:rsidR="00151E90" w:rsidRDefault="00151E90" w:rsidP="00151E90">
      <w:pPr>
        <w:spacing w:line="235" w:lineRule="auto"/>
        <w:ind w:right="113"/>
        <w:jc w:val="both"/>
      </w:pPr>
    </w:p>
    <w:p w14:paraId="35AEA21E" w14:textId="1BE4BF9E" w:rsidR="00151E90" w:rsidRDefault="00151E90" w:rsidP="00151E90">
      <w:pPr>
        <w:spacing w:line="235" w:lineRule="auto"/>
        <w:ind w:right="113"/>
        <w:jc w:val="both"/>
      </w:pPr>
      <w:r>
        <w:rPr>
          <w:sz w:val="24"/>
          <w:szCs w:val="24"/>
          <w:vertAlign w:val="superscript"/>
        </w:rPr>
        <w:t>1.</w:t>
      </w:r>
      <w:r>
        <w:rPr>
          <w:sz w:val="24"/>
          <w:szCs w:val="24"/>
        </w:rPr>
        <w:t xml:space="preserve">Discentes do Curso Bacharelado em Agronomia. Universidade Estadual do Rio Grande do Sul (UERGS) – Unidade Santana do Livramento. </w:t>
      </w:r>
      <w:r>
        <w:rPr>
          <w:sz w:val="24"/>
          <w:szCs w:val="24"/>
          <w:vertAlign w:val="superscript"/>
        </w:rPr>
        <w:t xml:space="preserve">2 </w:t>
      </w:r>
      <w:r w:rsidRPr="00883BAC">
        <w:rPr>
          <w:sz w:val="24"/>
          <w:szCs w:val="24"/>
        </w:rPr>
        <w:t>Professor Adjunto, Universidade Estadual do Rio Grande do Sul - Unidade Santana do Livramento.</w:t>
      </w:r>
      <w:r>
        <w:rPr>
          <w:sz w:val="24"/>
          <w:szCs w:val="24"/>
        </w:rPr>
        <w:t xml:space="preserve"> </w:t>
      </w:r>
    </w:p>
    <w:p w14:paraId="078E30DE" w14:textId="77777777" w:rsidR="00151E90" w:rsidRPr="007035EE" w:rsidRDefault="00151E90" w:rsidP="00151E90"/>
    <w:p w14:paraId="74F57190" w14:textId="516AC6EF" w:rsidR="00151E90" w:rsidRPr="007035EE" w:rsidRDefault="00151E90" w:rsidP="00A2303C">
      <w:pPr>
        <w:jc w:val="both"/>
      </w:pPr>
      <w:r w:rsidRPr="007035EE">
        <w:rPr>
          <w:sz w:val="24"/>
          <w:szCs w:val="24"/>
        </w:rPr>
        <w:t xml:space="preserve">E-mails: </w:t>
      </w:r>
      <w:hyperlink r:id="rId4" w:history="1">
        <w:r w:rsidR="00943D71" w:rsidRPr="007035EE">
          <w:rPr>
            <w:rStyle w:val="Hyperlink"/>
            <w:color w:val="auto"/>
            <w:sz w:val="24"/>
            <w:szCs w:val="24"/>
          </w:rPr>
          <w:t>laura_monteiro_t@hotmail.com</w:t>
        </w:r>
      </w:hyperlink>
      <w:r w:rsidR="00943D71" w:rsidRPr="007035EE">
        <w:t xml:space="preserve">, </w:t>
      </w:r>
      <w:hyperlink r:id="rId5" w:history="1">
        <w:r w:rsidR="00B37975" w:rsidRPr="007035EE">
          <w:rPr>
            <w:rStyle w:val="Hyperlink"/>
            <w:color w:val="auto"/>
            <w:sz w:val="24"/>
            <w:szCs w:val="24"/>
          </w:rPr>
          <w:t>brunapferreira@outlook.com</w:t>
        </w:r>
      </w:hyperlink>
      <w:r w:rsidR="00B37975" w:rsidRPr="007035EE">
        <w:rPr>
          <w:sz w:val="24"/>
          <w:szCs w:val="24"/>
        </w:rPr>
        <w:t xml:space="preserve">, </w:t>
      </w:r>
      <w:hyperlink r:id="rId6" w:history="1">
        <w:r w:rsidRPr="007035EE">
          <w:rPr>
            <w:rStyle w:val="Hyperlink"/>
            <w:color w:val="auto"/>
            <w:sz w:val="24"/>
            <w:szCs w:val="24"/>
          </w:rPr>
          <w:t>cibasd@hotmail.com</w:t>
        </w:r>
      </w:hyperlink>
      <w:r w:rsidRPr="007035EE">
        <w:rPr>
          <w:sz w:val="24"/>
          <w:szCs w:val="24"/>
        </w:rPr>
        <w:t xml:space="preserve">, </w:t>
      </w:r>
      <w:hyperlink r:id="rId7" w:history="1">
        <w:r w:rsidRPr="007035EE">
          <w:rPr>
            <w:rStyle w:val="Hyperlink"/>
            <w:color w:val="auto"/>
            <w:sz w:val="24"/>
            <w:szCs w:val="24"/>
          </w:rPr>
          <w:t>marcio.neske@gmail.com</w:t>
        </w:r>
      </w:hyperlink>
      <w:r w:rsidRPr="007035EE">
        <w:rPr>
          <w:sz w:val="24"/>
          <w:szCs w:val="24"/>
        </w:rPr>
        <w:t xml:space="preserve">. </w:t>
      </w:r>
    </w:p>
    <w:p w14:paraId="6040DBDA" w14:textId="77777777" w:rsidR="00151E90" w:rsidRDefault="00151E90"/>
    <w:p w14:paraId="1BDC5BF4" w14:textId="50A130AA" w:rsidR="000161D3" w:rsidRPr="00943D71" w:rsidRDefault="00943D71" w:rsidP="009B39A3">
      <w:pPr>
        <w:jc w:val="both"/>
        <w:rPr>
          <w:rFonts w:ascii="Arial" w:hAnsi="Arial" w:cs="Arial"/>
          <w:bCs/>
          <w:sz w:val="24"/>
          <w:szCs w:val="24"/>
        </w:rPr>
      </w:pPr>
      <w:bookmarkStart w:id="1" w:name="_Hlk518645620"/>
      <w:r w:rsidRPr="00943D71">
        <w:rPr>
          <w:rFonts w:ascii="Helvetica" w:eastAsiaTheme="minorHAnsi" w:hAnsi="Helvetica" w:cs="Helvetica"/>
          <w:sz w:val="21"/>
          <w:szCs w:val="21"/>
          <w:lang w:eastAsia="en-US"/>
        </w:rPr>
        <w:t>Apreender os aspectos que organizam e estruturam o funcionamento de Unidades de Produção Agrícolas (</w:t>
      </w:r>
      <w:proofErr w:type="spellStart"/>
      <w:r w:rsidRPr="00943D71">
        <w:rPr>
          <w:rFonts w:ascii="Helvetica" w:eastAsiaTheme="minorHAnsi" w:hAnsi="Helvetica" w:cs="Helvetica"/>
          <w:sz w:val="21"/>
          <w:szCs w:val="21"/>
          <w:lang w:eastAsia="en-US"/>
        </w:rPr>
        <w:t>UPAs</w:t>
      </w:r>
      <w:proofErr w:type="spellEnd"/>
      <w:r w:rsidRPr="00943D71">
        <w:rPr>
          <w:rFonts w:ascii="Helvetica" w:eastAsiaTheme="minorHAnsi" w:hAnsi="Helvetica" w:cs="Helvetica"/>
          <w:sz w:val="21"/>
          <w:szCs w:val="21"/>
          <w:lang w:eastAsia="en-US"/>
        </w:rPr>
        <w:t xml:space="preserve">) é condição fundamental para a implementação de ações de planejamento e gestão visando à melhoria dos sistemas de produção existentes. Desse modo, objetivo deste trabalho foi identificar e analisar os fatores socioeconômicos e produtivos que caracterizam duas </w:t>
      </w:r>
      <w:proofErr w:type="spellStart"/>
      <w:r w:rsidRPr="00943D71">
        <w:rPr>
          <w:rFonts w:ascii="Helvetica" w:eastAsiaTheme="minorHAnsi" w:hAnsi="Helvetica" w:cs="Helvetica"/>
          <w:sz w:val="21"/>
          <w:szCs w:val="21"/>
          <w:lang w:eastAsia="en-US"/>
        </w:rPr>
        <w:t>UPAs</w:t>
      </w:r>
      <w:proofErr w:type="spellEnd"/>
      <w:r w:rsidRPr="00943D71">
        <w:rPr>
          <w:rFonts w:ascii="Helvetica" w:eastAsiaTheme="minorHAnsi" w:hAnsi="Helvetica" w:cs="Helvetica"/>
          <w:sz w:val="21"/>
          <w:szCs w:val="21"/>
          <w:lang w:eastAsia="en-US"/>
        </w:rPr>
        <w:t xml:space="preserve">, localizadas no Passo do Guedes, região rural do município de Santana do Livramento (RS). A orientação metodológica deu-se a partir da perspectiva da Análise e Diagnóstico dos Sistemas Agrários (ADSA), e utilizou-se um roteiro de entrevista semiestruturado para coleta informações das </w:t>
      </w:r>
      <w:proofErr w:type="spellStart"/>
      <w:r w:rsidRPr="00943D71">
        <w:rPr>
          <w:rFonts w:ascii="Helvetica" w:eastAsiaTheme="minorHAnsi" w:hAnsi="Helvetica" w:cs="Helvetica"/>
          <w:sz w:val="21"/>
          <w:szCs w:val="21"/>
          <w:lang w:eastAsia="en-US"/>
        </w:rPr>
        <w:t>UPAs</w:t>
      </w:r>
      <w:proofErr w:type="spellEnd"/>
      <w:r w:rsidRPr="00943D71">
        <w:rPr>
          <w:rFonts w:ascii="Helvetica" w:eastAsiaTheme="minorHAnsi" w:hAnsi="Helvetica" w:cs="Helvetica"/>
          <w:sz w:val="21"/>
          <w:szCs w:val="21"/>
          <w:lang w:eastAsia="en-US"/>
        </w:rPr>
        <w:t xml:space="preserve">. O trabalho foi realizado considerando o ano agrícola de maio 2017 a maio 2018. As </w:t>
      </w:r>
      <w:proofErr w:type="spellStart"/>
      <w:r w:rsidRPr="00943D71">
        <w:rPr>
          <w:rFonts w:ascii="Helvetica" w:eastAsiaTheme="minorHAnsi" w:hAnsi="Helvetica" w:cs="Helvetica"/>
          <w:sz w:val="21"/>
          <w:szCs w:val="21"/>
          <w:lang w:eastAsia="en-US"/>
        </w:rPr>
        <w:t>UPAs</w:t>
      </w:r>
      <w:proofErr w:type="spellEnd"/>
      <w:r w:rsidRPr="00943D71">
        <w:rPr>
          <w:rFonts w:ascii="Helvetica" w:eastAsiaTheme="minorHAnsi" w:hAnsi="Helvetica" w:cs="Helvetica"/>
          <w:sz w:val="21"/>
          <w:szCs w:val="21"/>
          <w:lang w:eastAsia="en-US"/>
        </w:rPr>
        <w:t xml:space="preserve"> analisadas apresentam sistemas de produção (SP) diferentes, tendo como principais características: UPA 1- produção de hortaliças; UPA 2– produção de bovinos de corte de ovinos, autoconsumo. Os principais resultados demonstram a diversidade encontrada nos sistemas de produção das </w:t>
      </w:r>
      <w:proofErr w:type="spellStart"/>
      <w:r w:rsidRPr="00943D71">
        <w:rPr>
          <w:rFonts w:ascii="Helvetica" w:eastAsiaTheme="minorHAnsi" w:hAnsi="Helvetica" w:cs="Helvetica"/>
          <w:sz w:val="21"/>
          <w:szCs w:val="21"/>
          <w:lang w:eastAsia="en-US"/>
        </w:rPr>
        <w:t>UPAs</w:t>
      </w:r>
      <w:proofErr w:type="spellEnd"/>
      <w:r w:rsidRPr="00943D71">
        <w:rPr>
          <w:rFonts w:ascii="Helvetica" w:eastAsiaTheme="minorHAnsi" w:hAnsi="Helvetica" w:cs="Helvetica"/>
          <w:sz w:val="21"/>
          <w:szCs w:val="21"/>
          <w:lang w:eastAsia="en-US"/>
        </w:rPr>
        <w:t xml:space="preserve"> avaliadas. A UPA 1 é constituída por uma Superfície Total (ST) de 10,5 hectares e a UPA 2 por 82 hectares.  Nas duas </w:t>
      </w:r>
      <w:proofErr w:type="spellStart"/>
      <w:r w:rsidRPr="00943D71">
        <w:rPr>
          <w:rFonts w:ascii="Helvetica" w:eastAsiaTheme="minorHAnsi" w:hAnsi="Helvetica" w:cs="Helvetica"/>
          <w:sz w:val="21"/>
          <w:szCs w:val="21"/>
          <w:lang w:eastAsia="en-US"/>
        </w:rPr>
        <w:t>UPAs</w:t>
      </w:r>
      <w:proofErr w:type="spellEnd"/>
      <w:r w:rsidRPr="00943D71">
        <w:rPr>
          <w:rFonts w:ascii="Helvetica" w:eastAsiaTheme="minorHAnsi" w:hAnsi="Helvetica" w:cs="Helvetica"/>
          <w:sz w:val="21"/>
          <w:szCs w:val="21"/>
          <w:lang w:eastAsia="en-US"/>
        </w:rPr>
        <w:t xml:space="preserve"> a força de trabalho é exercida por duas pessoas, sendo a UPA 1 o proprietário e um funcionário fixo, enquanto a UPA 2 o trabalho é exercido predominantemente pelo proprietário, com contratação de mão de obra apenas em alguns períodos do ano. Os Custos de Produção diferiram substancialmente, com valores de R$ 27.652,7 para a UPA 1, e R$ 3.660,4 para a UPA 2. Em ambas </w:t>
      </w:r>
      <w:proofErr w:type="spellStart"/>
      <w:r w:rsidRPr="00943D71">
        <w:rPr>
          <w:rFonts w:ascii="Helvetica" w:eastAsiaTheme="minorHAnsi" w:hAnsi="Helvetica" w:cs="Helvetica"/>
          <w:sz w:val="21"/>
          <w:szCs w:val="21"/>
          <w:lang w:eastAsia="en-US"/>
        </w:rPr>
        <w:t>UPAs</w:t>
      </w:r>
      <w:proofErr w:type="spellEnd"/>
      <w:r w:rsidRPr="00943D71">
        <w:rPr>
          <w:rFonts w:ascii="Helvetica" w:eastAsiaTheme="minorHAnsi" w:hAnsi="Helvetica" w:cs="Helvetica"/>
          <w:sz w:val="21"/>
          <w:szCs w:val="21"/>
          <w:lang w:eastAsia="en-US"/>
        </w:rPr>
        <w:t xml:space="preserve"> a constituição da Renda Total (RT) é exclusivamente originária da Renda Agrícola (RA), onde, no UPA 1 houve uma RA no valor de R$ 20.169,70, enquanto a UPA 2 obteve uma RA de R$ 49.263,00. Observou-se, assim, a diversidade socioeconômica e produtiva entre as </w:t>
      </w:r>
      <w:proofErr w:type="spellStart"/>
      <w:r w:rsidRPr="00943D71">
        <w:rPr>
          <w:rFonts w:ascii="Helvetica" w:eastAsiaTheme="minorHAnsi" w:hAnsi="Helvetica" w:cs="Helvetica"/>
          <w:sz w:val="21"/>
          <w:szCs w:val="21"/>
          <w:lang w:eastAsia="en-US"/>
        </w:rPr>
        <w:t>UPAs</w:t>
      </w:r>
      <w:proofErr w:type="spellEnd"/>
      <w:r w:rsidRPr="00943D71">
        <w:rPr>
          <w:rFonts w:ascii="Helvetica" w:eastAsiaTheme="minorHAnsi" w:hAnsi="Helvetica" w:cs="Helvetica"/>
          <w:sz w:val="21"/>
          <w:szCs w:val="21"/>
          <w:lang w:eastAsia="en-US"/>
        </w:rPr>
        <w:t xml:space="preserve"> e níveis diferenciados de autonomia em relação aos mercados de fatores de produção. </w:t>
      </w:r>
    </w:p>
    <w:bookmarkEnd w:id="1"/>
    <w:p w14:paraId="7AAE14FB" w14:textId="77777777" w:rsidR="00880571" w:rsidRPr="00880571" w:rsidRDefault="00880571"/>
    <w:p w14:paraId="0367CDE9" w14:textId="1C121D71" w:rsidR="00880571" w:rsidRDefault="00880571">
      <w:pPr>
        <w:rPr>
          <w:sz w:val="22"/>
          <w:szCs w:val="22"/>
        </w:rPr>
      </w:pPr>
      <w:r w:rsidRPr="00880571">
        <w:rPr>
          <w:b/>
          <w:sz w:val="22"/>
          <w:szCs w:val="22"/>
        </w:rPr>
        <w:t>Palavras-chave</w:t>
      </w:r>
      <w:r w:rsidRPr="00880571">
        <w:rPr>
          <w:sz w:val="22"/>
          <w:szCs w:val="22"/>
        </w:rPr>
        <w:t xml:space="preserve">: </w:t>
      </w:r>
      <w:r w:rsidR="00A2303C">
        <w:rPr>
          <w:sz w:val="22"/>
          <w:szCs w:val="22"/>
        </w:rPr>
        <w:t>Diagnóstico</w:t>
      </w:r>
      <w:r w:rsidR="000161D3">
        <w:rPr>
          <w:sz w:val="22"/>
          <w:szCs w:val="22"/>
        </w:rPr>
        <w:t>.</w:t>
      </w:r>
      <w:r w:rsidRPr="00880571">
        <w:rPr>
          <w:b/>
          <w:sz w:val="22"/>
          <w:szCs w:val="22"/>
        </w:rPr>
        <w:t xml:space="preserve"> </w:t>
      </w:r>
      <w:r w:rsidR="000161D3">
        <w:rPr>
          <w:sz w:val="22"/>
          <w:szCs w:val="22"/>
        </w:rPr>
        <w:t>Unidade de Produção</w:t>
      </w:r>
      <w:r w:rsidR="00864DD4">
        <w:rPr>
          <w:sz w:val="22"/>
          <w:szCs w:val="22"/>
        </w:rPr>
        <w:t>. Diversidade. Perspectiva Sistêmica.</w:t>
      </w:r>
      <w:r>
        <w:rPr>
          <w:sz w:val="22"/>
          <w:szCs w:val="22"/>
        </w:rPr>
        <w:t xml:space="preserve"> </w:t>
      </w:r>
    </w:p>
    <w:p w14:paraId="35D18F48" w14:textId="77777777" w:rsidR="00790C55" w:rsidRPr="00880571" w:rsidRDefault="00790C55">
      <w:pPr>
        <w:rPr>
          <w:b/>
          <w:sz w:val="22"/>
          <w:szCs w:val="22"/>
        </w:rPr>
      </w:pPr>
    </w:p>
    <w:sectPr w:rsidR="00790C55" w:rsidRPr="008805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71"/>
    <w:rsid w:val="00013E26"/>
    <w:rsid w:val="000161D3"/>
    <w:rsid w:val="00040606"/>
    <w:rsid w:val="000762C4"/>
    <w:rsid w:val="00151E90"/>
    <w:rsid w:val="00153C9C"/>
    <w:rsid w:val="001A4588"/>
    <w:rsid w:val="002A2893"/>
    <w:rsid w:val="002B369F"/>
    <w:rsid w:val="002D2A91"/>
    <w:rsid w:val="0031598D"/>
    <w:rsid w:val="00374A0B"/>
    <w:rsid w:val="003F1B31"/>
    <w:rsid w:val="0045791B"/>
    <w:rsid w:val="00550128"/>
    <w:rsid w:val="00563EAC"/>
    <w:rsid w:val="005C30CA"/>
    <w:rsid w:val="007035EE"/>
    <w:rsid w:val="0078214A"/>
    <w:rsid w:val="00790C55"/>
    <w:rsid w:val="007F134F"/>
    <w:rsid w:val="007F36C8"/>
    <w:rsid w:val="008605A3"/>
    <w:rsid w:val="00864DD4"/>
    <w:rsid w:val="00880571"/>
    <w:rsid w:val="00943D71"/>
    <w:rsid w:val="009B39A3"/>
    <w:rsid w:val="00A2303C"/>
    <w:rsid w:val="00AC343C"/>
    <w:rsid w:val="00B37975"/>
    <w:rsid w:val="00CD28FB"/>
    <w:rsid w:val="00D0473F"/>
    <w:rsid w:val="00D52965"/>
    <w:rsid w:val="00E16373"/>
    <w:rsid w:val="00E679DE"/>
    <w:rsid w:val="00EA7F02"/>
    <w:rsid w:val="00F70784"/>
    <w:rsid w:val="00F870A0"/>
    <w:rsid w:val="00F87716"/>
    <w:rsid w:val="00F93E52"/>
    <w:rsid w:val="00F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BB93"/>
  <w15:chartTrackingRefBased/>
  <w15:docId w15:val="{C8387C91-70B2-4A69-91E2-3AF3EE05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880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cio.nesk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basd@hotmail.com" TargetMode="External"/><Relationship Id="rId5" Type="http://schemas.openxmlformats.org/officeDocument/2006/relationships/hyperlink" Target="mailto:brunapferreira@outlook.com" TargetMode="External"/><Relationship Id="rId4" Type="http://schemas.openxmlformats.org/officeDocument/2006/relationships/hyperlink" Target="mailto:laura_monteiro_t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Avila</dc:creator>
  <cp:keywords/>
  <dc:description/>
  <cp:lastModifiedBy>Windows User</cp:lastModifiedBy>
  <cp:revision>9</cp:revision>
  <cp:lastPrinted>2018-07-28T15:24:00Z</cp:lastPrinted>
  <dcterms:created xsi:type="dcterms:W3CDTF">2018-07-11T19:59:00Z</dcterms:created>
  <dcterms:modified xsi:type="dcterms:W3CDTF">2018-07-30T04:37:00Z</dcterms:modified>
</cp:coreProperties>
</file>