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1A" w:rsidRDefault="00AF771A" w:rsidP="000338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65">
        <w:rPr>
          <w:rFonts w:ascii="Times New Roman" w:hAnsi="Times New Roman"/>
          <w:b/>
          <w:sz w:val="24"/>
          <w:szCs w:val="24"/>
        </w:rPr>
        <w:t>USO DE BIOMARCADORES CARDÍACOS TROPONINA I E CK-MB EM OVELHAS ACOMETIDAS POR TOXEMIA DA PRENHEZ</w:t>
      </w:r>
      <w:r w:rsidR="00EE2501">
        <w:rPr>
          <w:rFonts w:ascii="Times New Roman" w:hAnsi="Times New Roman"/>
          <w:b/>
          <w:sz w:val="24"/>
          <w:szCs w:val="24"/>
        </w:rPr>
        <w:t xml:space="preserve"> </w:t>
      </w:r>
    </w:p>
    <w:p w:rsidR="00EA50C3" w:rsidRPr="00BF0969" w:rsidRDefault="00437C3F" w:rsidP="0003387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F0969">
        <w:rPr>
          <w:rFonts w:ascii="Times New Roman" w:hAnsi="Times New Roman"/>
          <w:b/>
          <w:sz w:val="24"/>
          <w:szCs w:val="24"/>
          <w:lang w:val="en-US"/>
        </w:rPr>
        <w:t>USE OF TROPONIN I AND CK-MB AS HEART BIOMARKERS IN SHEEP AFFECTED BY PREGNANCY TOXEMIA</w:t>
      </w:r>
    </w:p>
    <w:p w:rsidR="00AF771A" w:rsidRPr="00E07999" w:rsidRDefault="00AF771A" w:rsidP="00E07999">
      <w:pPr>
        <w:pStyle w:val="Default"/>
        <w:jc w:val="center"/>
      </w:pPr>
      <w:r w:rsidRPr="00402ED0">
        <w:t xml:space="preserve">Leonardo Magno De </w:t>
      </w:r>
      <w:r w:rsidR="0003387E" w:rsidRPr="00402ED0">
        <w:t>SOUZA</w:t>
      </w:r>
      <w:r w:rsidRPr="00402ED0">
        <w:rPr>
          <w:vertAlign w:val="superscript"/>
        </w:rPr>
        <w:t>1*</w:t>
      </w:r>
      <w:r w:rsidRPr="00402ED0">
        <w:t xml:space="preserve">, </w:t>
      </w:r>
      <w:r w:rsidR="00BF0969" w:rsidRPr="00402ED0">
        <w:t xml:space="preserve">Carla Lopes De </w:t>
      </w:r>
      <w:r w:rsidR="00BF0969" w:rsidRPr="00E07999">
        <w:t>MENDONÇA</w:t>
      </w:r>
      <w:r w:rsidR="00BF0969" w:rsidRPr="00E07999">
        <w:rPr>
          <w:vertAlign w:val="superscript"/>
        </w:rPr>
        <w:t>2</w:t>
      </w:r>
      <w:r w:rsidR="00BF0969" w:rsidRPr="00E07999">
        <w:t xml:space="preserve">, </w:t>
      </w:r>
      <w:r w:rsidRPr="00E07999">
        <w:t xml:space="preserve">Regina Nóbrega de </w:t>
      </w:r>
      <w:r w:rsidR="0003387E" w:rsidRPr="00E07999">
        <w:t>ASSIS</w:t>
      </w:r>
      <w:r w:rsidRPr="00E07999">
        <w:rPr>
          <w:vertAlign w:val="superscript"/>
        </w:rPr>
        <w:t>1</w:t>
      </w:r>
      <w:r w:rsidRPr="00E07999">
        <w:t xml:space="preserve">, </w:t>
      </w:r>
      <w:r w:rsidR="00BF0969" w:rsidRPr="00E07999">
        <w:t xml:space="preserve">Daniel </w:t>
      </w:r>
      <w:r w:rsidR="00E07999" w:rsidRPr="00E07999">
        <w:t>NUNES</w:t>
      </w:r>
      <w:r w:rsidR="00E07999" w:rsidRPr="00E07999">
        <w:rPr>
          <w:vertAlign w:val="superscript"/>
        </w:rPr>
        <w:t>3</w:t>
      </w:r>
      <w:r w:rsidR="00BF0969" w:rsidRPr="00E07999">
        <w:t xml:space="preserve">, Emanuel </w:t>
      </w:r>
      <w:r w:rsidR="00E07999" w:rsidRPr="00E07999">
        <w:t>Felipe de OLIVEIRA FILHO</w:t>
      </w:r>
      <w:r w:rsidR="00E07999" w:rsidRPr="00E07999">
        <w:rPr>
          <w:vertAlign w:val="superscript"/>
        </w:rPr>
        <w:t>3</w:t>
      </w:r>
      <w:r w:rsidR="00E07999" w:rsidRPr="00E07999">
        <w:t xml:space="preserve">, Rodolfo José Cavalcante </w:t>
      </w:r>
      <w:r w:rsidR="009561A0" w:rsidRPr="00E07999">
        <w:t>SOUTO</w:t>
      </w:r>
      <w:r w:rsidR="009561A0">
        <w:rPr>
          <w:vertAlign w:val="superscript"/>
        </w:rPr>
        <w:t>2</w:t>
      </w:r>
      <w:r w:rsidR="00E07999">
        <w:t>,</w:t>
      </w:r>
      <w:r w:rsidR="00BF0969" w:rsidRPr="00E07999">
        <w:t xml:space="preserve"> Pierre Castro </w:t>
      </w:r>
      <w:r w:rsidR="00E07999" w:rsidRPr="00E07999">
        <w:t>SOARES</w:t>
      </w:r>
      <w:r w:rsidR="00E07999" w:rsidRPr="00E07999">
        <w:rPr>
          <w:vertAlign w:val="superscript"/>
        </w:rPr>
        <w:t>3</w:t>
      </w:r>
      <w:r w:rsidRPr="00E07999">
        <w:t>, J</w:t>
      </w:r>
      <w:r w:rsidR="0003387E" w:rsidRPr="00E07999">
        <w:t xml:space="preserve">osé </w:t>
      </w:r>
      <w:r w:rsidRPr="00E07999">
        <w:t>A</w:t>
      </w:r>
      <w:r w:rsidR="0003387E" w:rsidRPr="00E07999">
        <w:t>ugusto</w:t>
      </w:r>
      <w:r w:rsidRPr="00E07999">
        <w:t xml:space="preserve"> B</w:t>
      </w:r>
      <w:r w:rsidR="0003387E" w:rsidRPr="00E07999">
        <w:t xml:space="preserve">astos </w:t>
      </w:r>
      <w:r w:rsidR="00E07999" w:rsidRPr="00E07999">
        <w:t>AFONSO</w:t>
      </w:r>
      <w:r w:rsidR="00E07999" w:rsidRPr="00E07999">
        <w:rPr>
          <w:vertAlign w:val="superscript"/>
        </w:rPr>
        <w:t>2</w:t>
      </w:r>
    </w:p>
    <w:p w:rsidR="00AF771A" w:rsidRPr="00402ED0" w:rsidRDefault="00AF771A" w:rsidP="00AF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999">
        <w:rPr>
          <w:rFonts w:ascii="Times New Roman" w:hAnsi="Times New Roman"/>
          <w:sz w:val="24"/>
          <w:szCs w:val="24"/>
          <w:vertAlign w:val="superscript"/>
        </w:rPr>
        <w:t>1</w:t>
      </w:r>
      <w:r w:rsidRPr="00E07999">
        <w:rPr>
          <w:rFonts w:ascii="Times New Roman" w:hAnsi="Times New Roman"/>
          <w:sz w:val="24"/>
          <w:szCs w:val="24"/>
        </w:rPr>
        <w:t>Médico(a) Veterinário(a), Mestrando(a) do Programa de Pós-Graduação em Sanidade</w:t>
      </w:r>
      <w:r>
        <w:rPr>
          <w:rFonts w:ascii="Times New Roman" w:hAnsi="Times New Roman"/>
          <w:sz w:val="24"/>
          <w:szCs w:val="24"/>
        </w:rPr>
        <w:t xml:space="preserve"> e Reprodução de Ruminantes, </w:t>
      </w:r>
      <w:r w:rsidR="00BF0969">
        <w:rPr>
          <w:rFonts w:ascii="Times New Roman" w:hAnsi="Times New Roman"/>
          <w:sz w:val="24"/>
          <w:szCs w:val="24"/>
        </w:rPr>
        <w:t>Unidade Acadêmica de Garanhuns,</w:t>
      </w:r>
      <w:r w:rsidR="00BF0969" w:rsidRPr="00BF0969">
        <w:rPr>
          <w:rFonts w:ascii="Times New Roman" w:hAnsi="Times New Roman"/>
          <w:i/>
          <w:sz w:val="24"/>
          <w:szCs w:val="24"/>
        </w:rPr>
        <w:t xml:space="preserve"> </w:t>
      </w:r>
      <w:r w:rsidR="00BF0969" w:rsidRPr="005B5317">
        <w:rPr>
          <w:rFonts w:ascii="Times New Roman" w:hAnsi="Times New Roman"/>
          <w:i/>
          <w:sz w:val="24"/>
          <w:szCs w:val="24"/>
        </w:rPr>
        <w:t>Campus</w:t>
      </w:r>
      <w:r w:rsidR="00BF0969">
        <w:rPr>
          <w:rFonts w:ascii="Times New Roman" w:hAnsi="Times New Roman"/>
          <w:i/>
          <w:sz w:val="24"/>
          <w:szCs w:val="24"/>
        </w:rPr>
        <w:t xml:space="preserve"> da</w:t>
      </w:r>
      <w:r w:rsidRPr="00402ED0">
        <w:rPr>
          <w:rFonts w:ascii="Times New Roman" w:hAnsi="Times New Roman"/>
          <w:sz w:val="24"/>
          <w:szCs w:val="24"/>
        </w:rPr>
        <w:t xml:space="preserve"> Universidade Federal Rural de Pernambuco, UFRPE.</w:t>
      </w:r>
    </w:p>
    <w:p w:rsidR="00AF771A" w:rsidRDefault="00AF771A" w:rsidP="00AF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402ED0">
        <w:rPr>
          <w:rFonts w:ascii="Times New Roman" w:hAnsi="Times New Roman"/>
          <w:sz w:val="24"/>
          <w:szCs w:val="24"/>
        </w:rPr>
        <w:t>Médico(a) Veterinário(a) da Clínica de Bovinos</w:t>
      </w:r>
      <w:r w:rsidR="00BF0969">
        <w:rPr>
          <w:rFonts w:ascii="Times New Roman" w:hAnsi="Times New Roman"/>
          <w:sz w:val="24"/>
          <w:szCs w:val="24"/>
        </w:rPr>
        <w:t xml:space="preserve"> de Garanhuns,</w:t>
      </w:r>
      <w:r w:rsidRPr="00402ED0">
        <w:rPr>
          <w:rFonts w:ascii="Times New Roman" w:hAnsi="Times New Roman"/>
          <w:sz w:val="24"/>
          <w:szCs w:val="24"/>
        </w:rPr>
        <w:t xml:space="preserve"> </w:t>
      </w:r>
      <w:r w:rsidR="00BF0969" w:rsidRPr="005B5317">
        <w:rPr>
          <w:rFonts w:ascii="Times New Roman" w:hAnsi="Times New Roman"/>
          <w:i/>
          <w:sz w:val="24"/>
          <w:szCs w:val="24"/>
        </w:rPr>
        <w:t>Campus</w:t>
      </w:r>
      <w:r w:rsidR="00BF0969" w:rsidRPr="00402ED0">
        <w:rPr>
          <w:rFonts w:ascii="Times New Roman" w:hAnsi="Times New Roman"/>
          <w:sz w:val="24"/>
          <w:szCs w:val="24"/>
        </w:rPr>
        <w:t xml:space="preserve"> </w:t>
      </w:r>
      <w:r w:rsidR="00BF0969">
        <w:rPr>
          <w:rFonts w:ascii="Times New Roman" w:hAnsi="Times New Roman"/>
          <w:sz w:val="24"/>
          <w:szCs w:val="24"/>
        </w:rPr>
        <w:t>da</w:t>
      </w:r>
      <w:r w:rsidRPr="00402ED0">
        <w:rPr>
          <w:rFonts w:ascii="Times New Roman" w:hAnsi="Times New Roman"/>
          <w:sz w:val="24"/>
          <w:szCs w:val="24"/>
        </w:rPr>
        <w:t xml:space="preserve"> UFRPE.</w:t>
      </w:r>
    </w:p>
    <w:p w:rsidR="00E07999" w:rsidRPr="00402ED0" w:rsidRDefault="00E07999" w:rsidP="00E079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Programa de Pós-Graduação em Medicina Veterinária, </w:t>
      </w:r>
      <w:r w:rsidRPr="005B531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7999">
        <w:rPr>
          <w:rFonts w:ascii="Times New Roman" w:hAnsi="Times New Roman"/>
          <w:sz w:val="24"/>
          <w:szCs w:val="24"/>
        </w:rPr>
        <w:t>Recife</w:t>
      </w:r>
      <w:r w:rsidR="009561A0">
        <w:rPr>
          <w:rFonts w:ascii="Times New Roman" w:hAnsi="Times New Roman"/>
          <w:i/>
          <w:sz w:val="24"/>
          <w:szCs w:val="24"/>
        </w:rPr>
        <w:t>/</w:t>
      </w:r>
      <w:r w:rsidRPr="00402ED0">
        <w:rPr>
          <w:rFonts w:ascii="Times New Roman" w:hAnsi="Times New Roman"/>
          <w:sz w:val="24"/>
          <w:szCs w:val="24"/>
        </w:rPr>
        <w:t>UFRPE.</w:t>
      </w:r>
    </w:p>
    <w:p w:rsidR="00E07999" w:rsidRPr="00E07999" w:rsidRDefault="00E07999" w:rsidP="00AF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Departamento de Medicina Veterinária, </w:t>
      </w:r>
      <w:r w:rsidRPr="005B531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7999">
        <w:rPr>
          <w:rFonts w:ascii="Times New Roman" w:hAnsi="Times New Roman"/>
          <w:sz w:val="24"/>
          <w:szCs w:val="24"/>
        </w:rPr>
        <w:t>Recife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UFRPE</w:t>
      </w:r>
    </w:p>
    <w:p w:rsidR="00BF5BBD" w:rsidRDefault="00AF771A" w:rsidP="00AF771A">
      <w:pPr>
        <w:rPr>
          <w:rFonts w:ascii="Times New Roman" w:hAnsi="Times New Roman"/>
          <w:sz w:val="24"/>
          <w:szCs w:val="24"/>
        </w:rPr>
      </w:pPr>
      <w:r w:rsidRPr="00402ED0">
        <w:rPr>
          <w:rFonts w:ascii="Times New Roman" w:hAnsi="Times New Roman"/>
          <w:sz w:val="24"/>
          <w:szCs w:val="24"/>
        </w:rPr>
        <w:t>*Autor para correspondência: leonardomagnovet@hotmail.com</w:t>
      </w:r>
    </w:p>
    <w:p w:rsidR="00746ADD" w:rsidRDefault="0022733C" w:rsidP="00AF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 hipercetonemia</w:t>
      </w:r>
      <w:r w:rsidR="00477AC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constatada na Toxemia Prenhez (TP) em ovelhas</w:t>
      </w:r>
      <w:r w:rsidRPr="006B59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pode gerar altas quantidades de radicais livres que exercem ação citotóxica nas membranas dos tecidos alterando sua permeabilidade, reduzindo a ação dos agentes antioxidantes, podendo </w:t>
      </w:r>
      <w:r w:rsidR="00477AC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comprometer o </w:t>
      </w:r>
      <w:r w:rsidRPr="006B59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funcionamento </w:t>
      </w:r>
      <w:r w:rsidR="00477AC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cardíaco</w:t>
      </w:r>
      <w:r w:rsidRPr="006B59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="00805DDA" w:rsidRPr="006B59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477AC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O objetivo deste trabalho é a</w:t>
      </w:r>
      <w:r w:rsidR="00477AC4" w:rsidRPr="00251D65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valiar os efeitos da oxidação lipídica no musculo cardíaco usando biomarcadores cardíacos espe</w:t>
      </w:r>
      <w:r w:rsidR="00477AC4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cíficos como Troponinas I (cTnI) e</w:t>
      </w:r>
      <w:r w:rsidR="00477AC4" w:rsidRPr="00251D65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 Creatina Quinase (CK-MB)</w:t>
      </w:r>
      <w:r w:rsidR="00477AC4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 em ovelhas </w:t>
      </w:r>
      <w:r w:rsidR="00477AC4" w:rsidRPr="00251D65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acometidas por </w:t>
      </w:r>
      <w:r w:rsidR="00477AC4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TP. </w:t>
      </w:r>
      <w:r w:rsidR="00477AC4">
        <w:rPr>
          <w:rFonts w:ascii="Times New Roman" w:hAnsi="Times New Roman"/>
          <w:sz w:val="24"/>
          <w:szCs w:val="24"/>
        </w:rPr>
        <w:t>O</w:t>
      </w:r>
      <w:r w:rsidR="00805DDA" w:rsidRPr="006B5911">
        <w:rPr>
          <w:rFonts w:ascii="Times New Roman" w:hAnsi="Times New Roman"/>
          <w:sz w:val="24"/>
          <w:szCs w:val="24"/>
        </w:rPr>
        <w:t xml:space="preserve"> trabalho foi realizado na </w:t>
      </w:r>
      <w:r w:rsidR="00477AC4">
        <w:rPr>
          <w:rFonts w:ascii="Times New Roman" w:hAnsi="Times New Roman"/>
          <w:sz w:val="24"/>
          <w:szCs w:val="24"/>
        </w:rPr>
        <w:t>C</w:t>
      </w:r>
      <w:r w:rsidR="001C6C93">
        <w:rPr>
          <w:rFonts w:ascii="Times New Roman" w:hAnsi="Times New Roman"/>
          <w:sz w:val="24"/>
          <w:szCs w:val="24"/>
        </w:rPr>
        <w:t xml:space="preserve">línica de </w:t>
      </w:r>
      <w:proofErr w:type="gramStart"/>
      <w:r w:rsidR="00477AC4">
        <w:rPr>
          <w:rFonts w:ascii="Times New Roman" w:hAnsi="Times New Roman"/>
          <w:sz w:val="24"/>
          <w:szCs w:val="24"/>
        </w:rPr>
        <w:t>B</w:t>
      </w:r>
      <w:r w:rsidR="001C6C93">
        <w:rPr>
          <w:rFonts w:ascii="Times New Roman" w:hAnsi="Times New Roman"/>
          <w:sz w:val="24"/>
          <w:szCs w:val="24"/>
        </w:rPr>
        <w:t xml:space="preserve">ovinos </w:t>
      </w:r>
      <w:r w:rsidR="001C6C93" w:rsidRPr="001C6C93">
        <w:rPr>
          <w:rFonts w:ascii="Times New Roman" w:hAnsi="Times New Roman"/>
          <w:i/>
          <w:sz w:val="24"/>
          <w:szCs w:val="24"/>
        </w:rPr>
        <w:t>campus</w:t>
      </w:r>
      <w:proofErr w:type="gramEnd"/>
      <w:r w:rsidR="001C6C93">
        <w:rPr>
          <w:rFonts w:ascii="Times New Roman" w:hAnsi="Times New Roman"/>
          <w:sz w:val="24"/>
          <w:szCs w:val="24"/>
        </w:rPr>
        <w:t xml:space="preserve"> </w:t>
      </w:r>
      <w:r w:rsidR="00477AC4">
        <w:rPr>
          <w:rFonts w:ascii="Times New Roman" w:hAnsi="Times New Roman"/>
          <w:sz w:val="24"/>
          <w:szCs w:val="24"/>
        </w:rPr>
        <w:t>G</w:t>
      </w:r>
      <w:r w:rsidR="001C6C93">
        <w:rPr>
          <w:rFonts w:ascii="Times New Roman" w:hAnsi="Times New Roman"/>
          <w:sz w:val="24"/>
          <w:szCs w:val="24"/>
        </w:rPr>
        <w:t xml:space="preserve">aranhuns-PE da </w:t>
      </w:r>
      <w:r w:rsidR="00805DDA" w:rsidRPr="006B5911">
        <w:rPr>
          <w:rFonts w:ascii="Times New Roman" w:hAnsi="Times New Roman"/>
          <w:sz w:val="24"/>
          <w:szCs w:val="24"/>
        </w:rPr>
        <w:t>U</w:t>
      </w:r>
      <w:r w:rsidR="001C6C93">
        <w:rPr>
          <w:rFonts w:ascii="Times New Roman" w:hAnsi="Times New Roman"/>
          <w:sz w:val="24"/>
          <w:szCs w:val="24"/>
        </w:rPr>
        <w:t xml:space="preserve">niversidade </w:t>
      </w:r>
      <w:r w:rsidR="00805DDA" w:rsidRPr="006B5911">
        <w:rPr>
          <w:rFonts w:ascii="Times New Roman" w:hAnsi="Times New Roman"/>
          <w:sz w:val="24"/>
          <w:szCs w:val="24"/>
        </w:rPr>
        <w:t>F</w:t>
      </w:r>
      <w:r w:rsidR="001C6C93">
        <w:rPr>
          <w:rFonts w:ascii="Times New Roman" w:hAnsi="Times New Roman"/>
          <w:sz w:val="24"/>
          <w:szCs w:val="24"/>
        </w:rPr>
        <w:t xml:space="preserve">ederal </w:t>
      </w:r>
      <w:r w:rsidR="00805DDA" w:rsidRPr="006B5911">
        <w:rPr>
          <w:rFonts w:ascii="Times New Roman" w:hAnsi="Times New Roman"/>
          <w:sz w:val="24"/>
          <w:szCs w:val="24"/>
        </w:rPr>
        <w:t>R</w:t>
      </w:r>
      <w:r w:rsidR="001C6C93">
        <w:rPr>
          <w:rFonts w:ascii="Times New Roman" w:hAnsi="Times New Roman"/>
          <w:sz w:val="24"/>
          <w:szCs w:val="24"/>
        </w:rPr>
        <w:t xml:space="preserve">ural de </w:t>
      </w:r>
      <w:r w:rsidR="00805DDA" w:rsidRPr="006B5911">
        <w:rPr>
          <w:rFonts w:ascii="Times New Roman" w:hAnsi="Times New Roman"/>
          <w:sz w:val="24"/>
          <w:szCs w:val="24"/>
        </w:rPr>
        <w:t>P</w:t>
      </w:r>
      <w:r w:rsidR="001C6C93">
        <w:rPr>
          <w:rFonts w:ascii="Times New Roman" w:hAnsi="Times New Roman"/>
          <w:sz w:val="24"/>
          <w:szCs w:val="24"/>
        </w:rPr>
        <w:t>ernambuco</w:t>
      </w:r>
      <w:r w:rsidR="003760C0">
        <w:rPr>
          <w:rFonts w:ascii="Times New Roman" w:hAnsi="Times New Roman"/>
          <w:sz w:val="24"/>
          <w:szCs w:val="24"/>
        </w:rPr>
        <w:t>,</w:t>
      </w:r>
      <w:r w:rsidR="00805DDA" w:rsidRPr="006B5911">
        <w:rPr>
          <w:rFonts w:ascii="Times New Roman" w:hAnsi="Times New Roman"/>
          <w:sz w:val="24"/>
          <w:szCs w:val="24"/>
        </w:rPr>
        <w:t xml:space="preserve"> onde foram </w:t>
      </w:r>
      <w:r w:rsidR="00A1491D" w:rsidRPr="006B5911">
        <w:rPr>
          <w:rFonts w:ascii="Times New Roman" w:hAnsi="Times New Roman"/>
          <w:sz w:val="24"/>
          <w:szCs w:val="24"/>
        </w:rPr>
        <w:t>coletados</w:t>
      </w:r>
      <w:r w:rsidR="00805DDA" w:rsidRPr="006B5911">
        <w:rPr>
          <w:rFonts w:ascii="Times New Roman" w:hAnsi="Times New Roman"/>
          <w:sz w:val="24"/>
          <w:szCs w:val="24"/>
        </w:rPr>
        <w:t xml:space="preserve"> informações </w:t>
      </w:r>
      <w:r w:rsidR="00AE09B9">
        <w:rPr>
          <w:rFonts w:ascii="Times New Roman" w:hAnsi="Times New Roman"/>
          <w:sz w:val="24"/>
          <w:szCs w:val="24"/>
        </w:rPr>
        <w:t>a partir de 26</w:t>
      </w:r>
      <w:r w:rsidR="00C248C3">
        <w:rPr>
          <w:rFonts w:ascii="Times New Roman" w:hAnsi="Times New Roman"/>
          <w:sz w:val="24"/>
          <w:szCs w:val="24"/>
        </w:rPr>
        <w:t xml:space="preserve"> </w:t>
      </w:r>
      <w:r w:rsidR="00477AC4">
        <w:rPr>
          <w:rFonts w:ascii="Times New Roman" w:hAnsi="Times New Roman"/>
          <w:sz w:val="24"/>
          <w:szCs w:val="24"/>
        </w:rPr>
        <w:t>ovelhas</w:t>
      </w:r>
      <w:r w:rsidR="00C248C3">
        <w:rPr>
          <w:rFonts w:ascii="Times New Roman" w:hAnsi="Times New Roman"/>
          <w:sz w:val="24"/>
          <w:szCs w:val="24"/>
        </w:rPr>
        <w:t xml:space="preserve"> </w:t>
      </w:r>
      <w:r w:rsidR="00477AC4">
        <w:rPr>
          <w:rFonts w:ascii="Times New Roman" w:hAnsi="Times New Roman"/>
          <w:sz w:val="24"/>
          <w:szCs w:val="24"/>
        </w:rPr>
        <w:t>acometidas com</w:t>
      </w:r>
      <w:r w:rsidR="00805DDA" w:rsidRPr="006B5911">
        <w:rPr>
          <w:rFonts w:ascii="Times New Roman" w:hAnsi="Times New Roman"/>
          <w:sz w:val="24"/>
          <w:szCs w:val="24"/>
        </w:rPr>
        <w:t xml:space="preserve"> quadro clínico de TP, e </w:t>
      </w:r>
      <w:r w:rsidR="003760C0">
        <w:rPr>
          <w:rFonts w:ascii="Times New Roman" w:hAnsi="Times New Roman"/>
          <w:sz w:val="24"/>
          <w:szCs w:val="24"/>
        </w:rPr>
        <w:t>tendo como grupo controle (GC)</w:t>
      </w:r>
      <w:r w:rsidR="00805DDA" w:rsidRPr="006B5911">
        <w:rPr>
          <w:rFonts w:ascii="Times New Roman" w:hAnsi="Times New Roman"/>
          <w:sz w:val="24"/>
          <w:szCs w:val="24"/>
        </w:rPr>
        <w:t xml:space="preserve"> </w:t>
      </w:r>
      <w:r w:rsidR="00030280">
        <w:rPr>
          <w:rFonts w:ascii="Times New Roman" w:hAnsi="Times New Roman"/>
          <w:sz w:val="24"/>
          <w:szCs w:val="24"/>
        </w:rPr>
        <w:t xml:space="preserve">10 </w:t>
      </w:r>
      <w:r w:rsidR="00805DDA" w:rsidRPr="006B5911">
        <w:rPr>
          <w:rFonts w:ascii="Times New Roman" w:hAnsi="Times New Roman"/>
          <w:sz w:val="24"/>
          <w:szCs w:val="24"/>
        </w:rPr>
        <w:t xml:space="preserve">ovelhas </w:t>
      </w:r>
      <w:r w:rsidR="003760C0">
        <w:rPr>
          <w:rFonts w:ascii="Times New Roman" w:hAnsi="Times New Roman"/>
          <w:sz w:val="24"/>
          <w:szCs w:val="24"/>
        </w:rPr>
        <w:t xml:space="preserve">clinicamente </w:t>
      </w:r>
      <w:r w:rsidR="00805DDA" w:rsidRPr="006B5911">
        <w:rPr>
          <w:rFonts w:ascii="Times New Roman" w:hAnsi="Times New Roman"/>
          <w:sz w:val="24"/>
          <w:szCs w:val="24"/>
        </w:rPr>
        <w:t>sadias no terço final da gestação.</w:t>
      </w:r>
      <w:r w:rsidR="0033262A" w:rsidRPr="006B5911">
        <w:rPr>
          <w:rFonts w:ascii="Times New Roman" w:hAnsi="Times New Roman"/>
          <w:sz w:val="24"/>
          <w:szCs w:val="24"/>
        </w:rPr>
        <w:t xml:space="preserve"> </w:t>
      </w:r>
      <w:r w:rsidR="00746ADD" w:rsidRPr="006B5911">
        <w:rPr>
          <w:rFonts w:ascii="Times New Roman" w:hAnsi="Times New Roman"/>
          <w:sz w:val="24"/>
          <w:szCs w:val="24"/>
        </w:rPr>
        <w:t xml:space="preserve">As amostras de sangue foram coletadas por venopunção </w:t>
      </w:r>
      <w:r w:rsidR="003760C0">
        <w:rPr>
          <w:rFonts w:ascii="Times New Roman" w:hAnsi="Times New Roman"/>
          <w:sz w:val="24"/>
          <w:szCs w:val="24"/>
        </w:rPr>
        <w:t>d</w:t>
      </w:r>
      <w:r w:rsidR="007353DB" w:rsidRPr="006B5911">
        <w:rPr>
          <w:rFonts w:ascii="Times New Roman" w:hAnsi="Times New Roman"/>
          <w:sz w:val="24"/>
          <w:szCs w:val="24"/>
        </w:rPr>
        <w:t>a veia jugular</w:t>
      </w:r>
      <w:r w:rsidR="00545E45">
        <w:rPr>
          <w:rFonts w:ascii="Times New Roman" w:hAnsi="Times New Roman"/>
          <w:sz w:val="24"/>
          <w:szCs w:val="24"/>
        </w:rPr>
        <w:t xml:space="preserve">, centrifugadas </w:t>
      </w:r>
      <w:r w:rsidR="00746ADD" w:rsidRPr="006B5911">
        <w:rPr>
          <w:rFonts w:ascii="Times New Roman" w:hAnsi="Times New Roman"/>
          <w:sz w:val="24"/>
          <w:szCs w:val="24"/>
        </w:rPr>
        <w:t>para obtenção do soro e</w:t>
      </w:r>
      <w:r w:rsidR="003760C0">
        <w:rPr>
          <w:rFonts w:ascii="Times New Roman" w:hAnsi="Times New Roman"/>
          <w:sz w:val="24"/>
          <w:szCs w:val="24"/>
        </w:rPr>
        <w:t xml:space="preserve"> plasma e conservadas em freezer -80</w:t>
      </w:r>
      <w:r w:rsidR="003760C0">
        <w:rPr>
          <w:rFonts w:ascii="Times New Roman" w:hAnsi="Times New Roman"/>
          <w:sz w:val="24"/>
          <w:szCs w:val="24"/>
          <w:vertAlign w:val="superscript"/>
        </w:rPr>
        <w:t>o</w:t>
      </w:r>
      <w:r w:rsidR="003760C0">
        <w:rPr>
          <w:rFonts w:ascii="Times New Roman" w:hAnsi="Times New Roman"/>
          <w:sz w:val="24"/>
          <w:szCs w:val="24"/>
        </w:rPr>
        <w:t>C.</w:t>
      </w:r>
      <w:r w:rsidR="00746ADD" w:rsidRPr="006B5911">
        <w:rPr>
          <w:rFonts w:ascii="Times New Roman" w:hAnsi="Times New Roman"/>
          <w:sz w:val="24"/>
          <w:szCs w:val="24"/>
        </w:rPr>
        <w:t xml:space="preserve"> </w:t>
      </w:r>
      <w:r w:rsidR="003760C0">
        <w:rPr>
          <w:rFonts w:ascii="Times New Roman" w:hAnsi="Times New Roman"/>
          <w:sz w:val="24"/>
          <w:szCs w:val="24"/>
        </w:rPr>
        <w:t>A realização das</w:t>
      </w:r>
      <w:r w:rsidR="00746ADD" w:rsidRPr="006B5911">
        <w:rPr>
          <w:rFonts w:ascii="Times New Roman" w:hAnsi="Times New Roman"/>
          <w:sz w:val="24"/>
          <w:szCs w:val="24"/>
        </w:rPr>
        <w:t xml:space="preserve"> análises bioqu</w:t>
      </w:r>
      <w:r w:rsidR="004018EC">
        <w:rPr>
          <w:rFonts w:ascii="Times New Roman" w:hAnsi="Times New Roman"/>
          <w:sz w:val="24"/>
          <w:szCs w:val="24"/>
        </w:rPr>
        <w:t>ími</w:t>
      </w:r>
      <w:bookmarkStart w:id="0" w:name="_GoBack"/>
      <w:bookmarkEnd w:id="0"/>
      <w:r w:rsidR="004018EC">
        <w:rPr>
          <w:rFonts w:ascii="Times New Roman" w:hAnsi="Times New Roman"/>
          <w:sz w:val="24"/>
          <w:szCs w:val="24"/>
        </w:rPr>
        <w:t xml:space="preserve">cas </w:t>
      </w:r>
      <w:r w:rsidR="00746ADD" w:rsidRPr="006B5911">
        <w:rPr>
          <w:rFonts w:ascii="Times New Roman" w:hAnsi="Times New Roman"/>
          <w:sz w:val="24"/>
          <w:szCs w:val="24"/>
        </w:rPr>
        <w:t>para determinação de Troponinas (cTnI) e creatinina quinase banda cardíaca (CK-MB)</w:t>
      </w:r>
      <w:r w:rsidR="007353DB">
        <w:rPr>
          <w:rFonts w:ascii="Times New Roman" w:hAnsi="Times New Roman"/>
          <w:sz w:val="24"/>
          <w:szCs w:val="24"/>
        </w:rPr>
        <w:t xml:space="preserve"> </w:t>
      </w:r>
      <w:r w:rsidR="003760C0">
        <w:rPr>
          <w:rFonts w:ascii="Times New Roman" w:hAnsi="Times New Roman"/>
          <w:sz w:val="24"/>
          <w:szCs w:val="24"/>
        </w:rPr>
        <w:t xml:space="preserve">foram pelo método de </w:t>
      </w:r>
      <w:r w:rsidR="003760C0" w:rsidRPr="006B5911">
        <w:rPr>
          <w:rFonts w:ascii="Times New Roman" w:hAnsi="Times New Roman"/>
          <w:sz w:val="24"/>
          <w:szCs w:val="24"/>
        </w:rPr>
        <w:t>quimioluminescência</w:t>
      </w:r>
      <w:r w:rsidR="00015DAD">
        <w:rPr>
          <w:rFonts w:ascii="Times New Roman" w:hAnsi="Times New Roman"/>
          <w:sz w:val="24"/>
          <w:szCs w:val="24"/>
        </w:rPr>
        <w:t xml:space="preserve"> (Beckman Couter Acess II)</w:t>
      </w:r>
      <w:r w:rsidR="003760C0">
        <w:rPr>
          <w:rFonts w:ascii="Times New Roman" w:hAnsi="Times New Roman"/>
          <w:sz w:val="24"/>
          <w:szCs w:val="24"/>
        </w:rPr>
        <w:t>, enquanto para os ácidos graxos não esterificados (AGNE’s)</w:t>
      </w:r>
      <w:r w:rsidR="00015DAD">
        <w:rPr>
          <w:rFonts w:ascii="Times New Roman" w:hAnsi="Times New Roman"/>
          <w:sz w:val="24"/>
          <w:szCs w:val="24"/>
        </w:rPr>
        <w:t xml:space="preserve">, </w:t>
      </w:r>
      <w:r w:rsidR="003760C0">
        <w:rPr>
          <w:rFonts w:ascii="Times New Roman" w:hAnsi="Times New Roman"/>
          <w:sz w:val="24"/>
          <w:szCs w:val="24"/>
        </w:rPr>
        <w:t>o β-hidroxibutirato (β</w:t>
      </w:r>
      <w:r w:rsidR="00015DAD">
        <w:rPr>
          <w:rFonts w:ascii="Times New Roman" w:hAnsi="Times New Roman"/>
          <w:sz w:val="24"/>
          <w:szCs w:val="24"/>
        </w:rPr>
        <w:t>-</w:t>
      </w:r>
      <w:r w:rsidR="003760C0">
        <w:rPr>
          <w:rFonts w:ascii="Times New Roman" w:hAnsi="Times New Roman"/>
          <w:sz w:val="24"/>
          <w:szCs w:val="24"/>
        </w:rPr>
        <w:t>HB)</w:t>
      </w:r>
      <w:r w:rsidR="00015DAD">
        <w:rPr>
          <w:rFonts w:ascii="Times New Roman" w:hAnsi="Times New Roman"/>
          <w:sz w:val="24"/>
          <w:szCs w:val="24"/>
        </w:rPr>
        <w:t xml:space="preserve"> e a glicose plasmática</w:t>
      </w:r>
      <w:r w:rsidR="003760C0">
        <w:rPr>
          <w:rFonts w:ascii="Times New Roman" w:hAnsi="Times New Roman"/>
          <w:sz w:val="24"/>
          <w:szCs w:val="24"/>
        </w:rPr>
        <w:t xml:space="preserve"> </w:t>
      </w:r>
      <w:r w:rsidR="00015DAD">
        <w:rPr>
          <w:rFonts w:ascii="Times New Roman" w:hAnsi="Times New Roman"/>
          <w:sz w:val="24"/>
          <w:szCs w:val="24"/>
        </w:rPr>
        <w:t>as análises foram realizadas</w:t>
      </w:r>
      <w:r w:rsidR="006B5911" w:rsidRPr="006B5911">
        <w:rPr>
          <w:rFonts w:ascii="Times New Roman" w:hAnsi="Times New Roman"/>
          <w:sz w:val="24"/>
          <w:szCs w:val="24"/>
        </w:rPr>
        <w:t xml:space="preserve"> </w:t>
      </w:r>
      <w:r w:rsidR="00E97986">
        <w:rPr>
          <w:rFonts w:ascii="Times New Roman" w:hAnsi="Times New Roman"/>
          <w:sz w:val="24"/>
          <w:szCs w:val="24"/>
        </w:rPr>
        <w:t xml:space="preserve">em </w:t>
      </w:r>
      <w:r w:rsidR="00746ADD" w:rsidRPr="006B5911">
        <w:rPr>
          <w:rFonts w:ascii="Times New Roman" w:hAnsi="Times New Roman"/>
          <w:sz w:val="24"/>
          <w:szCs w:val="24"/>
        </w:rPr>
        <w:t xml:space="preserve">analisador </w:t>
      </w:r>
      <w:r w:rsidR="00746ADD" w:rsidRPr="006B5911">
        <w:rPr>
          <w:rFonts w:ascii="Times New Roman" w:hAnsi="Times New Roman"/>
          <w:sz w:val="24"/>
          <w:szCs w:val="24"/>
          <w:lang w:eastAsia="pt-BR"/>
        </w:rPr>
        <w:t>bioquímico semi-automáti</w:t>
      </w:r>
      <w:r w:rsidR="00015DAD">
        <w:rPr>
          <w:rFonts w:ascii="Times New Roman" w:hAnsi="Times New Roman"/>
          <w:sz w:val="24"/>
          <w:szCs w:val="24"/>
          <w:lang w:eastAsia="pt-BR"/>
        </w:rPr>
        <w:t>co (Bioplus® - Modelo BIO 2000)</w:t>
      </w:r>
      <w:r w:rsidR="00015DAD">
        <w:rPr>
          <w:rFonts w:ascii="Times New Roman" w:hAnsi="Times New Roman"/>
          <w:sz w:val="24"/>
          <w:szCs w:val="24"/>
        </w:rPr>
        <w:t>.</w:t>
      </w:r>
      <w:r w:rsidR="00746ADD" w:rsidRPr="006B5911">
        <w:rPr>
          <w:rFonts w:ascii="Times New Roman" w:hAnsi="Times New Roman"/>
          <w:sz w:val="24"/>
          <w:szCs w:val="24"/>
        </w:rPr>
        <w:t xml:space="preserve"> </w:t>
      </w:r>
      <w:r w:rsidR="00C05614">
        <w:rPr>
          <w:rFonts w:ascii="Times New Roman" w:hAnsi="Times New Roman"/>
          <w:sz w:val="24"/>
          <w:szCs w:val="24"/>
          <w:lang w:eastAsia="pt-BR"/>
        </w:rPr>
        <w:t xml:space="preserve">Os dados obtidos foram </w:t>
      </w:r>
      <w:r w:rsidR="00746ADD" w:rsidRPr="006B5911">
        <w:rPr>
          <w:rFonts w:ascii="Times New Roman" w:hAnsi="Times New Roman"/>
          <w:sz w:val="24"/>
          <w:szCs w:val="24"/>
          <w:lang w:eastAsia="pt-BR"/>
        </w:rPr>
        <w:t xml:space="preserve">submetidos à </w:t>
      </w:r>
      <w:r w:rsidR="00EF2451">
        <w:rPr>
          <w:rFonts w:ascii="Times New Roman" w:hAnsi="Times New Roman"/>
          <w:sz w:val="24"/>
          <w:szCs w:val="24"/>
        </w:rPr>
        <w:t xml:space="preserve">análise de variância (ANOVA), </w:t>
      </w:r>
      <w:r w:rsidR="00746ADD" w:rsidRPr="006B5911">
        <w:rPr>
          <w:rFonts w:ascii="Times New Roman" w:hAnsi="Times New Roman"/>
          <w:sz w:val="24"/>
          <w:szCs w:val="24"/>
          <w:lang w:eastAsia="pt-BR"/>
        </w:rPr>
        <w:t xml:space="preserve">com nível de 5% de significância empregando-se o programa computacional </w:t>
      </w:r>
      <w:r w:rsidR="00746ADD" w:rsidRPr="00EF2451">
        <w:rPr>
          <w:rFonts w:ascii="Times New Roman" w:hAnsi="Times New Roman"/>
          <w:i/>
          <w:sz w:val="24"/>
          <w:szCs w:val="24"/>
          <w:lang w:eastAsia="pt-BR"/>
        </w:rPr>
        <w:t>Sigma Stat</w:t>
      </w:r>
      <w:r w:rsidR="00746ADD" w:rsidRPr="006B5911">
        <w:rPr>
          <w:rFonts w:ascii="Times New Roman" w:hAnsi="Times New Roman"/>
          <w:sz w:val="24"/>
          <w:szCs w:val="24"/>
          <w:lang w:eastAsia="pt-BR"/>
        </w:rPr>
        <w:t>.</w:t>
      </w:r>
      <w:r w:rsidR="00746ADD" w:rsidRPr="006B5911">
        <w:rPr>
          <w:rFonts w:ascii="Times New Roman" w:hAnsi="Times New Roman"/>
          <w:sz w:val="24"/>
          <w:szCs w:val="24"/>
        </w:rPr>
        <w:t xml:space="preserve"> </w:t>
      </w:r>
      <w:r w:rsidR="00AE09B9">
        <w:rPr>
          <w:rFonts w:ascii="Times New Roman" w:hAnsi="Times New Roman"/>
          <w:sz w:val="24"/>
          <w:szCs w:val="24"/>
        </w:rPr>
        <w:t xml:space="preserve">As concentrações de cTnI do grupo </w:t>
      </w:r>
      <w:r w:rsidR="00EF2451">
        <w:rPr>
          <w:rFonts w:ascii="Times New Roman" w:hAnsi="Times New Roman"/>
          <w:sz w:val="24"/>
          <w:szCs w:val="24"/>
        </w:rPr>
        <w:t>TP</w:t>
      </w:r>
      <w:r w:rsidR="00AE09B9">
        <w:rPr>
          <w:rFonts w:ascii="Times New Roman" w:hAnsi="Times New Roman"/>
          <w:sz w:val="24"/>
          <w:szCs w:val="24"/>
        </w:rPr>
        <w:t xml:space="preserve"> </w:t>
      </w:r>
      <w:r w:rsidR="00EF2451">
        <w:rPr>
          <w:rFonts w:ascii="Times New Roman" w:hAnsi="Times New Roman"/>
          <w:sz w:val="24"/>
          <w:szCs w:val="24"/>
        </w:rPr>
        <w:t>apresentaram valores</w:t>
      </w:r>
      <w:r w:rsidR="00AE09B9">
        <w:rPr>
          <w:rFonts w:ascii="Times New Roman" w:hAnsi="Times New Roman"/>
          <w:sz w:val="24"/>
          <w:szCs w:val="24"/>
        </w:rPr>
        <w:t xml:space="preserve"> </w:t>
      </w:r>
      <w:r w:rsidR="00EF2451">
        <w:rPr>
          <w:rFonts w:ascii="Times New Roman" w:hAnsi="Times New Roman"/>
          <w:sz w:val="24"/>
          <w:szCs w:val="24"/>
        </w:rPr>
        <w:t xml:space="preserve">de média </w:t>
      </w:r>
      <w:r w:rsidR="00AE09B9">
        <w:rPr>
          <w:rFonts w:ascii="Times New Roman" w:hAnsi="Times New Roman"/>
          <w:sz w:val="24"/>
          <w:szCs w:val="24"/>
        </w:rPr>
        <w:t xml:space="preserve">cerca de vinte vezes mais elevadas em relação ao </w:t>
      </w:r>
      <w:r w:rsidR="00EF2451">
        <w:rPr>
          <w:rFonts w:ascii="Times New Roman" w:hAnsi="Times New Roman"/>
          <w:sz w:val="24"/>
          <w:szCs w:val="24"/>
        </w:rPr>
        <w:t>GC (</w:t>
      </w:r>
      <w:r w:rsidR="00EF2451" w:rsidRPr="0051318B">
        <w:rPr>
          <w:rFonts w:ascii="Times New Roman" w:hAnsi="Times New Roman"/>
          <w:sz w:val="24"/>
          <w:szCs w:val="24"/>
        </w:rPr>
        <w:t>P</w:t>
      </w:r>
      <w:r w:rsidR="00EF2451" w:rsidRPr="00D70FD6">
        <w:rPr>
          <w:rFonts w:ascii="Times New Roman" w:hAnsi="Times New Roman"/>
          <w:sz w:val="24"/>
          <w:szCs w:val="24"/>
        </w:rPr>
        <w:t>&lt;0,0098</w:t>
      </w:r>
      <w:r w:rsidR="00EF2451">
        <w:rPr>
          <w:rFonts w:ascii="Times New Roman" w:hAnsi="Times New Roman"/>
          <w:sz w:val="24"/>
          <w:szCs w:val="24"/>
        </w:rPr>
        <w:t xml:space="preserve">); para a </w:t>
      </w:r>
      <w:r w:rsidR="00AE09B9">
        <w:rPr>
          <w:rFonts w:ascii="Times New Roman" w:hAnsi="Times New Roman"/>
          <w:sz w:val="24"/>
          <w:szCs w:val="24"/>
        </w:rPr>
        <w:t>CK-MB</w:t>
      </w:r>
      <w:r w:rsidR="00EF2451">
        <w:rPr>
          <w:rFonts w:ascii="Times New Roman" w:hAnsi="Times New Roman"/>
          <w:sz w:val="24"/>
          <w:szCs w:val="24"/>
        </w:rPr>
        <w:t>,</w:t>
      </w:r>
      <w:r w:rsidR="00AE09B9">
        <w:rPr>
          <w:rFonts w:ascii="Times New Roman" w:hAnsi="Times New Roman"/>
          <w:sz w:val="24"/>
          <w:szCs w:val="24"/>
        </w:rPr>
        <w:t xml:space="preserve"> embora não tenha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 xml:space="preserve">ocorrido 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>diferença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 xml:space="preserve"> estatística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 xml:space="preserve"> entre os grupos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 xml:space="preserve"> (P&gt;0,05)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 xml:space="preserve">, os valores médios do grupo TP </w:t>
      </w:r>
      <w:r w:rsidR="00A808B9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A808B9" w:rsidRPr="00A808B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1,19</w:t>
      </w:r>
      <w:r w:rsidR="00A808B9" w:rsidRPr="00A808B9">
        <w:rPr>
          <w:rFonts w:ascii="Times New Roman" w:eastAsia="Times New Roman" w:hAnsi="Times New Roman"/>
          <w:sz w:val="24"/>
          <w:szCs w:val="24"/>
          <w:lang w:eastAsia="pt-BR"/>
        </w:rPr>
        <w:t xml:space="preserve"> ng/mL</w:t>
      </w:r>
      <w:r w:rsidR="00A808B9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A808B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>foram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 xml:space="preserve"> mais 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>elevados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F2451">
        <w:rPr>
          <w:rFonts w:ascii="Times New Roman" w:eastAsia="Times New Roman" w:hAnsi="Times New Roman"/>
          <w:sz w:val="24"/>
          <w:szCs w:val="24"/>
          <w:lang w:eastAsia="pt-BR"/>
        </w:rPr>
        <w:t xml:space="preserve">quando comparado 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>ao grupo GC</w:t>
      </w:r>
      <w:r w:rsidR="005A4C1C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5A4C1C" w:rsidRPr="00AC311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0,74</w:t>
      </w:r>
      <w:r w:rsidR="005A4C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ng/ml)</w:t>
      </w:r>
      <w:r w:rsidR="00AE09B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AF62F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F62F6">
        <w:rPr>
          <w:rFonts w:ascii="Times New Roman" w:hAnsi="Times New Roman"/>
          <w:sz w:val="24"/>
          <w:szCs w:val="24"/>
        </w:rPr>
        <w:t xml:space="preserve">Com relação ao perfil energético, os resultados demonstraram valores </w:t>
      </w:r>
      <w:r w:rsidR="006512F6">
        <w:rPr>
          <w:rFonts w:ascii="Times New Roman" w:hAnsi="Times New Roman"/>
          <w:sz w:val="24"/>
          <w:szCs w:val="24"/>
        </w:rPr>
        <w:t>superiores, para o grupo TP,</w:t>
      </w:r>
      <w:r w:rsidR="00AF62F6">
        <w:rPr>
          <w:rFonts w:ascii="Times New Roman" w:hAnsi="Times New Roman"/>
          <w:sz w:val="24"/>
          <w:szCs w:val="24"/>
        </w:rPr>
        <w:t xml:space="preserve"> com diferença estatística entre os grupos para </w:t>
      </w:r>
      <w:r w:rsidR="006512F6">
        <w:rPr>
          <w:rFonts w:ascii="Times New Roman" w:hAnsi="Times New Roman"/>
          <w:sz w:val="24"/>
          <w:szCs w:val="24"/>
        </w:rPr>
        <w:t xml:space="preserve">β-HB </w:t>
      </w:r>
      <w:r w:rsidR="00ED3BDC">
        <w:rPr>
          <w:rFonts w:ascii="Times New Roman" w:hAnsi="Times New Roman"/>
          <w:sz w:val="24"/>
          <w:szCs w:val="24"/>
        </w:rPr>
        <w:t>(P</w:t>
      </w:r>
      <w:r w:rsidR="00ED3BDC" w:rsidRPr="00614A51">
        <w:rPr>
          <w:rFonts w:ascii="Times New Roman" w:hAnsi="Times New Roman"/>
          <w:sz w:val="24"/>
          <w:szCs w:val="24"/>
        </w:rPr>
        <w:t>&lt;0,022</w:t>
      </w:r>
      <w:r w:rsidR="00ED3BDC">
        <w:rPr>
          <w:rFonts w:ascii="Times New Roman" w:hAnsi="Times New Roman"/>
          <w:sz w:val="24"/>
          <w:szCs w:val="24"/>
        </w:rPr>
        <w:t>)</w:t>
      </w:r>
      <w:r w:rsidR="00AF62F6">
        <w:rPr>
          <w:rFonts w:ascii="Times New Roman" w:hAnsi="Times New Roman"/>
          <w:sz w:val="24"/>
          <w:szCs w:val="24"/>
        </w:rPr>
        <w:t xml:space="preserve">, </w:t>
      </w:r>
      <w:r w:rsidR="006512F6">
        <w:rPr>
          <w:rFonts w:ascii="Times New Roman" w:hAnsi="Times New Roman"/>
          <w:sz w:val="24"/>
          <w:szCs w:val="24"/>
        </w:rPr>
        <w:t>AGNE’s</w:t>
      </w:r>
      <w:r w:rsidR="00ED3BDC">
        <w:rPr>
          <w:rFonts w:ascii="Times New Roman" w:hAnsi="Times New Roman"/>
          <w:sz w:val="24"/>
          <w:szCs w:val="24"/>
        </w:rPr>
        <w:t xml:space="preserve"> (P</w:t>
      </w:r>
      <w:r w:rsidR="00ED3BDC" w:rsidRPr="00614A51">
        <w:rPr>
          <w:rFonts w:ascii="Times New Roman" w:hAnsi="Times New Roman"/>
          <w:sz w:val="24"/>
          <w:szCs w:val="24"/>
        </w:rPr>
        <w:t>&lt;0,002</w:t>
      </w:r>
      <w:r w:rsidR="00ED3BDC">
        <w:rPr>
          <w:rFonts w:ascii="Times New Roman" w:hAnsi="Times New Roman"/>
          <w:sz w:val="24"/>
          <w:szCs w:val="24"/>
        </w:rPr>
        <w:t>)</w:t>
      </w:r>
      <w:r w:rsidR="00AF62F6">
        <w:rPr>
          <w:rFonts w:ascii="Times New Roman" w:hAnsi="Times New Roman"/>
          <w:sz w:val="24"/>
          <w:szCs w:val="24"/>
        </w:rPr>
        <w:t xml:space="preserve"> e glicose </w:t>
      </w:r>
      <w:r w:rsidR="007F0C8F">
        <w:rPr>
          <w:rFonts w:ascii="Times New Roman" w:hAnsi="Times New Roman"/>
          <w:sz w:val="24"/>
          <w:szCs w:val="24"/>
        </w:rPr>
        <w:t>(</w:t>
      </w:r>
      <w:r w:rsidR="000E52DA">
        <w:rPr>
          <w:rFonts w:ascii="Times New Roman" w:hAnsi="Times New Roman"/>
          <w:sz w:val="24"/>
          <w:szCs w:val="24"/>
        </w:rPr>
        <w:t>P</w:t>
      </w:r>
      <w:r w:rsidR="007F0C8F" w:rsidRPr="00614A51">
        <w:rPr>
          <w:rFonts w:ascii="Times New Roman" w:hAnsi="Times New Roman"/>
          <w:sz w:val="24"/>
          <w:szCs w:val="24"/>
        </w:rPr>
        <w:t>&lt;0,012</w:t>
      </w:r>
      <w:r w:rsidR="007F0C8F">
        <w:rPr>
          <w:rFonts w:ascii="Times New Roman" w:hAnsi="Times New Roman"/>
          <w:sz w:val="24"/>
          <w:szCs w:val="24"/>
        </w:rPr>
        <w:t>)</w:t>
      </w:r>
      <w:r w:rsidR="00427C5F">
        <w:rPr>
          <w:rFonts w:ascii="Times New Roman" w:hAnsi="Times New Roman"/>
          <w:sz w:val="24"/>
          <w:szCs w:val="24"/>
        </w:rPr>
        <w:t xml:space="preserve">. </w:t>
      </w:r>
      <w:r w:rsidR="006512F6">
        <w:rPr>
          <w:rFonts w:ascii="Times New Roman" w:hAnsi="Times New Roman"/>
          <w:sz w:val="24"/>
          <w:szCs w:val="24"/>
        </w:rPr>
        <w:t>Em função destes achados</w:t>
      </w:r>
      <w:r w:rsidR="00F745B3">
        <w:rPr>
          <w:rFonts w:ascii="Times New Roman" w:hAnsi="Times New Roman"/>
          <w:sz w:val="24"/>
          <w:szCs w:val="24"/>
        </w:rPr>
        <w:t xml:space="preserve"> foi possível </w:t>
      </w:r>
      <w:r w:rsidR="00F745B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</w:t>
      </w:r>
      <w:r w:rsidR="00F745B3" w:rsidRPr="00251D65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valiar os efeitos da oxidação lipídica no musculo cardíaco </w:t>
      </w:r>
      <w:r w:rsidR="00B300CB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de ovelhas </w:t>
      </w:r>
      <w:r w:rsidR="006512F6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acometidas com</w:t>
      </w:r>
      <w:r w:rsidR="00B300CB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 </w:t>
      </w:r>
      <w:r w:rsidR="006512F6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Toxemia </w:t>
      </w:r>
      <w:r w:rsidR="00B300CB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da </w:t>
      </w:r>
      <w:r w:rsidR="006512F6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Prenhez </w:t>
      </w:r>
      <w:r w:rsidR="00F745B3" w:rsidRPr="00251D65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usando biomarcadores cardíacos espe</w:t>
      </w:r>
      <w:r w:rsidR="00F745B3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cíficos como Troponinas </w:t>
      </w:r>
      <w:r w:rsidR="001F2133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I</w:t>
      </w:r>
      <w:r w:rsidR="00F745B3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,</w:t>
      </w:r>
      <w:r w:rsidR="001A2683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 CK-MB</w:t>
      </w:r>
      <w:r w:rsidR="006512F6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>.</w:t>
      </w:r>
      <w:r w:rsidR="00F745B3">
        <w:rPr>
          <w:rFonts w:ascii="Times New Roman" w:hAnsi="Times New Roman"/>
          <w:iCs/>
          <w:color w:val="111111"/>
          <w:sz w:val="24"/>
          <w:szCs w:val="24"/>
          <w:shd w:val="clear" w:color="auto" w:fill="FFFFFF"/>
        </w:rPr>
        <w:t xml:space="preserve"> </w:t>
      </w:r>
      <w:r w:rsidR="006512F6">
        <w:rPr>
          <w:rFonts w:ascii="Times New Roman" w:hAnsi="Times New Roman"/>
          <w:sz w:val="24"/>
          <w:szCs w:val="24"/>
        </w:rPr>
        <w:t>É possível com estes resultados</w:t>
      </w:r>
      <w:r w:rsidR="00B300CB" w:rsidRPr="00C851E9">
        <w:rPr>
          <w:rFonts w:ascii="Times New Roman" w:hAnsi="Times New Roman"/>
          <w:sz w:val="24"/>
          <w:szCs w:val="24"/>
        </w:rPr>
        <w:t xml:space="preserve"> oferecer subsídios para implementação de práticas de diagnóstico, prognóstico, tratamento e controle </w:t>
      </w:r>
      <w:r w:rsidR="006512F6">
        <w:rPr>
          <w:rFonts w:ascii="Times New Roman" w:hAnsi="Times New Roman"/>
          <w:sz w:val="24"/>
          <w:szCs w:val="24"/>
        </w:rPr>
        <w:t xml:space="preserve">mais precisos </w:t>
      </w:r>
      <w:r w:rsidR="00B300CB" w:rsidRPr="00C851E9">
        <w:rPr>
          <w:rFonts w:ascii="Times New Roman" w:hAnsi="Times New Roman"/>
          <w:sz w:val="24"/>
          <w:szCs w:val="24"/>
        </w:rPr>
        <w:t>nos animais doentes.</w:t>
      </w:r>
    </w:p>
    <w:p w:rsidR="00325F88" w:rsidRDefault="00325F88" w:rsidP="00AF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88" w:rsidRPr="00325F88" w:rsidRDefault="00325F88" w:rsidP="00AF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D5C">
        <w:rPr>
          <w:rFonts w:ascii="Times New Roman" w:hAnsi="Times New Roman"/>
          <w:b/>
          <w:sz w:val="24"/>
          <w:szCs w:val="24"/>
        </w:rPr>
        <w:t>Palavras chaves:</w:t>
      </w:r>
      <w:r>
        <w:rPr>
          <w:rFonts w:ascii="Times New Roman" w:hAnsi="Times New Roman"/>
          <w:sz w:val="24"/>
          <w:szCs w:val="24"/>
        </w:rPr>
        <w:t xml:space="preserve"> </w:t>
      </w:r>
      <w:r w:rsidR="004C41DD">
        <w:rPr>
          <w:rFonts w:ascii="Times New Roman" w:hAnsi="Times New Roman"/>
          <w:sz w:val="24"/>
          <w:szCs w:val="24"/>
        </w:rPr>
        <w:t>Peroxidação lipídica, cardiopatia em ovelhas</w:t>
      </w:r>
      <w:r w:rsidR="00265A46">
        <w:rPr>
          <w:rFonts w:ascii="Times New Roman" w:hAnsi="Times New Roman"/>
          <w:sz w:val="24"/>
          <w:szCs w:val="24"/>
        </w:rPr>
        <w:t>, radicais livres</w:t>
      </w:r>
      <w:r w:rsidR="00E07999">
        <w:rPr>
          <w:rFonts w:ascii="Times New Roman" w:hAnsi="Times New Roman"/>
          <w:sz w:val="24"/>
          <w:szCs w:val="24"/>
        </w:rPr>
        <w:t>, hipercetonemia</w:t>
      </w:r>
      <w:r w:rsidR="00265A46">
        <w:rPr>
          <w:rFonts w:ascii="Times New Roman" w:hAnsi="Times New Roman"/>
          <w:sz w:val="24"/>
          <w:szCs w:val="24"/>
        </w:rPr>
        <w:t xml:space="preserve">. </w:t>
      </w:r>
    </w:p>
    <w:sectPr w:rsidR="00325F88" w:rsidRPr="00325F88" w:rsidSect="005E1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A"/>
    <w:rsid w:val="00015DAD"/>
    <w:rsid w:val="00030280"/>
    <w:rsid w:val="0003387E"/>
    <w:rsid w:val="00036931"/>
    <w:rsid w:val="00086964"/>
    <w:rsid w:val="00091260"/>
    <w:rsid w:val="000B7204"/>
    <w:rsid w:val="000E52DA"/>
    <w:rsid w:val="001A2683"/>
    <w:rsid w:val="001C6C93"/>
    <w:rsid w:val="001F2133"/>
    <w:rsid w:val="0022733C"/>
    <w:rsid w:val="00265A46"/>
    <w:rsid w:val="00325F88"/>
    <w:rsid w:val="0033262A"/>
    <w:rsid w:val="003760C0"/>
    <w:rsid w:val="004018EC"/>
    <w:rsid w:val="00427C5F"/>
    <w:rsid w:val="00437C3F"/>
    <w:rsid w:val="00477AC4"/>
    <w:rsid w:val="004831D4"/>
    <w:rsid w:val="004C41DD"/>
    <w:rsid w:val="0051318B"/>
    <w:rsid w:val="00545E45"/>
    <w:rsid w:val="00556D79"/>
    <w:rsid w:val="005A38C5"/>
    <w:rsid w:val="005A4C1C"/>
    <w:rsid w:val="005E15F3"/>
    <w:rsid w:val="006512F6"/>
    <w:rsid w:val="006B5911"/>
    <w:rsid w:val="006E50D1"/>
    <w:rsid w:val="007353DB"/>
    <w:rsid w:val="00746ADD"/>
    <w:rsid w:val="00764025"/>
    <w:rsid w:val="007F0C8F"/>
    <w:rsid w:val="00805DDA"/>
    <w:rsid w:val="0086651C"/>
    <w:rsid w:val="00912A3E"/>
    <w:rsid w:val="009561A0"/>
    <w:rsid w:val="009722DF"/>
    <w:rsid w:val="00976D5C"/>
    <w:rsid w:val="009A64FB"/>
    <w:rsid w:val="009F7594"/>
    <w:rsid w:val="00A1491D"/>
    <w:rsid w:val="00A808B9"/>
    <w:rsid w:val="00AE09B9"/>
    <w:rsid w:val="00AF62F6"/>
    <w:rsid w:val="00AF771A"/>
    <w:rsid w:val="00B300CB"/>
    <w:rsid w:val="00B97852"/>
    <w:rsid w:val="00BF0969"/>
    <w:rsid w:val="00BF5BBD"/>
    <w:rsid w:val="00C05614"/>
    <w:rsid w:val="00C248C3"/>
    <w:rsid w:val="00C36B48"/>
    <w:rsid w:val="00D27B8C"/>
    <w:rsid w:val="00D83AB0"/>
    <w:rsid w:val="00E07999"/>
    <w:rsid w:val="00E97986"/>
    <w:rsid w:val="00EA50C3"/>
    <w:rsid w:val="00ED3BDC"/>
    <w:rsid w:val="00EE2501"/>
    <w:rsid w:val="00EF2451"/>
    <w:rsid w:val="00F41AB2"/>
    <w:rsid w:val="00F745B3"/>
    <w:rsid w:val="00F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771A"/>
    <w:rPr>
      <w:color w:val="0000FF"/>
      <w:u w:val="single"/>
    </w:rPr>
  </w:style>
  <w:style w:type="paragraph" w:customStyle="1" w:styleId="Default">
    <w:name w:val="Default"/>
    <w:rsid w:val="00746A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18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771A"/>
    <w:rPr>
      <w:color w:val="0000FF"/>
      <w:u w:val="single"/>
    </w:rPr>
  </w:style>
  <w:style w:type="paragraph" w:customStyle="1" w:styleId="Default">
    <w:name w:val="Default"/>
    <w:rsid w:val="00746A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1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Magno</dc:creator>
  <cp:keywords/>
  <dc:description/>
  <cp:lastModifiedBy>Leonardo Magno</cp:lastModifiedBy>
  <cp:revision>4</cp:revision>
  <cp:lastPrinted>2018-02-27T15:02:00Z</cp:lastPrinted>
  <dcterms:created xsi:type="dcterms:W3CDTF">2018-02-27T19:41:00Z</dcterms:created>
  <dcterms:modified xsi:type="dcterms:W3CDTF">2018-04-02T13:58:00Z</dcterms:modified>
</cp:coreProperties>
</file>