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343" w:rsidRPr="00AB2343" w:rsidRDefault="00AB2343" w:rsidP="00AB2343">
      <w:pPr>
        <w:spacing w:before="240" w:line="360" w:lineRule="auto"/>
        <w:jc w:val="center"/>
        <w:rPr>
          <w:b/>
          <w:sz w:val="24"/>
          <w:szCs w:val="24"/>
        </w:rPr>
      </w:pPr>
      <w:r w:rsidRPr="00AB2343">
        <w:rPr>
          <w:rFonts w:eastAsia="Arial"/>
          <w:b/>
          <w:sz w:val="24"/>
          <w:szCs w:val="24"/>
        </w:rPr>
        <w:t xml:space="preserve">Avaliação da utilização do extrato de </w:t>
      </w:r>
      <w:proofErr w:type="spellStart"/>
      <w:r w:rsidRPr="00AB2343">
        <w:rPr>
          <w:rFonts w:eastAsia="Arial"/>
          <w:b/>
          <w:i/>
          <w:sz w:val="24"/>
          <w:szCs w:val="24"/>
        </w:rPr>
        <w:t>Tagetes</w:t>
      </w:r>
      <w:proofErr w:type="spellEnd"/>
      <w:r w:rsidRPr="00AB2343">
        <w:rPr>
          <w:rFonts w:eastAsia="Arial"/>
          <w:b/>
          <w:i/>
          <w:sz w:val="24"/>
          <w:szCs w:val="24"/>
        </w:rPr>
        <w:t xml:space="preserve"> </w:t>
      </w:r>
      <w:proofErr w:type="spellStart"/>
      <w:r w:rsidRPr="00AB2343">
        <w:rPr>
          <w:rFonts w:eastAsia="Arial"/>
          <w:b/>
          <w:i/>
          <w:sz w:val="24"/>
          <w:szCs w:val="24"/>
        </w:rPr>
        <w:t>patula</w:t>
      </w:r>
      <w:proofErr w:type="spellEnd"/>
      <w:r>
        <w:rPr>
          <w:rFonts w:eastAsia="Arial"/>
          <w:b/>
          <w:sz w:val="24"/>
          <w:szCs w:val="24"/>
        </w:rPr>
        <w:t xml:space="preserve"> L. c</w:t>
      </w:r>
      <w:r w:rsidRPr="00AB2343">
        <w:rPr>
          <w:rFonts w:eastAsia="Arial"/>
          <w:b/>
          <w:sz w:val="24"/>
          <w:szCs w:val="24"/>
        </w:rPr>
        <w:t>omo repelente preventivo de insetos em couve manteiga (</w:t>
      </w:r>
      <w:proofErr w:type="spellStart"/>
      <w:r>
        <w:rPr>
          <w:b/>
          <w:i/>
          <w:sz w:val="24"/>
          <w:szCs w:val="24"/>
        </w:rPr>
        <w:t>B</w:t>
      </w:r>
      <w:r w:rsidRPr="00AB2343">
        <w:rPr>
          <w:b/>
          <w:i/>
          <w:sz w:val="24"/>
          <w:szCs w:val="24"/>
        </w:rPr>
        <w:t>rassica</w:t>
      </w:r>
      <w:proofErr w:type="spellEnd"/>
      <w:r w:rsidRPr="00AB2343">
        <w:rPr>
          <w:b/>
          <w:i/>
          <w:sz w:val="24"/>
          <w:szCs w:val="24"/>
        </w:rPr>
        <w:t xml:space="preserve"> </w:t>
      </w:r>
      <w:proofErr w:type="spellStart"/>
      <w:r w:rsidRPr="00AB2343">
        <w:rPr>
          <w:b/>
          <w:i/>
          <w:sz w:val="24"/>
          <w:szCs w:val="24"/>
        </w:rPr>
        <w:t>oleracea</w:t>
      </w:r>
      <w:proofErr w:type="spellEnd"/>
      <w:r w:rsidRPr="00AB2343">
        <w:rPr>
          <w:b/>
          <w:sz w:val="24"/>
          <w:szCs w:val="24"/>
        </w:rPr>
        <w:t xml:space="preserve"> var. </w:t>
      </w:r>
      <w:proofErr w:type="spellStart"/>
      <w:r w:rsidR="00830617">
        <w:rPr>
          <w:b/>
          <w:i/>
          <w:sz w:val="24"/>
          <w:szCs w:val="24"/>
        </w:rPr>
        <w:t>a</w:t>
      </w:r>
      <w:r w:rsidRPr="00AB2343">
        <w:rPr>
          <w:b/>
          <w:i/>
          <w:sz w:val="24"/>
          <w:szCs w:val="24"/>
        </w:rPr>
        <w:t>cephala</w:t>
      </w:r>
      <w:proofErr w:type="spellEnd"/>
      <w:r w:rsidRPr="00AB2343">
        <w:rPr>
          <w:b/>
          <w:sz w:val="24"/>
          <w:szCs w:val="24"/>
        </w:rPr>
        <w:t>)</w:t>
      </w:r>
    </w:p>
    <w:p w:rsidR="00B90B1E" w:rsidRPr="00FA390D" w:rsidRDefault="00B90B1E" w:rsidP="00B90B1E">
      <w:pPr>
        <w:rPr>
          <w:b/>
          <w:bCs/>
          <w:sz w:val="24"/>
          <w:szCs w:val="24"/>
        </w:rPr>
      </w:pPr>
    </w:p>
    <w:p w:rsidR="00B90B1E" w:rsidRPr="00FA390D" w:rsidRDefault="00B90B1E" w:rsidP="00DD0E71">
      <w:pPr>
        <w:jc w:val="both"/>
        <w:rPr>
          <w:sz w:val="24"/>
          <w:szCs w:val="24"/>
        </w:rPr>
      </w:pPr>
      <w:r w:rsidRPr="00DD0E71">
        <w:rPr>
          <w:sz w:val="24"/>
          <w:szCs w:val="24"/>
        </w:rPr>
        <w:t>Carla Thais Rodrigues VIERA</w:t>
      </w:r>
      <w:r w:rsidRPr="00FA390D">
        <w:rPr>
          <w:sz w:val="24"/>
          <w:szCs w:val="24"/>
        </w:rPr>
        <w:t>¹</w:t>
      </w:r>
      <w:r w:rsidR="0063722F">
        <w:rPr>
          <w:sz w:val="24"/>
          <w:szCs w:val="24"/>
        </w:rPr>
        <w:t>;</w:t>
      </w:r>
      <w:r w:rsidR="0063722F">
        <w:rPr>
          <w:sz w:val="24"/>
          <w:szCs w:val="24"/>
          <w:vertAlign w:val="superscript"/>
        </w:rPr>
        <w:t xml:space="preserve"> </w:t>
      </w:r>
      <w:r w:rsidR="0063722F" w:rsidRPr="0063722F">
        <w:rPr>
          <w:rFonts w:eastAsia="Arial"/>
          <w:sz w:val="24"/>
        </w:rPr>
        <w:t>Fabiane dos Santos VIEIRA</w:t>
      </w:r>
      <w:r w:rsidR="0063722F" w:rsidRPr="0063722F">
        <w:rPr>
          <w:rFonts w:eastAsia="Arial"/>
          <w:sz w:val="24"/>
          <w:vertAlign w:val="superscript"/>
        </w:rPr>
        <w:t>2</w:t>
      </w:r>
      <w:r w:rsidR="0063722F">
        <w:rPr>
          <w:rFonts w:eastAsia="Arial"/>
          <w:sz w:val="24"/>
        </w:rPr>
        <w:t xml:space="preserve">; </w:t>
      </w:r>
      <w:proofErr w:type="spellStart"/>
      <w:r w:rsidR="0063722F">
        <w:rPr>
          <w:rFonts w:eastAsia="Arial"/>
          <w:sz w:val="24"/>
        </w:rPr>
        <w:t>Kaway</w:t>
      </w:r>
      <w:proofErr w:type="spellEnd"/>
      <w:r w:rsidR="0063722F">
        <w:rPr>
          <w:rFonts w:eastAsia="Arial"/>
          <w:sz w:val="24"/>
        </w:rPr>
        <w:t xml:space="preserve"> dos Santos </w:t>
      </w:r>
      <w:r w:rsidR="0063722F" w:rsidRPr="0063722F">
        <w:rPr>
          <w:rFonts w:eastAsia="Arial"/>
          <w:sz w:val="24"/>
        </w:rPr>
        <w:t>GUEDES</w:t>
      </w:r>
      <w:r w:rsidR="0063722F" w:rsidRPr="0063722F">
        <w:rPr>
          <w:rFonts w:eastAsia="Arial"/>
          <w:sz w:val="24"/>
          <w:vertAlign w:val="superscript"/>
        </w:rPr>
        <w:t>3</w:t>
      </w:r>
      <w:r w:rsidR="0063722F">
        <w:rPr>
          <w:rFonts w:eastAsia="Arial"/>
          <w:sz w:val="24"/>
        </w:rPr>
        <w:t xml:space="preserve">; </w:t>
      </w:r>
      <w:r w:rsidR="0063722F" w:rsidRPr="0063722F">
        <w:rPr>
          <w:rFonts w:eastAsia="Arial"/>
          <w:sz w:val="24"/>
        </w:rPr>
        <w:t>Michelle da Luz MUNHOZ</w:t>
      </w:r>
      <w:r w:rsidR="0063722F" w:rsidRPr="0063722F">
        <w:rPr>
          <w:rFonts w:eastAsia="Arial"/>
          <w:sz w:val="24"/>
          <w:vertAlign w:val="superscript"/>
        </w:rPr>
        <w:t>4</w:t>
      </w:r>
      <w:r w:rsidR="0063722F">
        <w:rPr>
          <w:sz w:val="24"/>
          <w:szCs w:val="24"/>
        </w:rPr>
        <w:t xml:space="preserve">; </w:t>
      </w:r>
      <w:r w:rsidR="0063722F" w:rsidRPr="0063722F">
        <w:rPr>
          <w:bCs/>
          <w:color w:val="222222"/>
          <w:sz w:val="24"/>
          <w:szCs w:val="24"/>
          <w:shd w:val="clear" w:color="auto" w:fill="FFFFFF"/>
        </w:rPr>
        <w:t>Laura</w:t>
      </w:r>
      <w:r w:rsidR="0063722F" w:rsidRPr="0063722F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3722F" w:rsidRPr="0063722F">
        <w:rPr>
          <w:bCs/>
          <w:color w:val="222222"/>
          <w:sz w:val="24"/>
          <w:szCs w:val="24"/>
          <w:shd w:val="clear" w:color="auto" w:fill="FFFFFF"/>
        </w:rPr>
        <w:t>Berasain</w:t>
      </w:r>
      <w:proofErr w:type="spellEnd"/>
      <w:r w:rsidR="0063722F" w:rsidRPr="0063722F">
        <w:rPr>
          <w:bCs/>
          <w:color w:val="222222"/>
          <w:sz w:val="24"/>
          <w:szCs w:val="24"/>
          <w:shd w:val="clear" w:color="auto" w:fill="FFFFFF"/>
        </w:rPr>
        <w:t xml:space="preserve"> GONELLA</w:t>
      </w:r>
      <w:r w:rsidR="0063722F" w:rsidRPr="0063722F">
        <w:rPr>
          <w:bCs/>
          <w:color w:val="222222"/>
          <w:sz w:val="24"/>
          <w:szCs w:val="24"/>
          <w:shd w:val="clear" w:color="auto" w:fill="FFFFFF"/>
          <w:vertAlign w:val="superscript"/>
        </w:rPr>
        <w:t>5</w:t>
      </w:r>
      <w:r w:rsidRPr="0063722F">
        <w:rPr>
          <w:sz w:val="24"/>
          <w:szCs w:val="24"/>
        </w:rPr>
        <w:t>.</w:t>
      </w:r>
    </w:p>
    <w:p w:rsidR="00B90B1E" w:rsidRPr="00FA390D" w:rsidRDefault="00B90B1E" w:rsidP="00B90B1E">
      <w:pPr>
        <w:ind w:right="112"/>
        <w:jc w:val="both"/>
      </w:pPr>
    </w:p>
    <w:p w:rsidR="00B90B1E" w:rsidRPr="00D21742" w:rsidRDefault="00B90B1E" w:rsidP="00B90B1E">
      <w:pPr>
        <w:spacing w:line="235" w:lineRule="auto"/>
        <w:ind w:right="113"/>
        <w:jc w:val="both"/>
        <w:rPr>
          <w:color w:val="000000" w:themeColor="text1"/>
          <w:sz w:val="24"/>
          <w:szCs w:val="24"/>
        </w:rPr>
      </w:pPr>
      <w:r w:rsidRPr="00FA390D">
        <w:rPr>
          <w:sz w:val="24"/>
          <w:szCs w:val="24"/>
          <w:vertAlign w:val="superscript"/>
        </w:rPr>
        <w:t>1.</w:t>
      </w:r>
      <w:r w:rsidRPr="00FA390D">
        <w:rPr>
          <w:sz w:val="24"/>
          <w:szCs w:val="24"/>
        </w:rPr>
        <w:t xml:space="preserve"> </w:t>
      </w:r>
      <w:r w:rsidR="00DD0E71">
        <w:rPr>
          <w:sz w:val="24"/>
          <w:szCs w:val="24"/>
        </w:rPr>
        <w:t>Graduanda</w:t>
      </w:r>
      <w:r w:rsidR="0063722F">
        <w:rPr>
          <w:sz w:val="24"/>
          <w:szCs w:val="24"/>
        </w:rPr>
        <w:t xml:space="preserve"> do </w:t>
      </w:r>
      <w:r w:rsidRPr="00FA390D">
        <w:rPr>
          <w:sz w:val="24"/>
          <w:szCs w:val="24"/>
        </w:rPr>
        <w:t xml:space="preserve">Curso de Bacharelado em Agronomia. Universidade Estadual do Rio Grande do Sul (UERGS); </w:t>
      </w:r>
      <w:r w:rsidR="0063722F" w:rsidRPr="0063722F">
        <w:rPr>
          <w:sz w:val="24"/>
          <w:szCs w:val="24"/>
          <w:vertAlign w:val="superscript"/>
        </w:rPr>
        <w:t>2</w:t>
      </w:r>
      <w:r w:rsidR="0063722F" w:rsidRPr="00FA390D">
        <w:rPr>
          <w:sz w:val="24"/>
          <w:szCs w:val="24"/>
          <w:vertAlign w:val="superscript"/>
        </w:rPr>
        <w:t>.</w:t>
      </w:r>
      <w:r w:rsidR="0063722F">
        <w:rPr>
          <w:sz w:val="24"/>
          <w:szCs w:val="24"/>
          <w:vertAlign w:val="superscript"/>
        </w:rPr>
        <w:t xml:space="preserve"> </w:t>
      </w:r>
      <w:r w:rsidR="00DD0E71">
        <w:rPr>
          <w:sz w:val="24"/>
          <w:szCs w:val="24"/>
        </w:rPr>
        <w:t>Graduanda</w:t>
      </w:r>
      <w:r w:rsidR="0063722F">
        <w:rPr>
          <w:sz w:val="24"/>
          <w:szCs w:val="24"/>
        </w:rPr>
        <w:t xml:space="preserve"> do </w:t>
      </w:r>
      <w:r w:rsidR="0063722F" w:rsidRPr="00FA390D">
        <w:rPr>
          <w:sz w:val="24"/>
          <w:szCs w:val="24"/>
        </w:rPr>
        <w:t xml:space="preserve">Curso de Bacharelado em Agronomia. Universidade Estadual do Rio Grande do Sul (UERGS); </w:t>
      </w:r>
      <w:r w:rsidR="0063722F">
        <w:rPr>
          <w:sz w:val="24"/>
          <w:szCs w:val="24"/>
          <w:vertAlign w:val="superscript"/>
        </w:rPr>
        <w:t>3</w:t>
      </w:r>
      <w:r w:rsidR="0063722F" w:rsidRPr="00FA390D">
        <w:rPr>
          <w:sz w:val="24"/>
          <w:szCs w:val="24"/>
          <w:vertAlign w:val="superscript"/>
        </w:rPr>
        <w:t>.</w:t>
      </w:r>
      <w:r w:rsidR="0063722F" w:rsidRPr="00FA390D">
        <w:rPr>
          <w:sz w:val="24"/>
          <w:szCs w:val="24"/>
        </w:rPr>
        <w:t xml:space="preserve"> </w:t>
      </w:r>
      <w:r w:rsidR="00DD0E71">
        <w:rPr>
          <w:sz w:val="24"/>
          <w:szCs w:val="24"/>
        </w:rPr>
        <w:t>Graduando</w:t>
      </w:r>
      <w:r w:rsidR="0063722F">
        <w:rPr>
          <w:sz w:val="24"/>
          <w:szCs w:val="24"/>
        </w:rPr>
        <w:t xml:space="preserve"> do </w:t>
      </w:r>
      <w:r w:rsidR="0063722F" w:rsidRPr="00FA390D">
        <w:rPr>
          <w:sz w:val="24"/>
          <w:szCs w:val="24"/>
        </w:rPr>
        <w:t xml:space="preserve">Curso de Bacharelado em Agronomia. Universidade Estadual do Rio Grande do Sul (UERGS); </w:t>
      </w:r>
      <w:r w:rsidR="0063722F">
        <w:rPr>
          <w:sz w:val="24"/>
          <w:szCs w:val="24"/>
          <w:vertAlign w:val="superscript"/>
        </w:rPr>
        <w:t>4</w:t>
      </w:r>
      <w:r w:rsidR="0063722F" w:rsidRPr="00FA390D">
        <w:rPr>
          <w:sz w:val="24"/>
          <w:szCs w:val="24"/>
          <w:vertAlign w:val="superscript"/>
        </w:rPr>
        <w:t>.</w:t>
      </w:r>
      <w:r w:rsidR="0063722F" w:rsidRPr="00FA390D">
        <w:rPr>
          <w:sz w:val="24"/>
          <w:szCs w:val="24"/>
        </w:rPr>
        <w:t xml:space="preserve"> </w:t>
      </w:r>
      <w:r w:rsidR="00DD0E71">
        <w:rPr>
          <w:sz w:val="24"/>
          <w:szCs w:val="24"/>
        </w:rPr>
        <w:t>Graduanda</w:t>
      </w:r>
      <w:r w:rsidR="0063722F">
        <w:rPr>
          <w:sz w:val="24"/>
          <w:szCs w:val="24"/>
        </w:rPr>
        <w:t xml:space="preserve"> do </w:t>
      </w:r>
      <w:r w:rsidR="0063722F" w:rsidRPr="00FA390D">
        <w:rPr>
          <w:sz w:val="24"/>
          <w:szCs w:val="24"/>
        </w:rPr>
        <w:t xml:space="preserve">Curso de Bacharelado em Agronomia. Universidade Estadual do Rio </w:t>
      </w:r>
      <w:r w:rsidR="0063722F" w:rsidRPr="00D21742">
        <w:rPr>
          <w:color w:val="000000" w:themeColor="text1"/>
          <w:sz w:val="24"/>
          <w:szCs w:val="24"/>
        </w:rPr>
        <w:t xml:space="preserve">Grande do Sul (UERGS); </w:t>
      </w:r>
      <w:r w:rsidR="0063722F" w:rsidRPr="00D21742">
        <w:rPr>
          <w:color w:val="000000" w:themeColor="text1"/>
          <w:sz w:val="24"/>
          <w:szCs w:val="24"/>
          <w:vertAlign w:val="superscript"/>
        </w:rPr>
        <w:t>5.</w:t>
      </w:r>
      <w:r w:rsidRPr="00D21742">
        <w:rPr>
          <w:color w:val="000000" w:themeColor="text1"/>
          <w:sz w:val="24"/>
          <w:szCs w:val="24"/>
        </w:rPr>
        <w:t xml:space="preserve"> Professor</w:t>
      </w:r>
      <w:r w:rsidR="00DD0E71" w:rsidRPr="00D21742">
        <w:rPr>
          <w:color w:val="000000" w:themeColor="text1"/>
          <w:sz w:val="24"/>
          <w:szCs w:val="24"/>
        </w:rPr>
        <w:t>a</w:t>
      </w:r>
      <w:r w:rsidRPr="00D21742">
        <w:rPr>
          <w:color w:val="000000" w:themeColor="text1"/>
          <w:sz w:val="24"/>
          <w:szCs w:val="24"/>
        </w:rPr>
        <w:t xml:space="preserve"> orientador</w:t>
      </w:r>
      <w:r w:rsidR="00DD0E71" w:rsidRPr="00D21742">
        <w:rPr>
          <w:color w:val="000000" w:themeColor="text1"/>
          <w:sz w:val="24"/>
          <w:szCs w:val="24"/>
        </w:rPr>
        <w:t>a</w:t>
      </w:r>
      <w:r w:rsidRPr="00D21742">
        <w:rPr>
          <w:color w:val="000000" w:themeColor="text1"/>
          <w:sz w:val="24"/>
          <w:szCs w:val="24"/>
        </w:rPr>
        <w:t>. Unidade de Santana do Livramento. UERGS.</w:t>
      </w:r>
    </w:p>
    <w:p w:rsidR="00B90B1E" w:rsidRPr="00D21742" w:rsidRDefault="00B90B1E" w:rsidP="00B90B1E">
      <w:pPr>
        <w:spacing w:line="235" w:lineRule="auto"/>
        <w:ind w:right="113"/>
        <w:jc w:val="both"/>
        <w:rPr>
          <w:color w:val="000000" w:themeColor="text1"/>
          <w:sz w:val="24"/>
          <w:szCs w:val="24"/>
        </w:rPr>
      </w:pPr>
    </w:p>
    <w:p w:rsidR="00B90B1E" w:rsidRPr="00D21742" w:rsidRDefault="00DD0E71" w:rsidP="00B90B1E">
      <w:pPr>
        <w:jc w:val="both"/>
        <w:rPr>
          <w:color w:val="000000" w:themeColor="text1"/>
          <w:sz w:val="24"/>
          <w:szCs w:val="24"/>
        </w:rPr>
      </w:pPr>
      <w:r w:rsidRPr="00D21742">
        <w:rPr>
          <w:color w:val="000000" w:themeColor="text1"/>
          <w:sz w:val="24"/>
          <w:szCs w:val="24"/>
        </w:rPr>
        <w:t>E-mails: rodriguescarla835@gmail.com</w:t>
      </w:r>
      <w:r w:rsidR="00B90B1E" w:rsidRPr="00D21742">
        <w:rPr>
          <w:color w:val="000000" w:themeColor="text1"/>
          <w:sz w:val="24"/>
          <w:szCs w:val="24"/>
        </w:rPr>
        <w:t>,</w:t>
      </w:r>
      <w:r w:rsidRPr="00D21742">
        <w:rPr>
          <w:color w:val="000000" w:themeColor="text1"/>
          <w:sz w:val="24"/>
          <w:szCs w:val="24"/>
        </w:rPr>
        <w:t xml:space="preserve"> </w:t>
      </w:r>
      <w:r w:rsidRPr="00D21742">
        <w:rPr>
          <w:color w:val="000000" w:themeColor="text1"/>
          <w:sz w:val="24"/>
          <w:szCs w:val="24"/>
          <w:shd w:val="clear" w:color="auto" w:fill="FFFFFF"/>
        </w:rPr>
        <w:t>fabiane.sv27@gmail.com, agroguedes@outlook.com,</w:t>
      </w:r>
      <w:r w:rsidRPr="00D21742">
        <w:rPr>
          <w:color w:val="000000" w:themeColor="text1"/>
          <w:sz w:val="24"/>
          <w:szCs w:val="24"/>
        </w:rPr>
        <w:t xml:space="preserve"> </w:t>
      </w:r>
      <w:r w:rsidRPr="00D21742">
        <w:rPr>
          <w:color w:val="000000" w:themeColor="text1"/>
          <w:sz w:val="24"/>
          <w:szCs w:val="24"/>
          <w:shd w:val="clear" w:color="auto" w:fill="FFFFFF"/>
        </w:rPr>
        <w:t>gcmmih@gmail.com,</w:t>
      </w:r>
      <w:r w:rsidR="00B90B1E" w:rsidRPr="00D21742">
        <w:rPr>
          <w:color w:val="000000" w:themeColor="text1"/>
          <w:sz w:val="24"/>
          <w:szCs w:val="24"/>
        </w:rPr>
        <w:t xml:space="preserve"> </w:t>
      </w:r>
      <w:r w:rsidRPr="00D21742">
        <w:rPr>
          <w:color w:val="000000" w:themeColor="text1"/>
          <w:sz w:val="24"/>
          <w:szCs w:val="24"/>
          <w:shd w:val="clear" w:color="auto" w:fill="FFFFFF"/>
        </w:rPr>
        <w:t>laura-gonella@uergs.edu.br</w:t>
      </w:r>
    </w:p>
    <w:p w:rsidR="00B90B1E" w:rsidRPr="00DD0E71" w:rsidRDefault="00B90B1E" w:rsidP="00B90B1E">
      <w:pPr>
        <w:spacing w:line="235" w:lineRule="auto"/>
        <w:ind w:right="113"/>
        <w:jc w:val="both"/>
        <w:rPr>
          <w:sz w:val="24"/>
          <w:szCs w:val="24"/>
        </w:rPr>
      </w:pPr>
    </w:p>
    <w:p w:rsidR="00B90B1E" w:rsidRPr="00754606" w:rsidRDefault="00207743" w:rsidP="005320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família</w:t>
      </w:r>
      <w:r w:rsidR="00707EF6">
        <w:rPr>
          <w:sz w:val="24"/>
          <w:szCs w:val="24"/>
        </w:rPr>
        <w:t xml:space="preserve"> </w:t>
      </w:r>
      <w:proofErr w:type="spellStart"/>
      <w:r w:rsidR="00830617" w:rsidRPr="00754606">
        <w:rPr>
          <w:sz w:val="24"/>
          <w:szCs w:val="24"/>
        </w:rPr>
        <w:t>Brassicacea</w:t>
      </w:r>
      <w:proofErr w:type="spellEnd"/>
      <w:r w:rsidR="00830617" w:rsidRPr="00754606">
        <w:rPr>
          <w:sz w:val="24"/>
          <w:szCs w:val="24"/>
        </w:rPr>
        <w:t xml:space="preserve"> abrange o maior número de culturas </w:t>
      </w:r>
      <w:proofErr w:type="spellStart"/>
      <w:r w:rsidR="00830617" w:rsidRPr="00754606">
        <w:rPr>
          <w:sz w:val="24"/>
          <w:szCs w:val="24"/>
        </w:rPr>
        <w:t>oleráceas</w:t>
      </w:r>
      <w:proofErr w:type="spellEnd"/>
      <w:r w:rsidR="00830617" w:rsidRPr="00754606">
        <w:rPr>
          <w:sz w:val="24"/>
          <w:szCs w:val="24"/>
        </w:rPr>
        <w:t xml:space="preserve"> e ocupa lugar importante na olericultura do Centro-Sul do Brasil. A couve</w:t>
      </w:r>
      <w:r w:rsidR="00D77F57">
        <w:rPr>
          <w:sz w:val="24"/>
          <w:szCs w:val="24"/>
        </w:rPr>
        <w:t>,</w:t>
      </w:r>
      <w:r w:rsidR="00830617" w:rsidRPr="00754606">
        <w:rPr>
          <w:sz w:val="24"/>
          <w:szCs w:val="24"/>
        </w:rPr>
        <w:t xml:space="preserve"> </w:t>
      </w:r>
      <w:proofErr w:type="spellStart"/>
      <w:r w:rsidR="00830617" w:rsidRPr="004F0C5C">
        <w:rPr>
          <w:i/>
          <w:sz w:val="24"/>
          <w:szCs w:val="24"/>
        </w:rPr>
        <w:t>B</w:t>
      </w:r>
      <w:r w:rsidR="004F0C5C" w:rsidRPr="004F0C5C">
        <w:rPr>
          <w:i/>
          <w:sz w:val="24"/>
          <w:szCs w:val="24"/>
        </w:rPr>
        <w:t>rassica</w:t>
      </w:r>
      <w:proofErr w:type="spellEnd"/>
      <w:r w:rsidR="00830617" w:rsidRPr="00754606">
        <w:rPr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oleracea</w:t>
      </w:r>
      <w:proofErr w:type="spellEnd"/>
      <w:r w:rsidR="00830617" w:rsidRPr="00754606">
        <w:rPr>
          <w:sz w:val="24"/>
          <w:szCs w:val="24"/>
        </w:rPr>
        <w:t xml:space="preserve"> var.</w:t>
      </w:r>
      <w:r w:rsidR="00830617" w:rsidRPr="00754606">
        <w:rPr>
          <w:i/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acephala</w:t>
      </w:r>
      <w:proofErr w:type="spellEnd"/>
      <w:r w:rsidR="00830617" w:rsidRPr="00754606">
        <w:rPr>
          <w:sz w:val="24"/>
          <w:szCs w:val="24"/>
        </w:rPr>
        <w:t xml:space="preserve">, é a </w:t>
      </w:r>
      <w:proofErr w:type="spellStart"/>
      <w:r w:rsidR="00830617" w:rsidRPr="00754606">
        <w:rPr>
          <w:sz w:val="24"/>
          <w:szCs w:val="24"/>
        </w:rPr>
        <w:t>brássica</w:t>
      </w:r>
      <w:proofErr w:type="spellEnd"/>
      <w:r w:rsidR="00830617" w:rsidRPr="00754606">
        <w:rPr>
          <w:sz w:val="24"/>
          <w:szCs w:val="24"/>
        </w:rPr>
        <w:t xml:space="preserve"> que mais se assemelha à ancestral couve silvestre. </w:t>
      </w:r>
      <w:r w:rsidR="00754606" w:rsidRPr="00754606">
        <w:rPr>
          <w:sz w:val="24"/>
          <w:szCs w:val="24"/>
        </w:rPr>
        <w:t xml:space="preserve">Os </w:t>
      </w:r>
      <w:r w:rsidR="00830617" w:rsidRPr="00754606">
        <w:rPr>
          <w:sz w:val="24"/>
          <w:szCs w:val="24"/>
        </w:rPr>
        <w:t>principais organismos que comprometem o cultivo da couve são pulg</w:t>
      </w:r>
      <w:r w:rsidR="00707EF6">
        <w:rPr>
          <w:sz w:val="24"/>
          <w:szCs w:val="24"/>
        </w:rPr>
        <w:t>ões</w:t>
      </w:r>
      <w:r w:rsidR="00830617" w:rsidRPr="00754606">
        <w:rPr>
          <w:sz w:val="24"/>
          <w:szCs w:val="24"/>
        </w:rPr>
        <w:t xml:space="preserve"> (</w:t>
      </w:r>
      <w:proofErr w:type="spellStart"/>
      <w:r w:rsidR="00830617" w:rsidRPr="00754606">
        <w:rPr>
          <w:i/>
          <w:sz w:val="24"/>
          <w:szCs w:val="24"/>
        </w:rPr>
        <w:t>Brevicoryne</w:t>
      </w:r>
      <w:proofErr w:type="spellEnd"/>
      <w:r w:rsidR="00830617" w:rsidRPr="00754606">
        <w:rPr>
          <w:i/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brassicae</w:t>
      </w:r>
      <w:proofErr w:type="spellEnd"/>
      <w:r w:rsidR="00830617" w:rsidRPr="00754606">
        <w:rPr>
          <w:i/>
          <w:sz w:val="24"/>
          <w:szCs w:val="24"/>
        </w:rPr>
        <w:t>)</w:t>
      </w:r>
      <w:r w:rsidR="00707EF6">
        <w:rPr>
          <w:sz w:val="24"/>
          <w:szCs w:val="24"/>
        </w:rPr>
        <w:t xml:space="preserve"> e</w:t>
      </w:r>
      <w:r w:rsidR="00754606" w:rsidRPr="00754606">
        <w:rPr>
          <w:sz w:val="24"/>
          <w:szCs w:val="24"/>
        </w:rPr>
        <w:t xml:space="preserve"> </w:t>
      </w:r>
      <w:r w:rsidR="00830617" w:rsidRPr="00754606">
        <w:rPr>
          <w:sz w:val="24"/>
          <w:szCs w:val="24"/>
        </w:rPr>
        <w:t>lagarta</w:t>
      </w:r>
      <w:r w:rsidR="00707EF6">
        <w:rPr>
          <w:sz w:val="24"/>
          <w:szCs w:val="24"/>
        </w:rPr>
        <w:t>s</w:t>
      </w:r>
      <w:r w:rsidR="00830617" w:rsidRPr="00754606">
        <w:rPr>
          <w:sz w:val="24"/>
          <w:szCs w:val="24"/>
        </w:rPr>
        <w:t xml:space="preserve"> da couve (</w:t>
      </w:r>
      <w:proofErr w:type="spellStart"/>
      <w:r w:rsidR="00830617" w:rsidRPr="00754606">
        <w:rPr>
          <w:i/>
          <w:sz w:val="24"/>
          <w:szCs w:val="24"/>
        </w:rPr>
        <w:t>Ascia</w:t>
      </w:r>
      <w:proofErr w:type="spellEnd"/>
      <w:r w:rsidR="00830617" w:rsidRPr="00754606">
        <w:rPr>
          <w:i/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monuste</w:t>
      </w:r>
      <w:proofErr w:type="spellEnd"/>
      <w:r w:rsidR="00830617" w:rsidRPr="00754606">
        <w:rPr>
          <w:i/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orseis</w:t>
      </w:r>
      <w:proofErr w:type="spellEnd"/>
      <w:r w:rsidR="00830617" w:rsidRPr="00754606">
        <w:rPr>
          <w:sz w:val="24"/>
          <w:szCs w:val="24"/>
        </w:rPr>
        <w:t>)</w:t>
      </w:r>
      <w:r w:rsidR="005C1B06">
        <w:rPr>
          <w:sz w:val="24"/>
          <w:szCs w:val="24"/>
        </w:rPr>
        <w:t>. Para o</w:t>
      </w:r>
      <w:r w:rsidR="00D77F57">
        <w:rPr>
          <w:sz w:val="24"/>
          <w:szCs w:val="24"/>
        </w:rPr>
        <w:t xml:space="preserve"> </w:t>
      </w:r>
      <w:r w:rsidR="00830617" w:rsidRPr="00754606">
        <w:rPr>
          <w:sz w:val="24"/>
          <w:szCs w:val="24"/>
        </w:rPr>
        <w:t xml:space="preserve">controle podem ser </w:t>
      </w:r>
      <w:r w:rsidR="005C1B06">
        <w:rPr>
          <w:sz w:val="24"/>
          <w:szCs w:val="24"/>
        </w:rPr>
        <w:t xml:space="preserve">aplicados </w:t>
      </w:r>
      <w:r w:rsidR="00830617" w:rsidRPr="00754606">
        <w:rPr>
          <w:sz w:val="24"/>
          <w:szCs w:val="24"/>
        </w:rPr>
        <w:t>extratos b</w:t>
      </w:r>
      <w:r w:rsidR="00754606" w:rsidRPr="00754606">
        <w:rPr>
          <w:sz w:val="24"/>
          <w:szCs w:val="24"/>
        </w:rPr>
        <w:t>otânicos</w:t>
      </w:r>
      <w:r w:rsidR="00D77F57">
        <w:rPr>
          <w:sz w:val="24"/>
          <w:szCs w:val="24"/>
        </w:rPr>
        <w:t>,</w:t>
      </w:r>
      <w:r w:rsidR="00830617" w:rsidRPr="00754606">
        <w:rPr>
          <w:sz w:val="24"/>
          <w:szCs w:val="24"/>
        </w:rPr>
        <w:t xml:space="preserve"> co</w:t>
      </w:r>
      <w:r w:rsidR="00195723">
        <w:rPr>
          <w:sz w:val="24"/>
          <w:szCs w:val="24"/>
        </w:rPr>
        <w:t>mo o extraído da espécie</w:t>
      </w:r>
      <w:r w:rsidR="00830617" w:rsidRPr="00754606">
        <w:rPr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Tagetes</w:t>
      </w:r>
      <w:proofErr w:type="spellEnd"/>
      <w:r w:rsidR="00830617" w:rsidRPr="00754606">
        <w:rPr>
          <w:i/>
          <w:sz w:val="24"/>
          <w:szCs w:val="24"/>
        </w:rPr>
        <w:t xml:space="preserve"> pátula</w:t>
      </w:r>
      <w:r w:rsidR="00707EF6">
        <w:rPr>
          <w:sz w:val="24"/>
          <w:szCs w:val="24"/>
        </w:rPr>
        <w:t xml:space="preserve">. </w:t>
      </w:r>
      <w:r w:rsidR="00B90B1E" w:rsidRPr="00754606">
        <w:rPr>
          <w:b/>
          <w:sz w:val="24"/>
          <w:szCs w:val="24"/>
        </w:rPr>
        <w:t>Objetivo geral:</w:t>
      </w:r>
      <w:r w:rsidR="00B90B1E" w:rsidRPr="00754606">
        <w:rPr>
          <w:sz w:val="24"/>
          <w:szCs w:val="24"/>
        </w:rPr>
        <w:t xml:space="preserve"> </w:t>
      </w:r>
      <w:r w:rsidR="00195723">
        <w:rPr>
          <w:sz w:val="24"/>
          <w:szCs w:val="24"/>
        </w:rPr>
        <w:t>avaliar o efeito de</w:t>
      </w:r>
      <w:r w:rsidR="00830617" w:rsidRPr="00754606">
        <w:rPr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Tagetes</w:t>
      </w:r>
      <w:proofErr w:type="spellEnd"/>
      <w:r w:rsidR="00830617" w:rsidRPr="00754606">
        <w:rPr>
          <w:i/>
          <w:sz w:val="24"/>
          <w:szCs w:val="24"/>
        </w:rPr>
        <w:t xml:space="preserve"> </w:t>
      </w:r>
      <w:proofErr w:type="spellStart"/>
      <w:r w:rsidR="00830617" w:rsidRPr="00754606">
        <w:rPr>
          <w:i/>
          <w:sz w:val="24"/>
          <w:szCs w:val="24"/>
        </w:rPr>
        <w:t>patula</w:t>
      </w:r>
      <w:proofErr w:type="spellEnd"/>
      <w:r w:rsidR="00830617" w:rsidRPr="00754606">
        <w:rPr>
          <w:sz w:val="24"/>
          <w:szCs w:val="24"/>
        </w:rPr>
        <w:t xml:space="preserve"> no controle de insetos d</w:t>
      </w:r>
      <w:r w:rsidR="00195723">
        <w:rPr>
          <w:sz w:val="24"/>
          <w:szCs w:val="24"/>
        </w:rPr>
        <w:t>a</w:t>
      </w:r>
      <w:r w:rsidR="00830617" w:rsidRPr="00754606">
        <w:rPr>
          <w:sz w:val="24"/>
          <w:szCs w:val="24"/>
        </w:rPr>
        <w:t xml:space="preserve"> couve, pelo uso direto de seu extrato botânico formulado em laboratório e aplicado via pulverização.</w:t>
      </w:r>
      <w:r w:rsidR="00532058" w:rsidRPr="00754606">
        <w:rPr>
          <w:sz w:val="24"/>
          <w:szCs w:val="24"/>
        </w:rPr>
        <w:t xml:space="preserve"> </w:t>
      </w:r>
      <w:r w:rsidR="00B90B1E" w:rsidRPr="00754606">
        <w:rPr>
          <w:b/>
          <w:sz w:val="24"/>
          <w:szCs w:val="24"/>
        </w:rPr>
        <w:t>Metodologia:</w:t>
      </w:r>
      <w:r w:rsidR="00830617" w:rsidRPr="00754606">
        <w:rPr>
          <w:sz w:val="24"/>
          <w:szCs w:val="24"/>
        </w:rPr>
        <w:t xml:space="preserve"> </w:t>
      </w:r>
      <w:r w:rsidR="00D77F57">
        <w:rPr>
          <w:sz w:val="24"/>
          <w:szCs w:val="24"/>
        </w:rPr>
        <w:t>o experimento foi implantado</w:t>
      </w:r>
      <w:r w:rsidR="00830617" w:rsidRPr="00754606">
        <w:rPr>
          <w:sz w:val="24"/>
          <w:szCs w:val="24"/>
        </w:rPr>
        <w:t xml:space="preserve"> </w:t>
      </w:r>
      <w:r w:rsidR="00D77F57">
        <w:rPr>
          <w:sz w:val="24"/>
          <w:szCs w:val="24"/>
        </w:rPr>
        <w:t>em</w:t>
      </w:r>
      <w:r w:rsidR="00195723">
        <w:rPr>
          <w:sz w:val="24"/>
          <w:szCs w:val="24"/>
        </w:rPr>
        <w:t xml:space="preserve"> junho de 2018, com mudas de</w:t>
      </w:r>
      <w:r w:rsidR="00830617" w:rsidRPr="00754606">
        <w:rPr>
          <w:sz w:val="24"/>
          <w:szCs w:val="24"/>
        </w:rPr>
        <w:t xml:space="preserve"> Couve Manteiga da Geórgia </w:t>
      </w:r>
      <w:r w:rsidR="00D77F57">
        <w:rPr>
          <w:sz w:val="24"/>
          <w:szCs w:val="24"/>
        </w:rPr>
        <w:t xml:space="preserve">transplantadas para </w:t>
      </w:r>
      <w:r w:rsidR="00830617" w:rsidRPr="00754606">
        <w:rPr>
          <w:sz w:val="24"/>
          <w:szCs w:val="24"/>
        </w:rPr>
        <w:t>recipientes PET preenchidos com substrato comercial</w:t>
      </w:r>
      <w:r w:rsidR="00FB7714">
        <w:rPr>
          <w:sz w:val="24"/>
          <w:szCs w:val="24"/>
        </w:rPr>
        <w:t xml:space="preserve">. </w:t>
      </w:r>
      <w:r w:rsidR="00754606" w:rsidRPr="00754606">
        <w:rPr>
          <w:color w:val="000000" w:themeColor="text1"/>
          <w:sz w:val="24"/>
          <w:szCs w:val="24"/>
        </w:rPr>
        <w:t xml:space="preserve">O extrato bruto de </w:t>
      </w:r>
      <w:proofErr w:type="spellStart"/>
      <w:r w:rsidR="00754606" w:rsidRPr="00754606">
        <w:rPr>
          <w:i/>
          <w:sz w:val="24"/>
          <w:szCs w:val="24"/>
        </w:rPr>
        <w:t>Tagetes</w:t>
      </w:r>
      <w:proofErr w:type="spellEnd"/>
      <w:r w:rsidR="00754606" w:rsidRPr="00754606">
        <w:rPr>
          <w:i/>
          <w:sz w:val="24"/>
          <w:szCs w:val="24"/>
        </w:rPr>
        <w:t xml:space="preserve"> </w:t>
      </w:r>
      <w:proofErr w:type="spellStart"/>
      <w:r w:rsidR="00754606" w:rsidRPr="00754606">
        <w:rPr>
          <w:i/>
          <w:sz w:val="24"/>
          <w:szCs w:val="24"/>
        </w:rPr>
        <w:t>patula</w:t>
      </w:r>
      <w:proofErr w:type="spellEnd"/>
      <w:r w:rsidR="00754606" w:rsidRPr="00754606">
        <w:rPr>
          <w:i/>
          <w:sz w:val="24"/>
          <w:szCs w:val="24"/>
        </w:rPr>
        <w:t xml:space="preserve"> </w:t>
      </w:r>
      <w:r w:rsidR="00754606" w:rsidRPr="00754606">
        <w:rPr>
          <w:sz w:val="24"/>
          <w:szCs w:val="24"/>
        </w:rPr>
        <w:t xml:space="preserve">L. </w:t>
      </w:r>
      <w:r w:rsidR="00754606" w:rsidRPr="00754606">
        <w:rPr>
          <w:color w:val="000000" w:themeColor="text1"/>
          <w:sz w:val="24"/>
          <w:szCs w:val="24"/>
        </w:rPr>
        <w:t xml:space="preserve">foi elaborado através da infusão de 10 g das flores secas, em 100 mL de água destilada (10% p/v) </w:t>
      </w:r>
      <w:r w:rsidR="00D77F57">
        <w:rPr>
          <w:color w:val="000000" w:themeColor="text1"/>
          <w:sz w:val="24"/>
          <w:szCs w:val="24"/>
        </w:rPr>
        <w:t xml:space="preserve">a </w:t>
      </w:r>
      <w:r w:rsidR="00754606" w:rsidRPr="00754606">
        <w:rPr>
          <w:sz w:val="24"/>
          <w:szCs w:val="24"/>
        </w:rPr>
        <w:t>100ºC em recipiente tamponado e após ocorreu diluição do extrato bruto</w:t>
      </w:r>
      <w:r w:rsidR="00D77F57">
        <w:rPr>
          <w:sz w:val="24"/>
          <w:szCs w:val="24"/>
        </w:rPr>
        <w:t>,</w:t>
      </w:r>
      <w:r w:rsidR="00754606" w:rsidRPr="00754606">
        <w:rPr>
          <w:sz w:val="24"/>
          <w:szCs w:val="24"/>
        </w:rPr>
        <w:t xml:space="preserve"> com água destilada</w:t>
      </w:r>
      <w:r w:rsidR="00D77F57">
        <w:rPr>
          <w:sz w:val="24"/>
          <w:szCs w:val="24"/>
        </w:rPr>
        <w:t>,</w:t>
      </w:r>
      <w:r w:rsidR="00754606" w:rsidRPr="00754606">
        <w:rPr>
          <w:sz w:val="24"/>
          <w:szCs w:val="24"/>
        </w:rPr>
        <w:t xml:space="preserve"> a 30 e a 40</w:t>
      </w:r>
      <w:r w:rsidR="00707EF6">
        <w:rPr>
          <w:sz w:val="24"/>
          <w:szCs w:val="24"/>
        </w:rPr>
        <w:t>%</w:t>
      </w:r>
      <w:r w:rsidR="00754606" w:rsidRPr="00754606">
        <w:rPr>
          <w:sz w:val="24"/>
          <w:szCs w:val="24"/>
        </w:rPr>
        <w:t>. A aplicação dos extratos</w:t>
      </w:r>
      <w:bookmarkStart w:id="0" w:name="_GoBack"/>
      <w:bookmarkEnd w:id="0"/>
      <w:r w:rsidR="00754606" w:rsidRPr="00754606">
        <w:rPr>
          <w:sz w:val="24"/>
          <w:szCs w:val="24"/>
        </w:rPr>
        <w:t xml:space="preserve"> foi realizada de forma preventiva</w:t>
      </w:r>
      <w:r w:rsidR="00754606" w:rsidRPr="00754606">
        <w:rPr>
          <w:color w:val="FF0000"/>
          <w:sz w:val="24"/>
          <w:szCs w:val="24"/>
        </w:rPr>
        <w:t xml:space="preserve"> </w:t>
      </w:r>
      <w:r w:rsidR="00754606" w:rsidRPr="00754606">
        <w:rPr>
          <w:sz w:val="24"/>
          <w:szCs w:val="24"/>
        </w:rPr>
        <w:t xml:space="preserve">21 dias após a implantação do experimento. </w:t>
      </w:r>
      <w:r w:rsidR="00830617" w:rsidRPr="00754606">
        <w:rPr>
          <w:sz w:val="24"/>
          <w:szCs w:val="24"/>
        </w:rPr>
        <w:t xml:space="preserve">Os tratamentos </w:t>
      </w:r>
      <w:r w:rsidR="00FB7714">
        <w:rPr>
          <w:sz w:val="24"/>
          <w:szCs w:val="24"/>
        </w:rPr>
        <w:t xml:space="preserve">utilizados </w:t>
      </w:r>
      <w:r w:rsidR="00D77F57">
        <w:rPr>
          <w:sz w:val="24"/>
          <w:szCs w:val="24"/>
        </w:rPr>
        <w:t>foram</w:t>
      </w:r>
      <w:r w:rsidR="00830617" w:rsidRPr="00754606">
        <w:rPr>
          <w:sz w:val="24"/>
          <w:szCs w:val="24"/>
        </w:rPr>
        <w:t xml:space="preserve">: 1) </w:t>
      </w:r>
      <w:r w:rsidR="00D77F57">
        <w:rPr>
          <w:sz w:val="24"/>
          <w:szCs w:val="24"/>
        </w:rPr>
        <w:t>C</w:t>
      </w:r>
      <w:r w:rsidR="00830617" w:rsidRPr="00754606">
        <w:rPr>
          <w:sz w:val="24"/>
          <w:szCs w:val="24"/>
        </w:rPr>
        <w:t>ouve</w:t>
      </w:r>
      <w:r w:rsidR="00D77F57">
        <w:rPr>
          <w:sz w:val="24"/>
          <w:szCs w:val="24"/>
        </w:rPr>
        <w:t>s</w:t>
      </w:r>
      <w:r w:rsidR="00830617" w:rsidRPr="00754606">
        <w:rPr>
          <w:sz w:val="24"/>
          <w:szCs w:val="24"/>
        </w:rPr>
        <w:t xml:space="preserve"> sem p</w:t>
      </w:r>
      <w:r w:rsidR="00754606" w:rsidRPr="00754606">
        <w:rPr>
          <w:sz w:val="24"/>
          <w:szCs w:val="24"/>
        </w:rPr>
        <w:t xml:space="preserve">ulverização de extrato </w:t>
      </w:r>
      <w:r w:rsidR="00830617" w:rsidRPr="00754606">
        <w:rPr>
          <w:sz w:val="24"/>
          <w:szCs w:val="24"/>
        </w:rPr>
        <w:t>(testemunha)</w:t>
      </w:r>
      <w:r w:rsidR="00532058" w:rsidRPr="00754606">
        <w:rPr>
          <w:sz w:val="24"/>
          <w:szCs w:val="24"/>
        </w:rPr>
        <w:t xml:space="preserve">; </w:t>
      </w:r>
      <w:r w:rsidR="00830617" w:rsidRPr="00754606">
        <w:rPr>
          <w:sz w:val="24"/>
          <w:szCs w:val="24"/>
        </w:rPr>
        <w:t xml:space="preserve">2) </w:t>
      </w:r>
      <w:r w:rsidR="00D77F57">
        <w:rPr>
          <w:sz w:val="24"/>
          <w:szCs w:val="24"/>
        </w:rPr>
        <w:t>Couves</w:t>
      </w:r>
      <w:r w:rsidR="00830617" w:rsidRPr="00754606">
        <w:rPr>
          <w:sz w:val="24"/>
          <w:szCs w:val="24"/>
        </w:rPr>
        <w:t xml:space="preserve"> pulverizadas com extrato </w:t>
      </w:r>
      <w:r w:rsidR="00754606" w:rsidRPr="00754606">
        <w:rPr>
          <w:sz w:val="24"/>
          <w:szCs w:val="24"/>
        </w:rPr>
        <w:t xml:space="preserve">a </w:t>
      </w:r>
      <w:r w:rsidR="00830617" w:rsidRPr="00754606">
        <w:rPr>
          <w:sz w:val="24"/>
          <w:szCs w:val="24"/>
        </w:rPr>
        <w:t>30%</w:t>
      </w:r>
      <w:r w:rsidR="00532058" w:rsidRPr="00754606">
        <w:rPr>
          <w:sz w:val="24"/>
          <w:szCs w:val="24"/>
        </w:rPr>
        <w:t xml:space="preserve">; </w:t>
      </w:r>
      <w:r w:rsidR="00830617" w:rsidRPr="00754606">
        <w:rPr>
          <w:sz w:val="24"/>
          <w:szCs w:val="24"/>
        </w:rPr>
        <w:t xml:space="preserve">3) </w:t>
      </w:r>
      <w:r w:rsidR="00D77F57">
        <w:rPr>
          <w:sz w:val="24"/>
          <w:szCs w:val="24"/>
        </w:rPr>
        <w:t xml:space="preserve">Couves </w:t>
      </w:r>
      <w:r w:rsidR="00830617" w:rsidRPr="00754606">
        <w:rPr>
          <w:sz w:val="24"/>
          <w:szCs w:val="24"/>
        </w:rPr>
        <w:t xml:space="preserve">pulverizadas com extrato </w:t>
      </w:r>
      <w:r w:rsidR="00754606" w:rsidRPr="00754606">
        <w:rPr>
          <w:sz w:val="24"/>
          <w:szCs w:val="24"/>
        </w:rPr>
        <w:t>a</w:t>
      </w:r>
      <w:r w:rsidR="00830617" w:rsidRPr="00754606">
        <w:rPr>
          <w:sz w:val="24"/>
          <w:szCs w:val="24"/>
        </w:rPr>
        <w:t xml:space="preserve"> 40%</w:t>
      </w:r>
      <w:r w:rsidR="00532058" w:rsidRPr="00754606">
        <w:rPr>
          <w:sz w:val="24"/>
          <w:szCs w:val="24"/>
        </w:rPr>
        <w:t xml:space="preserve">. </w:t>
      </w:r>
      <w:r w:rsidR="00707EF6">
        <w:rPr>
          <w:sz w:val="24"/>
          <w:szCs w:val="24"/>
        </w:rPr>
        <w:t>Cada</w:t>
      </w:r>
      <w:r w:rsidR="00830617" w:rsidRPr="00754606">
        <w:rPr>
          <w:sz w:val="24"/>
          <w:szCs w:val="24"/>
        </w:rPr>
        <w:t xml:space="preserve"> tratamento</w:t>
      </w:r>
      <w:r w:rsidR="00707EF6">
        <w:rPr>
          <w:sz w:val="24"/>
          <w:szCs w:val="24"/>
        </w:rPr>
        <w:t xml:space="preserve"> continha</w:t>
      </w:r>
      <w:r w:rsidR="00830617" w:rsidRPr="00754606">
        <w:rPr>
          <w:sz w:val="24"/>
          <w:szCs w:val="24"/>
        </w:rPr>
        <w:t xml:space="preserve"> oito </w:t>
      </w:r>
      <w:r w:rsidR="00754606" w:rsidRPr="00754606">
        <w:rPr>
          <w:sz w:val="24"/>
          <w:szCs w:val="24"/>
        </w:rPr>
        <w:t>couve</w:t>
      </w:r>
      <w:r w:rsidR="00DD0E71">
        <w:rPr>
          <w:sz w:val="24"/>
          <w:szCs w:val="24"/>
        </w:rPr>
        <w:t>s</w:t>
      </w:r>
      <w:r w:rsidR="00754606" w:rsidRPr="00754606">
        <w:rPr>
          <w:sz w:val="24"/>
          <w:szCs w:val="24"/>
        </w:rPr>
        <w:t xml:space="preserve">, </w:t>
      </w:r>
      <w:r w:rsidR="00830617" w:rsidRPr="00754606">
        <w:rPr>
          <w:sz w:val="24"/>
          <w:szCs w:val="24"/>
        </w:rPr>
        <w:t>totalizando 24 mudas.</w:t>
      </w:r>
      <w:r w:rsidR="00532058" w:rsidRPr="00754606">
        <w:rPr>
          <w:sz w:val="24"/>
          <w:szCs w:val="24"/>
        </w:rPr>
        <w:t xml:space="preserve"> As variáveis mensuradas foram: altura de plantas</w:t>
      </w:r>
      <w:r w:rsidR="00754606" w:rsidRPr="00754606">
        <w:rPr>
          <w:sz w:val="24"/>
          <w:szCs w:val="24"/>
        </w:rPr>
        <w:t>,</w:t>
      </w:r>
      <w:r w:rsidR="00532058" w:rsidRPr="00754606">
        <w:rPr>
          <w:sz w:val="24"/>
          <w:szCs w:val="24"/>
        </w:rPr>
        <w:t xml:space="preserve"> danos causados por insetos</w:t>
      </w:r>
      <w:r w:rsidR="00754606" w:rsidRPr="00754606">
        <w:rPr>
          <w:sz w:val="24"/>
          <w:szCs w:val="24"/>
        </w:rPr>
        <w:t>,</w:t>
      </w:r>
      <w:r w:rsidR="00532058" w:rsidRPr="00754606">
        <w:rPr>
          <w:sz w:val="24"/>
          <w:szCs w:val="24"/>
        </w:rPr>
        <w:t xml:space="preserve"> grau de infestação </w:t>
      </w:r>
      <w:r w:rsidR="00754606" w:rsidRPr="00754606">
        <w:rPr>
          <w:sz w:val="24"/>
          <w:szCs w:val="24"/>
        </w:rPr>
        <w:t xml:space="preserve">e </w:t>
      </w:r>
      <w:r w:rsidR="00532058" w:rsidRPr="00754606">
        <w:rPr>
          <w:sz w:val="24"/>
          <w:szCs w:val="24"/>
        </w:rPr>
        <w:t>peso da</w:t>
      </w:r>
      <w:r w:rsidR="00754606" w:rsidRPr="00754606">
        <w:rPr>
          <w:sz w:val="24"/>
          <w:szCs w:val="24"/>
        </w:rPr>
        <w:t xml:space="preserve"> matéria fresca da parte aérea</w:t>
      </w:r>
      <w:r w:rsidR="00532058" w:rsidRPr="00754606">
        <w:rPr>
          <w:sz w:val="24"/>
          <w:szCs w:val="24"/>
        </w:rPr>
        <w:t>.</w:t>
      </w:r>
      <w:r w:rsidR="00195723">
        <w:rPr>
          <w:sz w:val="24"/>
          <w:szCs w:val="24"/>
        </w:rPr>
        <w:t xml:space="preserve"> </w:t>
      </w:r>
      <w:r w:rsidR="00B90B1E" w:rsidRPr="00754606">
        <w:rPr>
          <w:b/>
          <w:sz w:val="24"/>
          <w:szCs w:val="24"/>
        </w:rPr>
        <w:t xml:space="preserve">Resultados: </w:t>
      </w:r>
      <w:r w:rsidR="00754606" w:rsidRPr="00754606">
        <w:rPr>
          <w:sz w:val="24"/>
          <w:szCs w:val="24"/>
        </w:rPr>
        <w:t>Ocorreu</w:t>
      </w:r>
      <w:r w:rsidR="00532058" w:rsidRPr="00754606">
        <w:rPr>
          <w:sz w:val="24"/>
          <w:szCs w:val="24"/>
        </w:rPr>
        <w:t xml:space="preserve"> ausência de ataques de insetos </w:t>
      </w:r>
      <w:r w:rsidR="00D77F57">
        <w:rPr>
          <w:sz w:val="24"/>
          <w:szCs w:val="24"/>
        </w:rPr>
        <w:t xml:space="preserve">principalmente devido </w:t>
      </w:r>
      <w:r w:rsidR="00532058" w:rsidRPr="00754606">
        <w:rPr>
          <w:sz w:val="24"/>
          <w:szCs w:val="24"/>
        </w:rPr>
        <w:t xml:space="preserve">ao clima </w:t>
      </w:r>
      <w:r w:rsidR="00754606" w:rsidRPr="00754606">
        <w:rPr>
          <w:sz w:val="24"/>
          <w:szCs w:val="24"/>
        </w:rPr>
        <w:t xml:space="preserve">frio durante </w:t>
      </w:r>
      <w:r w:rsidR="00D77F57">
        <w:rPr>
          <w:sz w:val="24"/>
          <w:szCs w:val="24"/>
        </w:rPr>
        <w:t>a realização d</w:t>
      </w:r>
      <w:r w:rsidR="00754606" w:rsidRPr="00754606">
        <w:rPr>
          <w:sz w:val="24"/>
          <w:szCs w:val="24"/>
        </w:rPr>
        <w:t>o experimento</w:t>
      </w:r>
      <w:r w:rsidR="00D77F57">
        <w:rPr>
          <w:sz w:val="24"/>
          <w:szCs w:val="24"/>
        </w:rPr>
        <w:t>.</w:t>
      </w:r>
      <w:r w:rsidR="00532058" w:rsidRPr="00754606">
        <w:rPr>
          <w:sz w:val="24"/>
          <w:szCs w:val="24"/>
        </w:rPr>
        <w:t xml:space="preserve"> </w:t>
      </w:r>
      <w:r w:rsidR="00B90B1E" w:rsidRPr="00754606">
        <w:rPr>
          <w:b/>
          <w:sz w:val="24"/>
          <w:szCs w:val="24"/>
        </w:rPr>
        <w:t>Conclusão:</w:t>
      </w:r>
      <w:r w:rsidR="00B90B1E" w:rsidRPr="00754606">
        <w:rPr>
          <w:sz w:val="24"/>
          <w:szCs w:val="24"/>
        </w:rPr>
        <w:t xml:space="preserve"> </w:t>
      </w:r>
      <w:r w:rsidR="00532058" w:rsidRPr="00754606">
        <w:rPr>
          <w:sz w:val="24"/>
          <w:szCs w:val="24"/>
          <w:shd w:val="clear" w:color="auto" w:fill="FFFFFF"/>
        </w:rPr>
        <w:t xml:space="preserve">Devido à ausência de insetos não foi possível verificar a eficiência do extrato de flores de </w:t>
      </w:r>
      <w:proofErr w:type="spellStart"/>
      <w:r w:rsidR="00532058" w:rsidRPr="00754606">
        <w:rPr>
          <w:i/>
          <w:sz w:val="24"/>
          <w:szCs w:val="24"/>
          <w:shd w:val="clear" w:color="auto" w:fill="FFFFFF"/>
        </w:rPr>
        <w:t>Tagetes</w:t>
      </w:r>
      <w:proofErr w:type="spellEnd"/>
      <w:r w:rsidR="00532058" w:rsidRPr="00754606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532058" w:rsidRPr="00754606">
        <w:rPr>
          <w:i/>
          <w:sz w:val="24"/>
          <w:szCs w:val="24"/>
          <w:shd w:val="clear" w:color="auto" w:fill="FFFFFF"/>
        </w:rPr>
        <w:t>patula</w:t>
      </w:r>
      <w:proofErr w:type="spellEnd"/>
      <w:r w:rsidR="00754606" w:rsidRPr="00754606">
        <w:rPr>
          <w:sz w:val="24"/>
          <w:szCs w:val="24"/>
          <w:shd w:val="clear" w:color="auto" w:fill="FFFFFF"/>
        </w:rPr>
        <w:t xml:space="preserve"> L. sendo assim,</w:t>
      </w:r>
      <w:r w:rsidR="00532058" w:rsidRPr="00754606">
        <w:rPr>
          <w:sz w:val="24"/>
          <w:szCs w:val="24"/>
          <w:shd w:val="clear" w:color="auto" w:fill="FFFFFF"/>
        </w:rPr>
        <w:t xml:space="preserve"> </w:t>
      </w:r>
      <w:r w:rsidR="00195723">
        <w:rPr>
          <w:sz w:val="24"/>
          <w:szCs w:val="24"/>
          <w:shd w:val="clear" w:color="auto" w:fill="FFFFFF"/>
        </w:rPr>
        <w:t xml:space="preserve">o </w:t>
      </w:r>
      <w:r w:rsidR="00532058" w:rsidRPr="00754606">
        <w:rPr>
          <w:sz w:val="24"/>
          <w:szCs w:val="24"/>
          <w:shd w:val="clear" w:color="auto" w:fill="FFFFFF"/>
        </w:rPr>
        <w:t>experimento ainda se encontra em execução, com previsão de término para o mês de setembro de 2018</w:t>
      </w:r>
      <w:r w:rsidR="00195723">
        <w:rPr>
          <w:sz w:val="24"/>
          <w:szCs w:val="24"/>
          <w:shd w:val="clear" w:color="auto" w:fill="FFFFFF"/>
        </w:rPr>
        <w:t xml:space="preserve">. </w:t>
      </w:r>
      <w:r w:rsidR="00532058" w:rsidRPr="00754606">
        <w:rPr>
          <w:sz w:val="24"/>
          <w:szCs w:val="24"/>
          <w:shd w:val="clear" w:color="auto" w:fill="FFFFFF"/>
        </w:rPr>
        <w:t xml:space="preserve"> </w:t>
      </w:r>
    </w:p>
    <w:p w:rsidR="00B90B1E" w:rsidRPr="00754606" w:rsidRDefault="00B90B1E" w:rsidP="00B90B1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90B1E" w:rsidRPr="00754606" w:rsidRDefault="00B90B1E" w:rsidP="00830617">
      <w:pPr>
        <w:pStyle w:val="NormalWeb"/>
        <w:jc w:val="both"/>
      </w:pPr>
      <w:r w:rsidRPr="00754606">
        <w:rPr>
          <w:b/>
        </w:rPr>
        <w:t>Palavras-chaves</w:t>
      </w:r>
      <w:r w:rsidRPr="00754606">
        <w:t>:</w:t>
      </w:r>
      <w:r w:rsidR="00532058" w:rsidRPr="00754606">
        <w:t xml:space="preserve"> </w:t>
      </w:r>
      <w:r w:rsidR="00754606" w:rsidRPr="00DD0E71">
        <w:t xml:space="preserve">Extrato botânico, </w:t>
      </w:r>
      <w:proofErr w:type="spellStart"/>
      <w:r w:rsidR="00532058" w:rsidRPr="00DD0E71">
        <w:rPr>
          <w:i/>
          <w:shd w:val="clear" w:color="auto" w:fill="FFFFFF"/>
        </w:rPr>
        <w:t>Tagetes</w:t>
      </w:r>
      <w:proofErr w:type="spellEnd"/>
      <w:r w:rsidR="00532058" w:rsidRPr="00DD0E71">
        <w:rPr>
          <w:i/>
          <w:shd w:val="clear" w:color="auto" w:fill="FFFFFF"/>
        </w:rPr>
        <w:t xml:space="preserve"> </w:t>
      </w:r>
      <w:proofErr w:type="spellStart"/>
      <w:r w:rsidR="00532058" w:rsidRPr="00DD0E71">
        <w:rPr>
          <w:i/>
          <w:shd w:val="clear" w:color="auto" w:fill="FFFFFF"/>
        </w:rPr>
        <w:t>patula</w:t>
      </w:r>
      <w:proofErr w:type="spellEnd"/>
      <w:r w:rsidR="00532058" w:rsidRPr="00DD0E71">
        <w:rPr>
          <w:shd w:val="clear" w:color="auto" w:fill="FFFFFF"/>
        </w:rPr>
        <w:t xml:space="preserve"> L.</w:t>
      </w:r>
      <w:r w:rsidR="00DD0E71" w:rsidRPr="00DD0E71">
        <w:rPr>
          <w:shd w:val="clear" w:color="auto" w:fill="FFFFFF"/>
        </w:rPr>
        <w:t xml:space="preserve">, </w:t>
      </w:r>
      <w:r w:rsidR="00DD0E71" w:rsidRPr="00DD0E71">
        <w:rPr>
          <w:rFonts w:eastAsia="Arial"/>
        </w:rPr>
        <w:t xml:space="preserve">Repelente preventivo, Couve </w:t>
      </w:r>
      <w:r w:rsidR="00FB7714">
        <w:t>m</w:t>
      </w:r>
      <w:r w:rsidR="00DD0E71" w:rsidRPr="00DD0E71">
        <w:t xml:space="preserve">anteiga </w:t>
      </w:r>
    </w:p>
    <w:sectPr w:rsidR="00B90B1E" w:rsidRPr="00754606" w:rsidSect="0078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1E"/>
    <w:rsid w:val="00195723"/>
    <w:rsid w:val="00207743"/>
    <w:rsid w:val="00344F6C"/>
    <w:rsid w:val="004F0C5C"/>
    <w:rsid w:val="00532058"/>
    <w:rsid w:val="005C1B06"/>
    <w:rsid w:val="006177C9"/>
    <w:rsid w:val="0063722F"/>
    <w:rsid w:val="00707EF6"/>
    <w:rsid w:val="00754606"/>
    <w:rsid w:val="00781A69"/>
    <w:rsid w:val="00830617"/>
    <w:rsid w:val="00AB2343"/>
    <w:rsid w:val="00B90B1E"/>
    <w:rsid w:val="00CA2388"/>
    <w:rsid w:val="00D21742"/>
    <w:rsid w:val="00D77F57"/>
    <w:rsid w:val="00DD0E71"/>
    <w:rsid w:val="00E32955"/>
    <w:rsid w:val="00F71D49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7DC4"/>
  <w15:docId w15:val="{D64890AF-6F65-437C-8B95-1E57D36E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B90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B1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90B1E"/>
    <w:pPr>
      <w:widowControl w:val="0"/>
      <w:ind w:left="118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0B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B90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 CARLA</dc:creator>
  <cp:lastModifiedBy>Katayama</cp:lastModifiedBy>
  <cp:revision>12</cp:revision>
  <dcterms:created xsi:type="dcterms:W3CDTF">2018-07-15T02:38:00Z</dcterms:created>
  <dcterms:modified xsi:type="dcterms:W3CDTF">2018-07-27T00:10:00Z</dcterms:modified>
</cp:coreProperties>
</file>