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E6" w:rsidRDefault="009A32E6" w:rsidP="009A32E6">
      <w:pPr>
        <w:pStyle w:val="Ttulo"/>
        <w:jc w:val="left"/>
        <w:rPr>
          <w:rFonts w:ascii="Times New Roman" w:hAnsi="Times New Roman" w:cs="Times New Roman"/>
          <w:sz w:val="24"/>
          <w:szCs w:val="24"/>
        </w:rPr>
      </w:pPr>
    </w:p>
    <w:p w:rsidR="009A32E6" w:rsidRPr="007C6D98" w:rsidRDefault="009A32E6" w:rsidP="0016276D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:rsidR="00BC26EC" w:rsidRPr="000C7B2B" w:rsidRDefault="00D110F4" w:rsidP="000C7B2B">
      <w:pPr>
        <w:pStyle w:val="Corpodetexto"/>
        <w:jc w:val="left"/>
        <w:rPr>
          <w:rFonts w:ascii="Arial" w:hAnsi="Arial" w:cs="Arial"/>
        </w:rPr>
      </w:pPr>
      <w:r w:rsidRPr="000C7B2B">
        <w:rPr>
          <w:rFonts w:ascii="Arial" w:hAnsi="Arial" w:cs="Arial"/>
        </w:rPr>
        <w:t xml:space="preserve">&lt;TÍTULO: </w:t>
      </w:r>
      <w:r w:rsidR="00BC26EC" w:rsidRPr="000C7B2B">
        <w:rPr>
          <w:rFonts w:ascii="Arial" w:hAnsi="Arial" w:cs="Arial"/>
        </w:rPr>
        <w:t>SUBTÍTULO&gt;</w:t>
      </w:r>
      <w:r w:rsidR="002314F1" w:rsidRPr="000C7B2B">
        <w:rPr>
          <w:rFonts w:ascii="Arial" w:hAnsi="Arial" w:cs="Arial"/>
        </w:rPr>
        <w:t xml:space="preserve"> [</w:t>
      </w:r>
      <w:r w:rsidR="002B51C3" w:rsidRPr="000C7B2B">
        <w:rPr>
          <w:rFonts w:ascii="Arial" w:hAnsi="Arial" w:cs="Arial"/>
        </w:rPr>
        <w:t>ARIAL</w:t>
      </w:r>
      <w:r w:rsidR="002314F1" w:rsidRPr="000C7B2B">
        <w:rPr>
          <w:rFonts w:ascii="Arial" w:hAnsi="Arial" w:cs="Arial"/>
        </w:rPr>
        <w:t>, 14, NEGR.,JUSTIFIC.]</w:t>
      </w:r>
    </w:p>
    <w:p w:rsidR="00D110F4" w:rsidRPr="000C7B2B" w:rsidRDefault="00D110F4" w:rsidP="000C7B2B">
      <w:pPr>
        <w:pStyle w:val="Corpodetexto"/>
        <w:jc w:val="left"/>
        <w:rPr>
          <w:rFonts w:ascii="Arial" w:hAnsi="Arial" w:cs="Arial"/>
        </w:rPr>
      </w:pPr>
    </w:p>
    <w:p w:rsidR="002B51C3" w:rsidRPr="000C7B2B" w:rsidRDefault="00D110F4" w:rsidP="000C7B2B">
      <w:pPr>
        <w:widowControl w:val="0"/>
        <w:autoSpaceDE w:val="0"/>
        <w:autoSpaceDN w:val="0"/>
        <w:adjustRightInd w:val="0"/>
        <w:spacing w:before="240" w:after="240"/>
        <w:ind w:right="-432"/>
        <w:rPr>
          <w:rFonts w:ascii="Arial" w:hAnsi="Arial" w:cs="Arial"/>
          <w:b/>
          <w:bCs/>
          <w:iCs/>
          <w:sz w:val="28"/>
          <w:szCs w:val="28"/>
          <w:lang w:val="en-US"/>
        </w:rPr>
      </w:pPr>
      <w:r w:rsidRPr="000C7B2B">
        <w:rPr>
          <w:rFonts w:ascii="Arial" w:hAnsi="Arial" w:cs="Arial"/>
          <w:b/>
          <w:bCs/>
          <w:iCs/>
          <w:sz w:val="28"/>
          <w:szCs w:val="28"/>
          <w:lang w:val="en-US"/>
        </w:rPr>
        <w:t>&lt;</w:t>
      </w:r>
      <w:r w:rsidR="002B51C3" w:rsidRPr="000C7B2B">
        <w:rPr>
          <w:rFonts w:ascii="Arial" w:hAnsi="Arial" w:cs="Arial"/>
          <w:b/>
          <w:bCs/>
          <w:iCs/>
          <w:sz w:val="28"/>
          <w:szCs w:val="28"/>
          <w:lang w:val="en-US"/>
        </w:rPr>
        <w:t>TITLE IN ENGLISH: SUBTITLE IN ENGLISH</w:t>
      </w:r>
      <w:r w:rsidRPr="000C7B2B">
        <w:rPr>
          <w:rFonts w:ascii="Arial" w:hAnsi="Arial" w:cs="Arial"/>
          <w:b/>
          <w:bCs/>
          <w:iCs/>
          <w:sz w:val="28"/>
          <w:szCs w:val="28"/>
          <w:lang w:val="en-US"/>
        </w:rPr>
        <w:t xml:space="preserve">&gt; </w:t>
      </w:r>
      <w:r w:rsidRPr="000C7B2B">
        <w:rPr>
          <w:rFonts w:ascii="Arial" w:hAnsi="Arial" w:cs="Arial"/>
          <w:b/>
          <w:sz w:val="28"/>
          <w:szCs w:val="28"/>
          <w:lang w:val="en-US"/>
        </w:rPr>
        <w:t>[ARIAL, 14, NEGR.,JUSTIFIC.]</w:t>
      </w:r>
    </w:p>
    <w:p w:rsidR="00D110F4" w:rsidRPr="000C7B2B" w:rsidRDefault="00D110F4" w:rsidP="0016276D">
      <w:pPr>
        <w:widowControl w:val="0"/>
        <w:autoSpaceDE w:val="0"/>
        <w:autoSpaceDN w:val="0"/>
        <w:adjustRightInd w:val="0"/>
        <w:spacing w:before="240" w:after="240"/>
        <w:ind w:right="-432"/>
        <w:jc w:val="both"/>
        <w:rPr>
          <w:rFonts w:ascii="Arial" w:hAnsi="Arial" w:cs="Arial"/>
          <w:b/>
          <w:bCs/>
          <w:iCs/>
          <w:sz w:val="28"/>
          <w:szCs w:val="28"/>
          <w:lang w:val="en-US"/>
        </w:rPr>
      </w:pPr>
    </w:p>
    <w:p w:rsidR="00D110F4" w:rsidRDefault="00D110F4" w:rsidP="00D110F4">
      <w:pPr>
        <w:pStyle w:val="Corpodetexto"/>
        <w:jc w:val="right"/>
        <w:rPr>
          <w:rFonts w:ascii="Arial" w:hAnsi="Arial" w:cs="Arial"/>
          <w:b w:val="0"/>
          <w:i/>
          <w:sz w:val="24"/>
          <w:szCs w:val="24"/>
        </w:rPr>
      </w:pPr>
      <w:r w:rsidRPr="00D110F4">
        <w:rPr>
          <w:rFonts w:ascii="Arial" w:hAnsi="Arial" w:cs="Arial"/>
          <w:b w:val="0"/>
          <w:i/>
          <w:sz w:val="24"/>
          <w:szCs w:val="24"/>
        </w:rPr>
        <w:t>&lt;Autor&gt;: &lt;SUBTÍTULO&gt;</w:t>
      </w:r>
      <w:r w:rsidRPr="00D110F4">
        <w:rPr>
          <w:b w:val="0"/>
          <w:i/>
          <w:sz w:val="24"/>
          <w:szCs w:val="24"/>
        </w:rPr>
        <w:t xml:space="preserve"> </w:t>
      </w:r>
      <w:r w:rsidRPr="00D110F4">
        <w:rPr>
          <w:rFonts w:ascii="Arial" w:hAnsi="Arial" w:cs="Arial"/>
          <w:b w:val="0"/>
          <w:i/>
          <w:sz w:val="24"/>
          <w:szCs w:val="24"/>
        </w:rPr>
        <w:t>[ARIAL, 12, ITÁLICO,JUSTIFIC.]</w:t>
      </w:r>
    </w:p>
    <w:p w:rsidR="00D110F4" w:rsidRPr="00D110F4" w:rsidRDefault="000C7B2B" w:rsidP="00D110F4">
      <w:pPr>
        <w:pStyle w:val="Corpodetexto"/>
        <w:jc w:val="right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 w:val="0"/>
          <w:i/>
          <w:sz w:val="24"/>
          <w:szCs w:val="24"/>
        </w:rPr>
        <w:t>&lt;</w:t>
      </w:r>
      <w:r w:rsidR="00D110F4">
        <w:rPr>
          <w:rFonts w:ascii="Arial" w:hAnsi="Arial" w:cs="Arial"/>
          <w:b w:val="0"/>
          <w:i/>
          <w:sz w:val="24"/>
          <w:szCs w:val="24"/>
        </w:rPr>
        <w:t>Instituição (e-mail)</w:t>
      </w:r>
      <w:r>
        <w:rPr>
          <w:rFonts w:ascii="Arial" w:hAnsi="Arial" w:cs="Arial"/>
          <w:b w:val="0"/>
          <w:i/>
          <w:sz w:val="24"/>
          <w:szCs w:val="24"/>
        </w:rPr>
        <w:t xml:space="preserve">&gt; </w:t>
      </w:r>
      <w:r w:rsidRPr="00D110F4">
        <w:rPr>
          <w:rFonts w:ascii="Arial" w:hAnsi="Arial" w:cs="Arial"/>
          <w:b w:val="0"/>
          <w:i/>
          <w:sz w:val="24"/>
          <w:szCs w:val="24"/>
        </w:rPr>
        <w:t>[ARIAL, 12, ITÁLICO,JUSTIFIC.]</w:t>
      </w:r>
    </w:p>
    <w:p w:rsidR="00D110F4" w:rsidRPr="00D110F4" w:rsidRDefault="00D110F4" w:rsidP="0016276D">
      <w:pPr>
        <w:widowControl w:val="0"/>
        <w:autoSpaceDE w:val="0"/>
        <w:autoSpaceDN w:val="0"/>
        <w:adjustRightInd w:val="0"/>
        <w:spacing w:before="240" w:after="240"/>
        <w:ind w:right="-432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C26EC" w:rsidRPr="007C6D98" w:rsidRDefault="00BC26EC" w:rsidP="009A32E6">
      <w:pPr>
        <w:pStyle w:val="Recuodecorpodetexto"/>
        <w:rPr>
          <w:rFonts w:ascii="Times New Roman" w:hAnsi="Times New Roman" w:cs="Times New Roman"/>
          <w:sz w:val="24"/>
          <w:szCs w:val="24"/>
        </w:rPr>
      </w:pPr>
      <w:r w:rsidRPr="007C6D98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Pr="007C6D98">
        <w:rPr>
          <w:rFonts w:ascii="Times New Roman" w:hAnsi="Times New Roman" w:cs="Times New Roman"/>
          <w:sz w:val="24"/>
          <w:szCs w:val="24"/>
        </w:rPr>
        <w:t xml:space="preserve"> O resumo (em português) deve ser redigido em fonte </w:t>
      </w:r>
      <w:r w:rsidRPr="007C6D98">
        <w:rPr>
          <w:rFonts w:ascii="Times New Roman" w:hAnsi="Times New Roman" w:cs="Times New Roman"/>
          <w:i/>
          <w:sz w:val="24"/>
          <w:szCs w:val="24"/>
        </w:rPr>
        <w:t>Times New Roman</w:t>
      </w:r>
      <w:r w:rsidRPr="007C6D98">
        <w:rPr>
          <w:rFonts w:ascii="Times New Roman" w:hAnsi="Times New Roman" w:cs="Times New Roman"/>
          <w:sz w:val="24"/>
          <w:szCs w:val="24"/>
        </w:rPr>
        <w:t>, tamanho 12, com espaçamento entre linhas do tipo simples, com alinhamento justificado. Ele deve ser apresentado sem parágrafo e sem referências bibliográficas, contendo no máximo 250 palavras.</w:t>
      </w:r>
      <w:r w:rsidRPr="007C6D98">
        <w:rPr>
          <w:rFonts w:ascii="Times New Roman" w:hAnsi="Times New Roman" w:cs="Times New Roman"/>
          <w:color w:val="000000"/>
          <w:sz w:val="24"/>
          <w:szCs w:val="24"/>
        </w:rPr>
        <w:t xml:space="preserve"> Deverá conter o objetivo do trabalho, os procedimentos metodológicos, os resultados e as conclusões. O texto não deve conter citações e siglas. </w:t>
      </w:r>
    </w:p>
    <w:p w:rsidR="00BC26EC" w:rsidRPr="007C6D98" w:rsidRDefault="00BC26EC" w:rsidP="009A32E6">
      <w:pPr>
        <w:pStyle w:val="Recuodecorpodetexto"/>
        <w:rPr>
          <w:rFonts w:ascii="Times New Roman" w:hAnsi="Times New Roman" w:cs="Times New Roman"/>
          <w:color w:val="000000"/>
          <w:sz w:val="24"/>
          <w:szCs w:val="24"/>
        </w:rPr>
      </w:pPr>
      <w:r w:rsidRPr="007C6D98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7C6D98">
        <w:rPr>
          <w:rFonts w:ascii="Times New Roman" w:hAnsi="Times New Roman" w:cs="Times New Roman"/>
          <w:sz w:val="24"/>
          <w:szCs w:val="24"/>
        </w:rPr>
        <w:t>Palavra-chave</w:t>
      </w:r>
      <w:r w:rsidR="002314F1">
        <w:rPr>
          <w:rFonts w:ascii="Times New Roman" w:hAnsi="Times New Roman" w:cs="Times New Roman"/>
          <w:sz w:val="24"/>
          <w:szCs w:val="24"/>
        </w:rPr>
        <w:t>1</w:t>
      </w:r>
      <w:r w:rsidR="008F1E78" w:rsidRPr="007C6D98">
        <w:rPr>
          <w:rFonts w:ascii="Times New Roman" w:hAnsi="Times New Roman" w:cs="Times New Roman"/>
          <w:sz w:val="24"/>
          <w:szCs w:val="24"/>
        </w:rPr>
        <w:t>;</w:t>
      </w:r>
      <w:r w:rsidRPr="007C6D98">
        <w:rPr>
          <w:rFonts w:ascii="Times New Roman" w:hAnsi="Times New Roman" w:cs="Times New Roman"/>
          <w:sz w:val="24"/>
          <w:szCs w:val="24"/>
        </w:rPr>
        <w:t xml:space="preserve"> Palavra-chave</w:t>
      </w:r>
      <w:r w:rsidR="002314F1">
        <w:rPr>
          <w:rFonts w:ascii="Times New Roman" w:hAnsi="Times New Roman" w:cs="Times New Roman"/>
          <w:sz w:val="24"/>
          <w:szCs w:val="24"/>
        </w:rPr>
        <w:t>2</w:t>
      </w:r>
      <w:r w:rsidR="008F1E78" w:rsidRPr="007C6D98">
        <w:rPr>
          <w:rFonts w:ascii="Times New Roman" w:hAnsi="Times New Roman" w:cs="Times New Roman"/>
          <w:sz w:val="24"/>
          <w:szCs w:val="24"/>
        </w:rPr>
        <w:t>;</w:t>
      </w:r>
      <w:r w:rsidRPr="007C6D98">
        <w:rPr>
          <w:rFonts w:ascii="Times New Roman" w:hAnsi="Times New Roman" w:cs="Times New Roman"/>
          <w:sz w:val="24"/>
          <w:szCs w:val="24"/>
        </w:rPr>
        <w:t xml:space="preserve"> Palavra-chave</w:t>
      </w:r>
      <w:r w:rsidR="002314F1">
        <w:rPr>
          <w:rFonts w:ascii="Times New Roman" w:hAnsi="Times New Roman" w:cs="Times New Roman"/>
          <w:sz w:val="24"/>
          <w:szCs w:val="24"/>
        </w:rPr>
        <w:t>3</w:t>
      </w:r>
      <w:r w:rsidR="008F1E78" w:rsidRPr="007C6D98">
        <w:rPr>
          <w:rFonts w:ascii="Times New Roman" w:hAnsi="Times New Roman" w:cs="Times New Roman"/>
          <w:sz w:val="24"/>
          <w:szCs w:val="24"/>
        </w:rPr>
        <w:t>;</w:t>
      </w:r>
      <w:r w:rsidRPr="007C6D98">
        <w:rPr>
          <w:rFonts w:ascii="Times New Roman" w:hAnsi="Times New Roman" w:cs="Times New Roman"/>
          <w:sz w:val="24"/>
          <w:szCs w:val="24"/>
        </w:rPr>
        <w:t xml:space="preserve"> Palavra-chave</w:t>
      </w:r>
      <w:r w:rsidR="002314F1">
        <w:rPr>
          <w:rFonts w:ascii="Times New Roman" w:hAnsi="Times New Roman" w:cs="Times New Roman"/>
          <w:sz w:val="24"/>
          <w:szCs w:val="24"/>
        </w:rPr>
        <w:t>4</w:t>
      </w:r>
      <w:r w:rsidR="008F1E78" w:rsidRPr="007C6D98">
        <w:rPr>
          <w:rFonts w:ascii="Times New Roman" w:hAnsi="Times New Roman" w:cs="Times New Roman"/>
          <w:sz w:val="24"/>
          <w:szCs w:val="24"/>
        </w:rPr>
        <w:t>; Palavra-chave</w:t>
      </w:r>
      <w:r w:rsidR="002314F1">
        <w:rPr>
          <w:rFonts w:ascii="Times New Roman" w:hAnsi="Times New Roman" w:cs="Times New Roman"/>
          <w:sz w:val="24"/>
          <w:szCs w:val="24"/>
        </w:rPr>
        <w:t>5</w:t>
      </w:r>
      <w:r w:rsidRPr="007C6D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1E78" w:rsidRDefault="008F1E78" w:rsidP="009A32E6">
      <w:pPr>
        <w:tabs>
          <w:tab w:val="left" w:pos="851"/>
          <w:tab w:val="righ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32E6" w:rsidRPr="007C6D98" w:rsidRDefault="009A32E6" w:rsidP="009A32E6">
      <w:pPr>
        <w:tabs>
          <w:tab w:val="left" w:pos="851"/>
          <w:tab w:val="righ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C26EC" w:rsidRPr="007C6D98" w:rsidRDefault="00BC26EC" w:rsidP="009A32E6">
      <w:pPr>
        <w:pStyle w:val="Ttulo1XVENANCIB"/>
        <w:spacing w:before="0" w:after="0"/>
        <w:jc w:val="both"/>
        <w:rPr>
          <w:szCs w:val="24"/>
        </w:rPr>
      </w:pPr>
      <w:bookmarkStart w:id="0" w:name="_GoBack"/>
      <w:bookmarkEnd w:id="0"/>
    </w:p>
    <w:p w:rsidR="002B51C3" w:rsidRPr="00F31753" w:rsidRDefault="002B51C3" w:rsidP="002B51C3">
      <w:pPr>
        <w:widowControl w:val="0"/>
        <w:autoSpaceDE w:val="0"/>
        <w:autoSpaceDN w:val="0"/>
        <w:adjustRightInd w:val="0"/>
        <w:spacing w:before="240"/>
        <w:ind w:right="-432"/>
        <w:jc w:val="both"/>
        <w:rPr>
          <w:rFonts w:ascii="Times New Roman" w:hAnsi="Times New Roman"/>
          <w:sz w:val="22"/>
          <w:szCs w:val="22"/>
          <w:lang w:val="en-US"/>
        </w:rPr>
      </w:pPr>
      <w:r w:rsidRPr="00F31753">
        <w:rPr>
          <w:rFonts w:ascii="Times New Roman" w:hAnsi="Times New Roman"/>
          <w:b/>
          <w:bCs/>
          <w:sz w:val="22"/>
          <w:szCs w:val="22"/>
          <w:lang w:val="en-US"/>
        </w:rPr>
        <w:t>Abstract:</w:t>
      </w:r>
      <w:r w:rsidRPr="00F31753">
        <w:rPr>
          <w:rFonts w:ascii="Times New Roman" w:hAnsi="Times New Roman"/>
          <w:sz w:val="22"/>
          <w:szCs w:val="22"/>
          <w:lang w:val="en-US"/>
        </w:rPr>
        <w:t xml:space="preserve"> The abstract should be written using </w:t>
      </w:r>
      <w:r w:rsidRPr="00F31753">
        <w:rPr>
          <w:rFonts w:ascii="Times New Roman" w:hAnsi="Times New Roman"/>
          <w:i/>
          <w:iCs/>
          <w:sz w:val="22"/>
          <w:szCs w:val="22"/>
          <w:lang w:val="en-US"/>
        </w:rPr>
        <w:t>Times New Roman</w:t>
      </w:r>
      <w:r w:rsidRPr="00F31753">
        <w:rPr>
          <w:rFonts w:ascii="Times New Roman" w:hAnsi="Times New Roman"/>
          <w:sz w:val="22"/>
          <w:szCs w:val="22"/>
          <w:lang w:val="en-US"/>
        </w:rPr>
        <w:t xml:space="preserve"> font, size 12, single line spacing...</w:t>
      </w:r>
    </w:p>
    <w:p w:rsidR="002B51C3" w:rsidRPr="00F31753" w:rsidRDefault="002B51C3" w:rsidP="002B51C3">
      <w:pPr>
        <w:widowControl w:val="0"/>
        <w:autoSpaceDE w:val="0"/>
        <w:autoSpaceDN w:val="0"/>
        <w:adjustRightInd w:val="0"/>
        <w:spacing w:before="240"/>
        <w:ind w:right="-432"/>
        <w:jc w:val="both"/>
        <w:rPr>
          <w:rFonts w:ascii="Times New Roman" w:hAnsi="Times New Roman"/>
          <w:sz w:val="22"/>
          <w:szCs w:val="22"/>
          <w:lang w:val="en-US"/>
        </w:rPr>
      </w:pPr>
    </w:p>
    <w:p w:rsidR="002B51C3" w:rsidRPr="001F61E0" w:rsidRDefault="002B51C3" w:rsidP="002B51C3">
      <w:pPr>
        <w:widowControl w:val="0"/>
        <w:autoSpaceDE w:val="0"/>
        <w:autoSpaceDN w:val="0"/>
        <w:adjustRightInd w:val="0"/>
        <w:spacing w:before="240"/>
        <w:ind w:right="-432"/>
        <w:jc w:val="both"/>
        <w:rPr>
          <w:rFonts w:ascii="Times New Roman" w:hAnsi="Times New Roman"/>
          <w:sz w:val="22"/>
          <w:szCs w:val="22"/>
        </w:rPr>
      </w:pPr>
      <w:r w:rsidRPr="00F31753">
        <w:rPr>
          <w:rFonts w:ascii="Times New Roman" w:hAnsi="Times New Roman"/>
          <w:b/>
          <w:bCs/>
          <w:sz w:val="22"/>
          <w:szCs w:val="22"/>
          <w:lang w:val="en-US"/>
        </w:rPr>
        <w:t xml:space="preserve">Keywords: </w:t>
      </w:r>
      <w:r w:rsidRPr="00F31753">
        <w:rPr>
          <w:rFonts w:ascii="Times New Roman" w:hAnsi="Times New Roman"/>
          <w:sz w:val="22"/>
          <w:szCs w:val="22"/>
          <w:lang w:val="en-US"/>
        </w:rPr>
        <w:t xml:space="preserve">Keyword1. Keyword2. Keyword3. Keyword4. </w:t>
      </w:r>
      <w:r w:rsidRPr="001F61E0">
        <w:rPr>
          <w:rFonts w:ascii="Times New Roman" w:hAnsi="Times New Roman"/>
          <w:sz w:val="22"/>
          <w:szCs w:val="22"/>
        </w:rPr>
        <w:t>Keyword5.</w:t>
      </w:r>
    </w:p>
    <w:p w:rsidR="00CD78EB" w:rsidRDefault="002B51C3" w:rsidP="002B51C3">
      <w:pPr>
        <w:rPr>
          <w:rFonts w:ascii="Times New Roman" w:hAnsi="Times New Roman"/>
          <w:b/>
          <w:bCs/>
          <w:sz w:val="22"/>
          <w:szCs w:val="22"/>
        </w:rPr>
      </w:pPr>
      <w:r w:rsidRPr="001F61E0">
        <w:rPr>
          <w:rFonts w:ascii="Times New Roman" w:hAnsi="Times New Roman"/>
          <w:b/>
          <w:bCs/>
          <w:sz w:val="22"/>
          <w:szCs w:val="22"/>
        </w:rPr>
        <w:br w:type="page"/>
      </w:r>
    </w:p>
    <w:p w:rsidR="002B51C3" w:rsidRDefault="002B51C3" w:rsidP="002B51C3">
      <w:pPr>
        <w:rPr>
          <w:rFonts w:ascii="Times New Roman" w:hAnsi="Times New Roman"/>
          <w:b/>
          <w:bCs/>
          <w:sz w:val="22"/>
          <w:szCs w:val="22"/>
        </w:rPr>
      </w:pPr>
    </w:p>
    <w:p w:rsidR="002B51C3" w:rsidRDefault="002B51C3" w:rsidP="002B51C3">
      <w:pPr>
        <w:rPr>
          <w:rFonts w:ascii="Times New Roman" w:hAnsi="Times New Roman"/>
          <w:b/>
          <w:bCs/>
          <w:sz w:val="22"/>
          <w:szCs w:val="22"/>
        </w:rPr>
      </w:pP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</w:rPr>
      </w:pPr>
      <w:r w:rsidRPr="002B51C3">
        <w:rPr>
          <w:rFonts w:ascii="Arial" w:hAnsi="Arial" w:cs="Arial"/>
          <w:b/>
          <w:bCs/>
        </w:rPr>
        <w:t xml:space="preserve">1 INTRODUÇÃO 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>A introdução é a “parte inicial do artigo, onde devem constar a delimitação do assunto tratado, os objetivos da pesquisa e outros elementos necessários para situar o tema do artigo” (NBR 6022:2003).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 xml:space="preserve">As orientações aqui apresentadas baseiam-se nas normas: 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 xml:space="preserve">(a) para apresentação de artigo científico (NBR 6022:2003); 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 xml:space="preserve">(b) para apresentação de referências (NBR 6023:2002); 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 xml:space="preserve">(c) para numeração progressiva de seções (NBR 6024:2012); 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 xml:space="preserve">(d) para elaboração de resumos (NBR 6028:2003); 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>(e) para citações (NBR 10520:2002);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 xml:space="preserve">(f) para apresentação tabular (IBGE, 1993). 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 xml:space="preserve">O artigo deve usar o formato A4, com coluna simples, no mínimo 5 e no máximo </w:t>
      </w:r>
      <w:r w:rsidR="00BE3615">
        <w:rPr>
          <w:rFonts w:ascii="Arial" w:hAnsi="Arial" w:cs="Arial"/>
          <w:spacing w:val="-2"/>
          <w:kern w:val="1"/>
        </w:rPr>
        <w:t>15</w:t>
      </w:r>
      <w:r w:rsidRPr="002B51C3">
        <w:rPr>
          <w:rFonts w:ascii="Arial" w:hAnsi="Arial" w:cs="Arial"/>
          <w:spacing w:val="-2"/>
          <w:kern w:val="1"/>
        </w:rPr>
        <w:t xml:space="preserve"> laudas, incluindo a folha de rosto e as referências.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iCs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 xml:space="preserve">Não inserir paginação. </w:t>
      </w:r>
      <w:r w:rsidRPr="002B51C3">
        <w:rPr>
          <w:rFonts w:ascii="Arial" w:hAnsi="Arial" w:cs="Arial"/>
          <w:iCs/>
          <w:spacing w:val="-2"/>
          <w:kern w:val="1"/>
        </w:rPr>
        <w:t>Palavras estrangeiras devem estar em itálico.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>As margens devem ser: superior = 3,0 cm; inferior = 2,0 cm; esquerda = 3,0 cm; direita = 2,0 cm.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 xml:space="preserve">O título deve ser conciso e evitar excesso de palavras, deve usar fonte </w:t>
      </w:r>
      <w:r w:rsidRPr="002B51C3">
        <w:rPr>
          <w:rFonts w:ascii="Arial" w:hAnsi="Arial" w:cs="Arial"/>
          <w:i/>
          <w:iCs/>
          <w:spacing w:val="-2"/>
          <w:kern w:val="1"/>
        </w:rPr>
        <w:t>Times New Roman</w:t>
      </w:r>
      <w:r w:rsidRPr="002B51C3">
        <w:rPr>
          <w:rFonts w:ascii="Arial" w:hAnsi="Arial" w:cs="Arial"/>
          <w:spacing w:val="-2"/>
          <w:kern w:val="1"/>
        </w:rPr>
        <w:t xml:space="preserve">, tamanho 12,  em letras maiúsculas e em negrito. O título e subtítulo (se houver) devem ser separados por dois-pontos (:). As orientações supracitadas servem para tradução do título em inglês, que deve ser apresentado em </w:t>
      </w:r>
      <w:r w:rsidRPr="002B51C3">
        <w:rPr>
          <w:rFonts w:ascii="Arial" w:hAnsi="Arial" w:cs="Arial"/>
          <w:iCs/>
          <w:spacing w:val="-2"/>
          <w:kern w:val="1"/>
        </w:rPr>
        <w:t>itálico</w:t>
      </w:r>
      <w:r w:rsidRPr="002B51C3">
        <w:rPr>
          <w:rFonts w:ascii="Arial" w:hAnsi="Arial" w:cs="Arial"/>
          <w:spacing w:val="-2"/>
          <w:kern w:val="1"/>
        </w:rPr>
        <w:t>.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>O corpo do texto ter fonte</w:t>
      </w:r>
      <w:r w:rsidRPr="002B51C3">
        <w:rPr>
          <w:rFonts w:ascii="Arial" w:hAnsi="Arial" w:cs="Arial"/>
          <w:i/>
          <w:iCs/>
          <w:spacing w:val="-2"/>
          <w:kern w:val="1"/>
        </w:rPr>
        <w:t xml:space="preserve"> Times New Roman</w:t>
      </w:r>
      <w:r w:rsidRPr="002B51C3">
        <w:rPr>
          <w:rFonts w:ascii="Arial" w:hAnsi="Arial" w:cs="Arial"/>
          <w:spacing w:val="-2"/>
          <w:kern w:val="1"/>
        </w:rPr>
        <w:t>, tamanho 12, com alinhamento justificado, com espaçamento de 1,5 entre linhas; sem espaçamento entre parágrafos; com recuo de 1,25 cm no início de cada parágrafo.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 xml:space="preserve">A fonte das referências deve ser </w:t>
      </w:r>
      <w:r w:rsidRPr="002B51C3">
        <w:rPr>
          <w:rFonts w:ascii="Arial" w:hAnsi="Arial" w:cs="Arial"/>
          <w:i/>
          <w:iCs/>
          <w:spacing w:val="-2"/>
          <w:kern w:val="1"/>
        </w:rPr>
        <w:t>Times New Roman</w:t>
      </w:r>
      <w:r w:rsidRPr="002B51C3">
        <w:rPr>
          <w:rFonts w:ascii="Arial" w:hAnsi="Arial" w:cs="Arial"/>
          <w:spacing w:val="-2"/>
          <w:kern w:val="1"/>
        </w:rPr>
        <w:t>, tamanho 12, com espaçamento simples entre linhas, com alinhamento à margem esquerda, sem recuo, com um espaçamento simples entre parágrafos.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 xml:space="preserve">Para as citações longas, notas de rodapé, indicação da fonte (autoria) nas figuras e tabelas, legendas e conteúdos das ilustrações e tabelas usar fonte </w:t>
      </w:r>
      <w:r w:rsidRPr="002B51C3">
        <w:rPr>
          <w:rFonts w:ascii="Arial" w:hAnsi="Arial" w:cs="Arial"/>
          <w:i/>
          <w:iCs/>
          <w:spacing w:val="-2"/>
          <w:kern w:val="1"/>
        </w:rPr>
        <w:t>Times New Roman</w:t>
      </w:r>
      <w:r w:rsidRPr="002B51C3">
        <w:rPr>
          <w:rFonts w:ascii="Arial" w:hAnsi="Arial" w:cs="Arial"/>
          <w:spacing w:val="-2"/>
          <w:kern w:val="1"/>
        </w:rPr>
        <w:t xml:space="preserve">, tamanho 11. 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 xml:space="preserve">Os títulos das seções e subseções devem usar fonte </w:t>
      </w:r>
      <w:r w:rsidRPr="002B51C3">
        <w:rPr>
          <w:rFonts w:ascii="Arial" w:hAnsi="Arial" w:cs="Arial"/>
          <w:i/>
          <w:iCs/>
          <w:spacing w:val="-2"/>
          <w:kern w:val="1"/>
        </w:rPr>
        <w:t>Times New Roman</w:t>
      </w:r>
      <w:r w:rsidRPr="002B51C3">
        <w:rPr>
          <w:rFonts w:ascii="Arial" w:hAnsi="Arial" w:cs="Arial"/>
          <w:spacing w:val="-2"/>
          <w:kern w:val="1"/>
        </w:rPr>
        <w:t>, tamanho 12, alinhados à margem esquerda, com espaçamento simples entre linhas, e espaçamento entre parágrafos superior 12 e inferior 6 (NBR 6024:2012).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>As siglas deverão ser utilizadas de forma padronizada, restringindo-se apenas àquelas usadas convencionalmente ou sancionadas pelo uso, acompanhadas do significado, por extenso, quando da primeira citação no texto. As siglas não devem ser usadas no título e também no resumo.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</w:rPr>
      </w:pPr>
      <w:r w:rsidRPr="002B51C3">
        <w:rPr>
          <w:rFonts w:ascii="Arial" w:hAnsi="Arial" w:cs="Arial"/>
          <w:b/>
          <w:bCs/>
        </w:rPr>
        <w:t>2 DESENVOLVIMENTO DO TEXTO, FIGURAS E TABELAS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 xml:space="preserve">O desenvolvimento do texto é a “parte principal do artigo, que contém a exposição ordenada e pormenorizada do assunto tratado” (NBR 6022:2003). Esse elemento é dividido em seções e subseções </w:t>
      </w:r>
      <w:r w:rsidRPr="002B51C3">
        <w:rPr>
          <w:rFonts w:ascii="Arial" w:hAnsi="Arial" w:cs="Arial"/>
          <w:spacing w:val="-2"/>
          <w:kern w:val="1"/>
        </w:rPr>
        <w:lastRenderedPageBreak/>
        <w:t xml:space="preserve">(NBR 6024:2012), contemplando a fundamentação teórica, as opções metodológicas, a apresentação e discussão de resultados e as considerações que dão fechamento ao artigo. 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 xml:space="preserve">A seção metodológica deve conter descrição clara e sucinta das opções metodológicas adotadas, incluindo as técnicas, os procedimentos adotados e o tratamento estatístico (quando houver). 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8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 xml:space="preserve">As equações e fórmulas devem aparecer na sequencia do texto. Quando destacadas do parágrafo, devem ser centralizadas e, caso necessário, numeradas. 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8"/>
        <w:jc w:val="both"/>
        <w:rPr>
          <w:rFonts w:ascii="Arial" w:hAnsi="Arial" w:cs="Arial"/>
          <w:spacing w:val="-2"/>
          <w:kern w:val="1"/>
        </w:rPr>
      </w:pP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8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>Exemplos: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8"/>
        <w:jc w:val="center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>x</w:t>
      </w:r>
      <w:r w:rsidRPr="002B51C3">
        <w:rPr>
          <w:rFonts w:ascii="Arial" w:hAnsi="Arial" w:cs="Arial"/>
          <w:spacing w:val="-2"/>
          <w:kern w:val="1"/>
          <w:vertAlign w:val="superscript"/>
        </w:rPr>
        <w:t>2</w:t>
      </w:r>
      <w:r w:rsidRPr="002B51C3">
        <w:rPr>
          <w:rFonts w:ascii="Arial" w:hAnsi="Arial" w:cs="Arial"/>
          <w:spacing w:val="-2"/>
          <w:kern w:val="1"/>
        </w:rPr>
        <w:t xml:space="preserve"> + y</w:t>
      </w:r>
      <w:r w:rsidRPr="002B51C3">
        <w:rPr>
          <w:rFonts w:ascii="Arial" w:hAnsi="Arial" w:cs="Arial"/>
          <w:spacing w:val="-2"/>
          <w:kern w:val="1"/>
          <w:vertAlign w:val="superscript"/>
        </w:rPr>
        <w:t>2</w:t>
      </w:r>
      <w:r w:rsidRPr="002B51C3">
        <w:rPr>
          <w:rFonts w:ascii="Arial" w:hAnsi="Arial" w:cs="Arial"/>
          <w:spacing w:val="-2"/>
          <w:kern w:val="1"/>
        </w:rPr>
        <w:t xml:space="preserve"> = z</w:t>
      </w:r>
      <w:r w:rsidRPr="002B51C3">
        <w:rPr>
          <w:rFonts w:ascii="Arial" w:hAnsi="Arial" w:cs="Arial"/>
          <w:spacing w:val="-2"/>
          <w:kern w:val="1"/>
          <w:vertAlign w:val="superscript"/>
        </w:rPr>
        <w:t>2</w:t>
      </w:r>
      <w:r w:rsidRPr="002B51C3">
        <w:rPr>
          <w:rFonts w:ascii="Arial" w:hAnsi="Arial" w:cs="Arial"/>
          <w:spacing w:val="-2"/>
          <w:kern w:val="1"/>
        </w:rPr>
        <w:t xml:space="preserve"> (1)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8"/>
        <w:jc w:val="center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>(x</w:t>
      </w:r>
      <w:r w:rsidRPr="002B51C3">
        <w:rPr>
          <w:rFonts w:ascii="Arial" w:hAnsi="Arial" w:cs="Arial"/>
          <w:spacing w:val="-2"/>
          <w:kern w:val="1"/>
          <w:vertAlign w:val="superscript"/>
        </w:rPr>
        <w:t>2</w:t>
      </w:r>
      <w:r w:rsidRPr="002B51C3">
        <w:rPr>
          <w:rFonts w:ascii="Arial" w:hAnsi="Arial" w:cs="Arial"/>
          <w:spacing w:val="-2"/>
          <w:kern w:val="1"/>
        </w:rPr>
        <w:t xml:space="preserve"> + y</w:t>
      </w:r>
      <w:r w:rsidRPr="002B51C3">
        <w:rPr>
          <w:rFonts w:ascii="Arial" w:hAnsi="Arial" w:cs="Arial"/>
          <w:spacing w:val="-2"/>
          <w:kern w:val="1"/>
          <w:vertAlign w:val="superscript"/>
        </w:rPr>
        <w:t>2</w:t>
      </w:r>
      <w:r w:rsidRPr="002B51C3">
        <w:rPr>
          <w:rFonts w:ascii="Arial" w:hAnsi="Arial" w:cs="Arial"/>
          <w:spacing w:val="-2"/>
          <w:kern w:val="1"/>
        </w:rPr>
        <w:t>)/5 = n (2)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8"/>
        <w:jc w:val="both"/>
        <w:rPr>
          <w:rFonts w:ascii="Arial" w:hAnsi="Arial" w:cs="Arial"/>
          <w:spacing w:val="-2"/>
          <w:kern w:val="1"/>
        </w:rPr>
      </w:pP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8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>Quando for necessário ultrapassar uma linha, elas devem ser interrompidas antes do sinal de igualdade ou depois dos sinais de adição, subtração, multiplicação e divisão.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before="240" w:after="120"/>
        <w:rPr>
          <w:rFonts w:ascii="Arial" w:hAnsi="Arial" w:cs="Arial"/>
          <w:bCs/>
          <w:spacing w:val="-2"/>
          <w:kern w:val="1"/>
        </w:rPr>
      </w:pPr>
      <w:r w:rsidRPr="002B51C3">
        <w:rPr>
          <w:rFonts w:ascii="Arial" w:hAnsi="Arial" w:cs="Arial"/>
          <w:bCs/>
          <w:spacing w:val="-2"/>
          <w:kern w:val="1"/>
        </w:rPr>
        <w:t xml:space="preserve">2.1 SOBRE AS CITAÇÕES 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>Todas as obras consultadas para a retirada das citações bibliográficas contidas ao longo do artigo devem compor a lista de referências.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 xml:space="preserve">Em conformidade com a </w:t>
      </w:r>
      <w:r w:rsidRPr="002B51C3">
        <w:rPr>
          <w:rFonts w:ascii="Arial" w:hAnsi="Arial" w:cs="Arial"/>
          <w:bCs/>
          <w:spacing w:val="-2"/>
          <w:kern w:val="1"/>
        </w:rPr>
        <w:t>NBR 10520:2002</w:t>
      </w:r>
      <w:r w:rsidRPr="002B51C3">
        <w:rPr>
          <w:rFonts w:ascii="Arial" w:hAnsi="Arial" w:cs="Arial"/>
          <w:spacing w:val="-2"/>
          <w:kern w:val="1"/>
        </w:rPr>
        <w:t xml:space="preserve"> as citações diretas (literais) curtas, de até 3 (três) linhas, devem estar apresentadas entre aspas, no corpo do texto, sem destaque, seguidas da autoria entre parênteses (SOBRENOME do autor, data, página, sem espaço entre o ponto e o número da página). 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>Exemplos: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 xml:space="preserve">O “Artigo científico é parte de uma publicação com autoria declarada, que apresenta e discute ideias, métodos, técnicas, processos e resultados nas diversas áreas do conhecimento.” (ABNT, 2003, p. 2). Caso a identificação do autor seja feita no “corpo do texto”, usa-se, por exemplo: Para Barros e Lehfeld (2000, p.107), “as citações ou transcrições de documentos bibliográficos servem para fortalecer e apoiar a tese do pesquisador ou para documentar sua interpretação.” 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 xml:space="preserve">As citações diretas (literais) longas, que ocupem mais de 3 (três) linhas, devem estar em parágrafo destacado do texto, com 4cm de recuo à esquerda, alinhamento justificado, em espaço simples entre linhas, fonte </w:t>
      </w:r>
      <w:r w:rsidRPr="002B51C3">
        <w:rPr>
          <w:rFonts w:ascii="Arial" w:hAnsi="Arial" w:cs="Arial"/>
          <w:i/>
          <w:iCs/>
          <w:spacing w:val="-2"/>
          <w:kern w:val="1"/>
        </w:rPr>
        <w:t>Times New Roman</w:t>
      </w:r>
      <w:r w:rsidRPr="002B51C3">
        <w:rPr>
          <w:rFonts w:ascii="Arial" w:hAnsi="Arial" w:cs="Arial"/>
          <w:spacing w:val="-2"/>
          <w:kern w:val="1"/>
        </w:rPr>
        <w:t xml:space="preserve">, tamanho 11, sem aspas, sem destaque, seguida da autoria entre parênteses: (SOBRENOME do autor, data, página, sem espaço entre o ponto e o número), com ponto final depois dos parênteses. 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>Exemplo: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after="120"/>
        <w:ind w:left="2268" w:right="-432"/>
        <w:jc w:val="both"/>
        <w:rPr>
          <w:rFonts w:ascii="Arial" w:hAnsi="Arial" w:cs="Arial"/>
          <w:spacing w:val="-2"/>
          <w:kern w:val="1"/>
          <w:sz w:val="22"/>
          <w:szCs w:val="22"/>
        </w:rPr>
      </w:pPr>
      <w:r w:rsidRPr="002B51C3">
        <w:rPr>
          <w:rFonts w:ascii="Arial" w:hAnsi="Arial" w:cs="Arial"/>
          <w:spacing w:val="-2"/>
          <w:kern w:val="1"/>
          <w:sz w:val="22"/>
          <w:szCs w:val="22"/>
        </w:rPr>
        <w:t>A língua, então, não é mais apenas o lugar onde os indivíduos se encontram; ela impõe também, a esse encontro, formas bem determinadas. Não é mais somente uma condição da vida social, mas um modo de vida social. Ela perde sua inocência. Deixar-se-á, portanto, de definir a língua, à moda de Saussure, como um código, isto é, como um instrumento de comunicação. Mas ela será considerada como um jogo, ou melhor, como o estabelecimento das regras de um jogo, e de um jogo que se confunde amplamente com a existência cotidiana (DUCROT, 1977, p.12).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 xml:space="preserve">Já a citação indireta é uma paráfrase, elaborada a partir da ideia ou da opinião de um autor, em uma obra que foi consultada. Nesse caso, identifica-se somente o sobrenome do autor e o ano de publicação da obra, usando a mesma fonte do corpo do texto, ou seja, fonte </w:t>
      </w:r>
      <w:r w:rsidRPr="002B51C3">
        <w:rPr>
          <w:rFonts w:ascii="Arial" w:hAnsi="Arial" w:cs="Arial"/>
          <w:i/>
          <w:iCs/>
          <w:spacing w:val="-2"/>
          <w:kern w:val="1"/>
        </w:rPr>
        <w:t>Times New Roman</w:t>
      </w:r>
      <w:r w:rsidRPr="002B51C3">
        <w:rPr>
          <w:rFonts w:ascii="Arial" w:hAnsi="Arial" w:cs="Arial"/>
          <w:spacing w:val="-2"/>
          <w:kern w:val="1"/>
        </w:rPr>
        <w:t xml:space="preserve">, tamanho 12. 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>Exemplos: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 xml:space="preserve">(a) No corpo do texto (texto corrente): somente a primeira letra do sobrenome do(s) autor(es) em maiúscula, com o ano entre parênteses; sem colocar o número de página. 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>- Na opinião de Oliveira e Silva (2014) [...].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>- De maneira semelhante, Freire (2008) [...].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>(b) Ao final da citação: sobrenome do(s) autor(es) em letras maiúsculas, e não é necessário colocar o número de página.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>... (OLIVEIRA; SILVA, 2014).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>... (FREIRE, 2008).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before="240" w:after="120"/>
        <w:ind w:right="-432"/>
        <w:rPr>
          <w:rFonts w:ascii="Arial" w:hAnsi="Arial" w:cs="Arial"/>
          <w:b/>
          <w:iCs/>
          <w:spacing w:val="-2"/>
          <w:kern w:val="1"/>
        </w:rPr>
      </w:pPr>
      <w:r w:rsidRPr="002B51C3">
        <w:rPr>
          <w:rFonts w:ascii="Arial" w:hAnsi="Arial" w:cs="Arial"/>
          <w:b/>
          <w:iCs/>
          <w:spacing w:val="-2"/>
          <w:kern w:val="1"/>
        </w:rPr>
        <w:t>2.1.1 Outros casos de citações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 xml:space="preserve">- Vários autores citados em sequência: utilizar ordem alfabética de autor, separados por ponto e vírgula (;): (COSTA; RAMALHO, 2008; CRESPO, 2005; MORESI  </w:t>
      </w:r>
      <w:r w:rsidRPr="002B51C3">
        <w:rPr>
          <w:rFonts w:ascii="Arial" w:hAnsi="Arial" w:cs="Arial"/>
          <w:iCs/>
          <w:spacing w:val="-2"/>
          <w:kern w:val="1"/>
        </w:rPr>
        <w:t>et al.</w:t>
      </w:r>
      <w:r w:rsidRPr="002B51C3">
        <w:rPr>
          <w:rFonts w:ascii="Arial" w:hAnsi="Arial" w:cs="Arial"/>
          <w:spacing w:val="-2"/>
          <w:kern w:val="1"/>
        </w:rPr>
        <w:t>, 2010);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>- Textos com dois autores: Crippa e Bisoffi (2010) (no corpo do texto); (CRIPPA; BISOFFI, 2010) (dentro dos parênteses);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 xml:space="preserve">- Textos com mais de três autores: (GRISELDA </w:t>
      </w:r>
      <w:r w:rsidRPr="002B51C3">
        <w:rPr>
          <w:rFonts w:ascii="Arial" w:hAnsi="Arial" w:cs="Arial"/>
          <w:iCs/>
          <w:spacing w:val="-2"/>
          <w:kern w:val="1"/>
        </w:rPr>
        <w:t>et al</w:t>
      </w:r>
      <w:r w:rsidRPr="002B51C3">
        <w:rPr>
          <w:rFonts w:ascii="Arial" w:hAnsi="Arial" w:cs="Arial"/>
          <w:i/>
          <w:iCs/>
          <w:spacing w:val="-2"/>
          <w:kern w:val="1"/>
        </w:rPr>
        <w:t>.</w:t>
      </w:r>
      <w:r w:rsidRPr="002B51C3">
        <w:rPr>
          <w:rFonts w:ascii="Arial" w:hAnsi="Arial" w:cs="Arial"/>
          <w:spacing w:val="-2"/>
          <w:kern w:val="1"/>
        </w:rPr>
        <w:t xml:space="preserve">, 2009) (dentro dos parênteses) e Griselda </w:t>
      </w:r>
      <w:r w:rsidRPr="002B51C3">
        <w:rPr>
          <w:rFonts w:ascii="Arial" w:hAnsi="Arial" w:cs="Arial"/>
          <w:iCs/>
          <w:spacing w:val="-2"/>
          <w:kern w:val="1"/>
        </w:rPr>
        <w:t>et al.</w:t>
      </w:r>
      <w:r w:rsidRPr="002B51C3">
        <w:rPr>
          <w:rFonts w:ascii="Arial" w:hAnsi="Arial" w:cs="Arial"/>
          <w:spacing w:val="-2"/>
          <w:kern w:val="1"/>
        </w:rPr>
        <w:t xml:space="preserve"> (2009) (fora dos parênteses);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>- Citações do mesmo autor, de obras publicadas no mesmo ano: acrescenta-se uma letra minúscula após a data, sem espaçamento. Exemplo: (MORIN, 2000a, 2000b);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>- Citações do mesmo autor, de obras publicadas em anos diferentes: utilizar ordem cronológica de data de publicação dos documentos, separados por ponto e vírgula (;): (CRESPO, 2005; 2008; 2010).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  <w:spacing w:val="-2"/>
          <w:kern w:val="1"/>
        </w:rPr>
      </w:pPr>
      <w:r w:rsidRPr="002B51C3">
        <w:rPr>
          <w:rFonts w:ascii="Arial" w:hAnsi="Arial" w:cs="Arial"/>
          <w:b/>
          <w:bCs/>
          <w:spacing w:val="-2"/>
          <w:kern w:val="1"/>
        </w:rPr>
        <w:t>3 RESULTADOS: APRESENTAÇÃO E DISCUSSÃO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>Uma seção pode ser destinada à apresentação dos resultados e discussão analítica dos mesmos. Podem ser usados recursos como quadros, gráficos e tabelas para apresentar os resultados, que deverão ser  discutidos de forma clara e objetiva.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before="360" w:after="120"/>
        <w:ind w:right="-432"/>
        <w:rPr>
          <w:rFonts w:ascii="Arial" w:hAnsi="Arial" w:cs="Arial"/>
          <w:b/>
          <w:bCs/>
          <w:spacing w:val="-2"/>
          <w:kern w:val="1"/>
        </w:rPr>
      </w:pP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before="360" w:after="120"/>
        <w:ind w:right="-432"/>
        <w:rPr>
          <w:rFonts w:ascii="Arial" w:hAnsi="Arial" w:cs="Arial"/>
          <w:b/>
          <w:bCs/>
          <w:spacing w:val="-2"/>
          <w:kern w:val="1"/>
        </w:rPr>
      </w:pPr>
      <w:r w:rsidRPr="002B51C3">
        <w:rPr>
          <w:rFonts w:ascii="Arial" w:hAnsi="Arial" w:cs="Arial"/>
          <w:b/>
          <w:bCs/>
          <w:spacing w:val="-2"/>
          <w:kern w:val="1"/>
        </w:rPr>
        <w:t>4 CONSIDERAÇÕES FINAIS (OU PARCIAIS)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 xml:space="preserve">No fechamento do artigo o(s) autor(es) deve(m) apresentar </w:t>
      </w:r>
      <w:r w:rsidRPr="002B51C3">
        <w:rPr>
          <w:rFonts w:ascii="Arial" w:hAnsi="Arial" w:cs="Arial"/>
        </w:rPr>
        <w:t xml:space="preserve">considerações finais (ou parciais) </w:t>
      </w:r>
      <w:r w:rsidRPr="002B51C3">
        <w:rPr>
          <w:rFonts w:ascii="Arial" w:hAnsi="Arial" w:cs="Arial"/>
          <w:spacing w:val="-2"/>
          <w:kern w:val="1"/>
        </w:rPr>
        <w:t>indicando que as questões levantadas foram respondidas e indicando que os objetivos propostos foram alcançados. Devem ser apresentadas de forma breve, podendo propor recomendações e sugestões para trabalhos futuros.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 xml:space="preserve">Os títulos das seções e subseções utilizados neste </w:t>
      </w:r>
      <w:r w:rsidRPr="002B51C3">
        <w:rPr>
          <w:rFonts w:ascii="Arial" w:hAnsi="Arial" w:cs="Arial"/>
          <w:i/>
          <w:spacing w:val="-2"/>
          <w:kern w:val="1"/>
        </w:rPr>
        <w:t>template</w:t>
      </w:r>
      <w:r w:rsidRPr="002B51C3">
        <w:rPr>
          <w:rFonts w:ascii="Arial" w:hAnsi="Arial" w:cs="Arial"/>
          <w:spacing w:val="-2"/>
          <w:kern w:val="1"/>
        </w:rPr>
        <w:t xml:space="preserve"> são sugestões que podem ser </w:t>
      </w:r>
      <w:r w:rsidRPr="002B51C3">
        <w:rPr>
          <w:rFonts w:ascii="Arial" w:hAnsi="Arial" w:cs="Arial"/>
          <w:spacing w:val="-2"/>
          <w:kern w:val="1"/>
        </w:rPr>
        <w:lastRenderedPageBreak/>
        <w:t>modificados pelo(s) autor(es) em função das especificidades de cada pesquisa.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b/>
          <w:bCs/>
          <w:spacing w:val="-2"/>
          <w:kern w:val="1"/>
        </w:rPr>
      </w:pP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before="360" w:after="120"/>
        <w:ind w:right="-432"/>
        <w:rPr>
          <w:rFonts w:ascii="Arial" w:hAnsi="Arial" w:cs="Arial"/>
          <w:b/>
          <w:bCs/>
          <w:spacing w:val="-2"/>
          <w:kern w:val="1"/>
        </w:rPr>
      </w:pPr>
      <w:r w:rsidRPr="002B51C3">
        <w:rPr>
          <w:rFonts w:ascii="Arial" w:hAnsi="Arial" w:cs="Arial"/>
          <w:b/>
          <w:bCs/>
          <w:spacing w:val="-2"/>
          <w:kern w:val="1"/>
        </w:rPr>
        <w:t>REFERÊNCIAS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 xml:space="preserve">Em conformidade com a </w:t>
      </w:r>
      <w:r w:rsidRPr="002B51C3">
        <w:rPr>
          <w:rFonts w:ascii="Arial" w:hAnsi="Arial" w:cs="Arial"/>
          <w:bCs/>
          <w:spacing w:val="-2"/>
          <w:kern w:val="1"/>
        </w:rPr>
        <w:t xml:space="preserve">NBR 6023:2002, </w:t>
      </w:r>
      <w:r w:rsidRPr="002B51C3">
        <w:rPr>
          <w:rFonts w:ascii="Arial" w:hAnsi="Arial" w:cs="Arial"/>
          <w:spacing w:val="-2"/>
          <w:kern w:val="1"/>
        </w:rPr>
        <w:t>toda referência é constituída de elementos essenciais (informações indispensáveis à identificação do documento) e podem ser acrescidas de elementos complementares (permitindo melhor caracterizar os documentos). Qualquer informação não retirada do próprio documento deve ser apresentada entre colchetes.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>A exatidão e a adequação das referências a trabalhos que tenham sido consultados e mencionados no texto do artigo são de responsabilidade do autor.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>Exemplos: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>Para livro: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ind w:right="-432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 xml:space="preserve">SOBRENOME, Nome. </w:t>
      </w:r>
      <w:r w:rsidRPr="002B51C3">
        <w:rPr>
          <w:rFonts w:ascii="Arial" w:hAnsi="Arial" w:cs="Arial"/>
          <w:b/>
          <w:bCs/>
          <w:spacing w:val="-2"/>
          <w:kern w:val="1"/>
        </w:rPr>
        <w:t>Título do livro em negrito.</w:t>
      </w:r>
      <w:r w:rsidRPr="002B51C3">
        <w:rPr>
          <w:rFonts w:ascii="Arial" w:hAnsi="Arial" w:cs="Arial"/>
          <w:spacing w:val="-2"/>
          <w:kern w:val="1"/>
        </w:rPr>
        <w:t xml:space="preserve"> Cidade: Editora, ano.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ind w:right="-432"/>
        <w:rPr>
          <w:rFonts w:ascii="Arial" w:hAnsi="Arial" w:cs="Arial"/>
          <w:spacing w:val="-2"/>
          <w:kern w:val="1"/>
        </w:rPr>
      </w:pPr>
    </w:p>
    <w:p w:rsidR="002B51C3" w:rsidRPr="002B51C3" w:rsidRDefault="002B51C3" w:rsidP="002B51C3">
      <w:pPr>
        <w:widowControl w:val="0"/>
        <w:autoSpaceDE w:val="0"/>
        <w:autoSpaceDN w:val="0"/>
        <w:adjustRightInd w:val="0"/>
        <w:ind w:right="-432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 xml:space="preserve">GROGAN, D. </w:t>
      </w:r>
      <w:r w:rsidRPr="002B51C3">
        <w:rPr>
          <w:rFonts w:ascii="Arial" w:hAnsi="Arial" w:cs="Arial"/>
          <w:b/>
          <w:bCs/>
          <w:spacing w:val="-2"/>
          <w:kern w:val="1"/>
        </w:rPr>
        <w:t>A prática do serviço de referência.</w:t>
      </w:r>
      <w:r w:rsidRPr="002B51C3">
        <w:rPr>
          <w:rFonts w:ascii="Arial" w:hAnsi="Arial" w:cs="Arial"/>
          <w:spacing w:val="-2"/>
          <w:kern w:val="1"/>
        </w:rPr>
        <w:t xml:space="preserve"> Brasília: Briquet de Lemos, 1995.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>Para capítulos de livros: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ind w:right="-432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 xml:space="preserve">SOBRENOME, Nome do autor do capítulo. Título do capítulo. In: SOBRENOME, Nome do autor do livro. </w:t>
      </w:r>
      <w:r w:rsidRPr="002B51C3">
        <w:rPr>
          <w:rFonts w:ascii="Arial" w:hAnsi="Arial" w:cs="Arial"/>
          <w:b/>
          <w:bCs/>
          <w:spacing w:val="-2"/>
          <w:kern w:val="1"/>
        </w:rPr>
        <w:t>Título do livro em negrito.</w:t>
      </w:r>
      <w:r w:rsidRPr="002B51C3">
        <w:rPr>
          <w:rFonts w:ascii="Arial" w:hAnsi="Arial" w:cs="Arial"/>
          <w:spacing w:val="-2"/>
          <w:kern w:val="1"/>
        </w:rPr>
        <w:t xml:space="preserve"> Cidade: Editora, ano.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ind w:right="-432"/>
        <w:rPr>
          <w:rFonts w:ascii="Arial" w:hAnsi="Arial" w:cs="Arial"/>
          <w:spacing w:val="-2"/>
          <w:kern w:val="1"/>
        </w:rPr>
      </w:pPr>
    </w:p>
    <w:p w:rsidR="002B51C3" w:rsidRPr="002B51C3" w:rsidRDefault="002B51C3" w:rsidP="002B51C3">
      <w:pPr>
        <w:widowControl w:val="0"/>
        <w:autoSpaceDE w:val="0"/>
        <w:autoSpaceDN w:val="0"/>
        <w:adjustRightInd w:val="0"/>
        <w:ind w:right="-432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 xml:space="preserve">GASQUE, K. C. G. D. Teoria fundamentada: nova perspectiva à pesquisa exploratória. In: MUELLER, S. P. M. (Org.). </w:t>
      </w:r>
      <w:r w:rsidRPr="002B51C3">
        <w:rPr>
          <w:rFonts w:ascii="Arial" w:hAnsi="Arial" w:cs="Arial"/>
          <w:b/>
          <w:bCs/>
          <w:spacing w:val="-2"/>
          <w:kern w:val="1"/>
        </w:rPr>
        <w:t>Métodos para a pesquisa em ciência da informação.</w:t>
      </w:r>
      <w:r w:rsidRPr="002B51C3">
        <w:rPr>
          <w:rFonts w:ascii="Arial" w:hAnsi="Arial" w:cs="Arial"/>
          <w:spacing w:val="-2"/>
          <w:kern w:val="1"/>
        </w:rPr>
        <w:t xml:space="preserve"> Brasília: Thesaurus, 2007. p.107-142.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>Para livro em suporte eletrônico: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ind w:right="-432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 xml:space="preserve">BRASIL. Ministério da Saúde. </w:t>
      </w:r>
      <w:r w:rsidRPr="002B51C3">
        <w:rPr>
          <w:rFonts w:ascii="Arial" w:hAnsi="Arial" w:cs="Arial"/>
          <w:b/>
          <w:bCs/>
          <w:spacing w:val="-2"/>
          <w:kern w:val="1"/>
        </w:rPr>
        <w:t>Parto, aborto e puerpério:</w:t>
      </w:r>
      <w:r w:rsidRPr="002B51C3">
        <w:rPr>
          <w:rFonts w:ascii="Arial" w:hAnsi="Arial" w:cs="Arial"/>
          <w:spacing w:val="-2"/>
          <w:kern w:val="1"/>
        </w:rPr>
        <w:t xml:space="preserve"> assistência humanizada à mulher. Brasília: Ministério da Saúde, 2001. Disponível em: &lt;http://bibliotecadigital.puc-campinas.edu.br/services/e-books-MS/01-0420-M.pdf&gt;. Acesso em: 24 mar. 2014.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ind w:right="-432"/>
        <w:rPr>
          <w:rFonts w:ascii="Arial" w:hAnsi="Arial" w:cs="Arial"/>
          <w:spacing w:val="-2"/>
          <w:kern w:val="1"/>
        </w:rPr>
      </w:pP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 xml:space="preserve">Para capítulo de livro em suporte eletrônico: 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ind w:right="-432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 xml:space="preserve">FUJITA, M. S. L. O contexto da indexação para a catalogação de livros: uma introdução. In: FUJITA, M. S. L. (Org.). </w:t>
      </w:r>
      <w:r w:rsidRPr="002B51C3">
        <w:rPr>
          <w:rFonts w:ascii="Arial" w:hAnsi="Arial" w:cs="Arial"/>
          <w:b/>
          <w:bCs/>
          <w:spacing w:val="-2"/>
          <w:kern w:val="1"/>
        </w:rPr>
        <w:t>A indexação de livros:</w:t>
      </w:r>
      <w:r w:rsidRPr="002B51C3">
        <w:rPr>
          <w:rFonts w:ascii="Arial" w:hAnsi="Arial" w:cs="Arial"/>
          <w:spacing w:val="-2"/>
          <w:kern w:val="1"/>
        </w:rPr>
        <w:t xml:space="preserve"> a percepção de catalogadores e usuários de bibliotecas universitárias. São Paulo: Unesp, 2009. p.11-17. Disponível em: &lt;http://www.esalq.usp.br/biblioteca/PDF/a_indexacao_de_livros_a_percepcao_de_catalogadores_e_usuarios_de_bibliotecas_universitarias.pdf&gt;. Acesso em: 28 mar. 2014.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>Para artigo, em revista científica, com um autor: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ind w:right="-432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 xml:space="preserve">SOBRENOME, Nome. Título do artigo. </w:t>
      </w:r>
      <w:r w:rsidRPr="002B51C3">
        <w:rPr>
          <w:rFonts w:ascii="Arial" w:hAnsi="Arial" w:cs="Arial"/>
          <w:b/>
          <w:bCs/>
          <w:spacing w:val="-2"/>
          <w:kern w:val="1"/>
        </w:rPr>
        <w:t>Nome da revista em negrito</w:t>
      </w:r>
      <w:r w:rsidRPr="002B51C3">
        <w:rPr>
          <w:rFonts w:ascii="Arial" w:hAnsi="Arial" w:cs="Arial"/>
          <w:spacing w:val="-2"/>
          <w:kern w:val="1"/>
        </w:rPr>
        <w:t>, volume, número, páginas, mês, ano.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ind w:right="-432"/>
        <w:rPr>
          <w:rFonts w:ascii="Arial" w:hAnsi="Arial" w:cs="Arial"/>
          <w:spacing w:val="-2"/>
          <w:kern w:val="1"/>
        </w:rPr>
      </w:pPr>
    </w:p>
    <w:p w:rsidR="002B51C3" w:rsidRPr="002B51C3" w:rsidRDefault="002B51C3" w:rsidP="002B51C3">
      <w:pPr>
        <w:widowControl w:val="0"/>
        <w:autoSpaceDE w:val="0"/>
        <w:autoSpaceDN w:val="0"/>
        <w:adjustRightInd w:val="0"/>
        <w:ind w:right="-432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 xml:space="preserve">OLIVEIRA, A. Direito à memória das comunidades tradicionais: organização de acervo nos terreiros de candomblé de Salvador, Bahia. </w:t>
      </w:r>
      <w:r w:rsidRPr="002B51C3">
        <w:rPr>
          <w:rFonts w:ascii="Arial" w:hAnsi="Arial" w:cs="Arial"/>
          <w:b/>
          <w:bCs/>
          <w:spacing w:val="-2"/>
          <w:kern w:val="1"/>
        </w:rPr>
        <w:t>Ciência da Informação</w:t>
      </w:r>
      <w:r w:rsidRPr="002B51C3">
        <w:rPr>
          <w:rFonts w:ascii="Arial" w:hAnsi="Arial" w:cs="Arial"/>
          <w:spacing w:val="-2"/>
          <w:kern w:val="1"/>
        </w:rPr>
        <w:t xml:space="preserve">, v.39, n.2, p. 84-91, 2011. 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ind w:right="-432"/>
        <w:rPr>
          <w:rFonts w:ascii="Arial" w:hAnsi="Arial" w:cs="Arial"/>
          <w:spacing w:val="-2"/>
          <w:kern w:val="1"/>
        </w:rPr>
      </w:pP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>Para artigo, em revista científica, com dois autores: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ind w:right="-432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 xml:space="preserve">GRIPPA, G.; BISOFFI, G. C. Memória e hipertexto: uma reflexão sobre o conhecimento relacional. </w:t>
      </w:r>
      <w:r w:rsidRPr="002B51C3">
        <w:rPr>
          <w:rFonts w:ascii="Arial" w:hAnsi="Arial" w:cs="Arial"/>
          <w:b/>
          <w:bCs/>
          <w:spacing w:val="-2"/>
          <w:kern w:val="1"/>
        </w:rPr>
        <w:t>Transinformação</w:t>
      </w:r>
      <w:r w:rsidRPr="002B51C3">
        <w:rPr>
          <w:rFonts w:ascii="Arial" w:hAnsi="Arial" w:cs="Arial"/>
          <w:spacing w:val="-2"/>
          <w:kern w:val="1"/>
        </w:rPr>
        <w:t>, v.22, n.3, p.233-246, 2009.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ind w:right="-432"/>
        <w:rPr>
          <w:rFonts w:ascii="Arial" w:hAnsi="Arial" w:cs="Arial"/>
          <w:spacing w:val="-2"/>
          <w:kern w:val="1"/>
        </w:rPr>
      </w:pP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>Para artigos em suporte eletrônico:</w:t>
      </w:r>
      <w:r w:rsidRPr="002B51C3">
        <w:rPr>
          <w:rFonts w:ascii="Arial" w:hAnsi="Arial" w:cs="Arial"/>
          <w:spacing w:val="-2"/>
          <w:kern w:val="1"/>
        </w:rPr>
        <w:tab/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ind w:right="-432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 xml:space="preserve">OLIVEIRA, A. Direito à memória das comunidades tradicionais: organização de acervo nos terreiros de candomblé de Salvador, Bahia. </w:t>
      </w:r>
      <w:r w:rsidRPr="002B51C3">
        <w:rPr>
          <w:rFonts w:ascii="Arial" w:hAnsi="Arial" w:cs="Arial"/>
          <w:b/>
          <w:bCs/>
          <w:spacing w:val="-2"/>
          <w:kern w:val="1"/>
        </w:rPr>
        <w:t>Ciência da Informação</w:t>
      </w:r>
      <w:r w:rsidRPr="002B51C3">
        <w:rPr>
          <w:rFonts w:ascii="Arial" w:hAnsi="Arial" w:cs="Arial"/>
          <w:spacing w:val="-2"/>
          <w:kern w:val="1"/>
        </w:rPr>
        <w:t>, v.39, n.2, p. 84-91, 2011. Disponível em: &lt;http://revista.ibict.br/ciinf/index.php/ciinf/article/view/1721&gt;. Acesso em: 2 mar. 2014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ind w:right="-432"/>
        <w:rPr>
          <w:rFonts w:ascii="Arial" w:hAnsi="Arial" w:cs="Arial"/>
          <w:spacing w:val="-2"/>
          <w:kern w:val="1"/>
        </w:rPr>
      </w:pP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>Para anais de evento em meio eletrônico: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ind w:right="-432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 xml:space="preserve">SOBRENOME, Nome. Título do artigo. In: Nome do evento, Edição, Local do evento. </w:t>
      </w:r>
      <w:r w:rsidRPr="002B51C3">
        <w:rPr>
          <w:rFonts w:ascii="Arial" w:hAnsi="Arial" w:cs="Arial"/>
          <w:b/>
          <w:bCs/>
          <w:spacing w:val="-2"/>
          <w:kern w:val="1"/>
        </w:rPr>
        <w:t>Anais eletrônicos...</w:t>
      </w:r>
      <w:r w:rsidRPr="002B51C3">
        <w:rPr>
          <w:rFonts w:ascii="Arial" w:hAnsi="Arial" w:cs="Arial"/>
          <w:spacing w:val="-2"/>
          <w:kern w:val="1"/>
        </w:rPr>
        <w:t xml:space="preserve"> Entidade patrocinadora do evento: Editoral, ano. CD-ROM.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ind w:right="-432"/>
        <w:rPr>
          <w:rFonts w:ascii="Arial" w:hAnsi="Arial" w:cs="Arial"/>
          <w:spacing w:val="-2"/>
          <w:kern w:val="1"/>
        </w:rPr>
      </w:pP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>Para dissertação ou tese: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ind w:right="-432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 xml:space="preserve">SOBRENOME, Nome. </w:t>
      </w:r>
      <w:r w:rsidRPr="002B51C3">
        <w:rPr>
          <w:rFonts w:ascii="Arial" w:hAnsi="Arial" w:cs="Arial"/>
          <w:b/>
          <w:bCs/>
          <w:spacing w:val="-2"/>
          <w:kern w:val="1"/>
        </w:rPr>
        <w:t>Título:</w:t>
      </w:r>
      <w:r w:rsidRPr="002B51C3">
        <w:rPr>
          <w:rFonts w:ascii="Arial" w:hAnsi="Arial" w:cs="Arial"/>
          <w:spacing w:val="-2"/>
          <w:kern w:val="1"/>
        </w:rPr>
        <w:t xml:space="preserve"> subtítulo. ano. Dissertação (ou Tese) – Departamento acadêmico, Universidade, Cidade, ano.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ind w:right="-432"/>
        <w:rPr>
          <w:rFonts w:ascii="Arial" w:hAnsi="Arial" w:cs="Arial"/>
          <w:spacing w:val="-2"/>
          <w:kern w:val="1"/>
        </w:rPr>
      </w:pPr>
    </w:p>
    <w:p w:rsidR="002B51C3" w:rsidRPr="002B51C3" w:rsidRDefault="002B51C3" w:rsidP="002B51C3">
      <w:pPr>
        <w:widowControl w:val="0"/>
        <w:autoSpaceDE w:val="0"/>
        <w:autoSpaceDN w:val="0"/>
        <w:adjustRightInd w:val="0"/>
        <w:ind w:right="-432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 xml:space="preserve">PEREIRA, R. </w:t>
      </w:r>
      <w:r w:rsidRPr="002B51C3">
        <w:rPr>
          <w:rFonts w:ascii="Arial" w:hAnsi="Arial" w:cs="Arial"/>
          <w:b/>
          <w:bCs/>
          <w:spacing w:val="-2"/>
          <w:kern w:val="1"/>
        </w:rPr>
        <w:t>Espaço Interativo (Ei!):</w:t>
      </w:r>
      <w:r w:rsidRPr="002B51C3">
        <w:rPr>
          <w:rFonts w:ascii="Arial" w:hAnsi="Arial" w:cs="Arial"/>
          <w:spacing w:val="-2"/>
          <w:kern w:val="1"/>
        </w:rPr>
        <w:t xml:space="preserve"> o portal de relacionamento como suporte e estímulo à relação universidade-empresa. 2009. Dissertação (Mestrado em Engenharia de Produção) - Centro Tecnológico, Universidade Federal de Santa Catarina, Florianópolis, 2009.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ind w:right="-432"/>
        <w:rPr>
          <w:rFonts w:ascii="Arial" w:hAnsi="Arial" w:cs="Arial"/>
          <w:spacing w:val="-2"/>
          <w:kern w:val="1"/>
        </w:rPr>
      </w:pP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 xml:space="preserve"> Para publicações na Internet: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ind w:right="-432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 xml:space="preserve">SOBRENOME, Nome. </w:t>
      </w:r>
      <w:r w:rsidRPr="002B51C3">
        <w:rPr>
          <w:rFonts w:ascii="Arial" w:hAnsi="Arial" w:cs="Arial"/>
          <w:b/>
          <w:bCs/>
          <w:spacing w:val="-2"/>
          <w:kern w:val="1"/>
        </w:rPr>
        <w:t>Título</w:t>
      </w:r>
      <w:r w:rsidRPr="002B51C3">
        <w:rPr>
          <w:rFonts w:ascii="Arial" w:hAnsi="Arial" w:cs="Arial"/>
          <w:spacing w:val="-2"/>
          <w:kern w:val="1"/>
        </w:rPr>
        <w:t>. Cidade: Organização, ano. Disponível em:&lt;http://***&gt;. Acesso em: dia (não incluir o zero à esquerda) mês (usar abreviações) ano.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ind w:right="-432"/>
        <w:rPr>
          <w:rFonts w:ascii="Arial" w:hAnsi="Arial" w:cs="Arial"/>
          <w:spacing w:val="-2"/>
          <w:kern w:val="1"/>
        </w:rPr>
      </w:pPr>
    </w:p>
    <w:p w:rsidR="002B51C3" w:rsidRPr="002B51C3" w:rsidRDefault="002B51C3" w:rsidP="002B51C3">
      <w:pPr>
        <w:widowControl w:val="0"/>
        <w:autoSpaceDE w:val="0"/>
        <w:autoSpaceDN w:val="0"/>
        <w:adjustRightInd w:val="0"/>
        <w:ind w:right="-432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 xml:space="preserve">CIEGLINSKI A. </w:t>
      </w:r>
      <w:r w:rsidRPr="002B51C3">
        <w:rPr>
          <w:rFonts w:ascii="Arial" w:hAnsi="Arial" w:cs="Arial"/>
          <w:b/>
          <w:bCs/>
          <w:spacing w:val="-2"/>
          <w:kern w:val="1"/>
        </w:rPr>
        <w:t>Bíblia é o livro mais lido e Monteiro Lobato o escritor mais admirado.</w:t>
      </w:r>
      <w:r w:rsidRPr="002B51C3">
        <w:rPr>
          <w:rFonts w:ascii="Arial" w:hAnsi="Arial" w:cs="Arial"/>
          <w:spacing w:val="-2"/>
          <w:kern w:val="1"/>
        </w:rPr>
        <w:t xml:space="preserve"> 2012. Disponível em: &lt;http://www.ofaj.com.br/noticias_conteudo.php?cod=339&gt;. Acesso em: 1 mar. 2014.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ind w:right="-432"/>
        <w:rPr>
          <w:rFonts w:ascii="Arial" w:hAnsi="Arial" w:cs="Arial"/>
          <w:spacing w:val="-2"/>
          <w:kern w:val="1"/>
        </w:rPr>
      </w:pP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>Trabalhos apresentados em congressos, seminários etc.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ind w:right="-432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 xml:space="preserve">AMARAL, M. S.; Pinho, J. A. G. Sociedade da informação e democracia: procurando a accountability em portais municipais da Bahia. In: ENCONTRO DA ASSOCIAÇÃO NACIONAL DE PÓS-GRADUAÇÃO E PESQUISA EM ADMINISTRAÇÃO, 32., 2008, Rio de Janeiro. </w:t>
      </w:r>
      <w:r w:rsidRPr="002B51C3">
        <w:rPr>
          <w:rFonts w:ascii="Arial" w:hAnsi="Arial" w:cs="Arial"/>
          <w:b/>
          <w:bCs/>
          <w:spacing w:val="-2"/>
          <w:kern w:val="1"/>
        </w:rPr>
        <w:t>Anais...</w:t>
      </w:r>
      <w:r w:rsidRPr="002B51C3">
        <w:rPr>
          <w:rFonts w:ascii="Arial" w:hAnsi="Arial" w:cs="Arial"/>
          <w:spacing w:val="-2"/>
          <w:kern w:val="1"/>
        </w:rPr>
        <w:t xml:space="preserve"> Rio de Janeiro: EnANPAD, 2008. 1 CD-ROM.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ind w:right="-432"/>
        <w:rPr>
          <w:rFonts w:ascii="Arial" w:hAnsi="Arial" w:cs="Arial"/>
          <w:spacing w:val="-2"/>
          <w:kern w:val="1"/>
        </w:rPr>
      </w:pP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 xml:space="preserve"> Trabalhos apresentados em congressos, seminários etc., em formato eletrônico: 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ind w:right="-432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 xml:space="preserve">GAUZ, V.; Pinheiro, L. V. R. Fluxo da informação entre colecionadores, escribas e cientistas árabes na pré-instititucionalização da ciência, séculos IV ao XV. In: ENCONTRO NACIONAL DE PESQUISA EM CIÊNCIA DA INFORMAÇÃO, 11., 2010, Rio de Janeiro. </w:t>
      </w:r>
      <w:r w:rsidRPr="002B51C3">
        <w:rPr>
          <w:rFonts w:ascii="Arial" w:hAnsi="Arial" w:cs="Arial"/>
          <w:b/>
          <w:bCs/>
          <w:spacing w:val="-2"/>
          <w:kern w:val="1"/>
        </w:rPr>
        <w:t>Anais eletrônicos...</w:t>
      </w:r>
      <w:r w:rsidRPr="002B51C3">
        <w:rPr>
          <w:rFonts w:ascii="Arial" w:hAnsi="Arial" w:cs="Arial"/>
          <w:spacing w:val="-2"/>
          <w:kern w:val="1"/>
        </w:rPr>
        <w:t xml:space="preserve"> Rio de Janeiro: Unirio, 2010. Disponível em: &lt;http://congresso.ibict.br/index.php/enancib/xienancib/paper/view/394/330&gt;. Acesso em: 20 mar. 2014.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>Observações: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>1) Os títulos dos periódicos devem ser indicados por extenso.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>2) No caso de referências com autores e datas coincidentes, usa-se o título do documento para ordenação e, depois, acrescenta-se uma letra minúscula após a data, sem espaçamento.</w:t>
      </w:r>
    </w:p>
    <w:p w:rsidR="002B51C3" w:rsidRPr="002B51C3" w:rsidRDefault="002B51C3" w:rsidP="002B51C3">
      <w:pPr>
        <w:widowControl w:val="0"/>
        <w:autoSpaceDE w:val="0"/>
        <w:autoSpaceDN w:val="0"/>
        <w:adjustRightInd w:val="0"/>
        <w:spacing w:line="360" w:lineRule="auto"/>
        <w:ind w:right="-432" w:firstLine="709"/>
        <w:jc w:val="both"/>
        <w:rPr>
          <w:rFonts w:ascii="Arial" w:hAnsi="Arial" w:cs="Arial"/>
          <w:spacing w:val="-2"/>
          <w:kern w:val="1"/>
        </w:rPr>
      </w:pPr>
      <w:r w:rsidRPr="002B51C3">
        <w:rPr>
          <w:rFonts w:ascii="Arial" w:hAnsi="Arial" w:cs="Arial"/>
          <w:spacing w:val="-2"/>
          <w:kern w:val="1"/>
        </w:rPr>
        <w:t xml:space="preserve">3) No caso de referências com mais de três autores, indica-se apenas o primeiro, acrescentando-se a expressão </w:t>
      </w:r>
      <w:r w:rsidRPr="002B51C3">
        <w:rPr>
          <w:rFonts w:ascii="Arial" w:hAnsi="Arial" w:cs="Arial"/>
          <w:iCs/>
          <w:spacing w:val="-2"/>
          <w:kern w:val="1"/>
        </w:rPr>
        <w:t>et al</w:t>
      </w:r>
      <w:r w:rsidRPr="002B51C3">
        <w:rPr>
          <w:rFonts w:ascii="Arial" w:hAnsi="Arial" w:cs="Arial"/>
          <w:spacing w:val="-2"/>
          <w:kern w:val="1"/>
        </w:rPr>
        <w:t>.</w:t>
      </w:r>
    </w:p>
    <w:p w:rsidR="002B51C3" w:rsidRPr="002B51C3" w:rsidRDefault="002B51C3" w:rsidP="002B51C3">
      <w:pPr>
        <w:rPr>
          <w:rFonts w:ascii="Arial" w:hAnsi="Arial" w:cs="Arial"/>
          <w:sz w:val="24"/>
          <w:szCs w:val="24"/>
        </w:rPr>
      </w:pPr>
    </w:p>
    <w:sectPr w:rsidR="002B51C3" w:rsidRPr="002B51C3" w:rsidSect="00D110F4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453" w:rsidRDefault="00444453" w:rsidP="00BC26EC">
      <w:r>
        <w:separator/>
      </w:r>
    </w:p>
  </w:endnote>
  <w:endnote w:type="continuationSeparator" w:id="1">
    <w:p w:rsidR="00444453" w:rsidRDefault="00444453" w:rsidP="00BC2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453" w:rsidRDefault="00444453" w:rsidP="00BC26EC">
      <w:r>
        <w:separator/>
      </w:r>
    </w:p>
  </w:footnote>
  <w:footnote w:type="continuationSeparator" w:id="1">
    <w:p w:rsidR="00444453" w:rsidRDefault="00444453" w:rsidP="00BC2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428" w:rsidRDefault="00B44428" w:rsidP="00B44428">
    <w:pPr>
      <w:pStyle w:val="Cabealho"/>
    </w:pPr>
    <w:r>
      <w:rPr>
        <w:noProof/>
      </w:rPr>
      <w:drawing>
        <wp:inline distT="0" distB="0" distL="0" distR="0">
          <wp:extent cx="2174537" cy="949698"/>
          <wp:effectExtent l="19050" t="0" r="0" b="0"/>
          <wp:docPr id="9" name="Imagem 8" descr="Logo Colorido 2017 sem margem para o templ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lorido 2017 sem margem para o templat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8292" cy="951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  <w:r>
      <w:rPr>
        <w:noProof/>
      </w:rPr>
      <w:drawing>
        <wp:inline distT="0" distB="0" distL="0" distR="0">
          <wp:extent cx="404103" cy="483270"/>
          <wp:effectExtent l="19050" t="0" r="0" b="0"/>
          <wp:docPr id="8" name="Imagem 7" descr="Logo 1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 (3)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4154" cy="483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4428" w:rsidRDefault="00B44428" w:rsidP="00B44428">
    <w:pPr>
      <w:pStyle w:val="Cabealho"/>
    </w:pPr>
  </w:p>
  <w:p w:rsidR="00B44428" w:rsidRDefault="00B44428" w:rsidP="00B44428">
    <w:pPr>
      <w:pStyle w:val="Cabealho"/>
    </w:pPr>
    <w:r>
      <w:rPr>
        <w:noProof/>
      </w:rPr>
      <w:drawing>
        <wp:inline distT="0" distB="0" distL="0" distR="0">
          <wp:extent cx="5400040" cy="6457950"/>
          <wp:effectExtent l="19050" t="0" r="0" b="0"/>
          <wp:docPr id="7" name="Logo 1 (3).png" descr="D:\REDARTE micro CCJF 25 jun 2016\LOGO\LOGO REDARTE\Logo 1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 (3).png"/>
                  <pic:cNvPicPr/>
                </pic:nvPicPr>
                <pic:blipFill>
                  <a:blip r:embed="rId2" r:link="rId3"/>
                  <a:stretch>
                    <a:fillRect/>
                  </a:stretch>
                </pic:blipFill>
                <pic:spPr>
                  <a:xfrm>
                    <a:off x="0" y="0"/>
                    <a:ext cx="5400040" cy="645795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  <w:r>
      <w:t xml:space="preserve">    </w:t>
    </w:r>
  </w:p>
  <w:p w:rsidR="008F4763" w:rsidRPr="00B44428" w:rsidRDefault="00B44428" w:rsidP="00B44428">
    <w:pPr>
      <w:pStyle w:val="Cabealho"/>
    </w:pPr>
    <w:r>
      <w:rPr>
        <w:noProof/>
      </w:rPr>
      <w:drawing>
        <wp:inline distT="0" distB="0" distL="0" distR="0">
          <wp:extent cx="5400040" cy="6457950"/>
          <wp:effectExtent l="38100" t="57150" r="105410" b="95250"/>
          <wp:docPr id="6" name="Imagem 5" descr="Logo 1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 (3)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00040" cy="6457950"/>
                  </a:xfrm>
                  <a:prstGeom prst="rect">
                    <a:avLst/>
                  </a:prstGeom>
                  <a:ln w="38100" cap="sq">
                    <a:solidFill>
                      <a:srgbClr val="000000"/>
                    </a:solidFill>
                    <a:prstDash val="solid"/>
                    <a:miter lim="800000"/>
                  </a:ln>
                  <a:effectLst>
                    <a:outerShdw blurRad="50800" dist="38100" dir="2700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400040" cy="3815715"/>
          <wp:effectExtent l="19050" t="0" r="0" b="0"/>
          <wp:docPr id="5" name="Imagem 4" descr="Log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400040" cy="3815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400040" cy="6457950"/>
          <wp:effectExtent l="19050" t="0" r="0" b="0"/>
          <wp:docPr id="3" name="Imagem 2" descr="Logo 1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 (3)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00040" cy="6457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400040" cy="6457950"/>
          <wp:effectExtent l="19050" t="0" r="0" b="0"/>
          <wp:docPr id="2" name="Imagem 1" descr="Logo 1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 (3)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00040" cy="6457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6067"/>
    <w:multiLevelType w:val="hybridMultilevel"/>
    <w:tmpl w:val="31945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4560D"/>
    <w:multiLevelType w:val="hybridMultilevel"/>
    <w:tmpl w:val="0F126BB0"/>
    <w:lvl w:ilvl="0" w:tplc="9B662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21BE2"/>
    <w:multiLevelType w:val="hybridMultilevel"/>
    <w:tmpl w:val="CFAA4B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BC26EC"/>
    <w:rsid w:val="000A7224"/>
    <w:rsid w:val="000C7B2B"/>
    <w:rsid w:val="00143E09"/>
    <w:rsid w:val="0016276D"/>
    <w:rsid w:val="002314F1"/>
    <w:rsid w:val="00240CA4"/>
    <w:rsid w:val="002B51C3"/>
    <w:rsid w:val="002D53A3"/>
    <w:rsid w:val="002D766F"/>
    <w:rsid w:val="00444453"/>
    <w:rsid w:val="004C33FE"/>
    <w:rsid w:val="005249FE"/>
    <w:rsid w:val="007C6D98"/>
    <w:rsid w:val="00847657"/>
    <w:rsid w:val="008970A9"/>
    <w:rsid w:val="008F1E78"/>
    <w:rsid w:val="008F4763"/>
    <w:rsid w:val="00925889"/>
    <w:rsid w:val="009A32E6"/>
    <w:rsid w:val="009D65B2"/>
    <w:rsid w:val="00B44428"/>
    <w:rsid w:val="00B703A2"/>
    <w:rsid w:val="00BC26EC"/>
    <w:rsid w:val="00BE3615"/>
    <w:rsid w:val="00CD3438"/>
    <w:rsid w:val="00CF7952"/>
    <w:rsid w:val="00D110F4"/>
    <w:rsid w:val="00D711A4"/>
    <w:rsid w:val="00DB5133"/>
    <w:rsid w:val="00DD42F9"/>
    <w:rsid w:val="00E15289"/>
    <w:rsid w:val="00EC0F80"/>
    <w:rsid w:val="00F03F09"/>
    <w:rsid w:val="00F33198"/>
    <w:rsid w:val="00F36728"/>
    <w:rsid w:val="00FA0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6EC"/>
    <w:pPr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BC26EC"/>
    <w:pPr>
      <w:jc w:val="center"/>
    </w:pPr>
    <w:rPr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BC26EC"/>
    <w:rPr>
      <w:rFonts w:ascii="Tahoma" w:eastAsia="Times New Roman" w:hAnsi="Tahoma" w:cs="Tahoma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BC26EC"/>
    <w:pPr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C26EC"/>
    <w:rPr>
      <w:rFonts w:ascii="Tahoma" w:eastAsia="Times New Roman" w:hAnsi="Tahoma" w:cs="Tahoma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BC26EC"/>
    <w:pPr>
      <w:jc w:val="center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BC26EC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customStyle="1" w:styleId="Ttulo1XVENANCIB">
    <w:name w:val="Título 1 XV ENANCIB"/>
    <w:basedOn w:val="Normal"/>
    <w:autoRedefine/>
    <w:qFormat/>
    <w:rsid w:val="00BC26EC"/>
    <w:pPr>
      <w:spacing w:before="360" w:after="120"/>
    </w:pPr>
    <w:rPr>
      <w:rFonts w:ascii="Times New Roman" w:hAnsi="Times New Roman" w:cs="Times New Roman"/>
      <w:b/>
      <w:bCs/>
      <w:sz w:val="24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BC26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26EC"/>
    <w:rPr>
      <w:rFonts w:ascii="Tahoma" w:eastAsia="Times New Roman" w:hAnsi="Tahoma" w:cs="Tahoma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C26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26EC"/>
    <w:rPr>
      <w:rFonts w:ascii="Tahoma" w:eastAsia="Times New Roman" w:hAnsi="Tahoma" w:cs="Tahoma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26EC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26E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XVEnancib">
    <w:name w:val="Corpo de texto XV Enancib"/>
    <w:basedOn w:val="Corpodetexto"/>
    <w:autoRedefine/>
    <w:qFormat/>
    <w:rsid w:val="00F36728"/>
    <w:pPr>
      <w:ind w:left="720" w:hanging="360"/>
      <w:contextualSpacing/>
      <w:jc w:val="both"/>
    </w:pPr>
    <w:rPr>
      <w:rFonts w:ascii="Times New Roman" w:hAnsi="Times New Roman" w:cs="Times New Roman"/>
      <w:bCs w:val="0"/>
      <w:spacing w:val="-2"/>
      <w:sz w:val="24"/>
      <w:szCs w:val="24"/>
    </w:rPr>
  </w:style>
  <w:style w:type="character" w:customStyle="1" w:styleId="PalavraestrangeiraABRALICChar">
    <w:name w:val="Palavra estrangeira ABRALIC Char"/>
    <w:basedOn w:val="Fontepargpadro"/>
    <w:uiPriority w:val="99"/>
    <w:rsid w:val="00BC26EC"/>
    <w:rPr>
      <w:rFonts w:eastAsia="Times New Roman" w:cs="Times New Roman"/>
      <w:i/>
      <w:iCs/>
      <w:lang w:eastAsia="zh-CN" w:bidi="hi-IN"/>
    </w:rPr>
  </w:style>
  <w:style w:type="paragraph" w:styleId="PargrafodaLista">
    <w:name w:val="List Paragraph"/>
    <w:basedOn w:val="Normal"/>
    <w:uiPriority w:val="34"/>
    <w:qFormat/>
    <w:rsid w:val="00F36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6EC"/>
    <w:pPr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BC26EC"/>
    <w:pPr>
      <w:jc w:val="center"/>
    </w:pPr>
    <w:rPr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BC26EC"/>
    <w:rPr>
      <w:rFonts w:ascii="Tahoma" w:eastAsia="Times New Roman" w:hAnsi="Tahoma" w:cs="Tahoma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BC26EC"/>
    <w:pPr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C26EC"/>
    <w:rPr>
      <w:rFonts w:ascii="Tahoma" w:eastAsia="Times New Roman" w:hAnsi="Tahoma" w:cs="Tahoma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BC26EC"/>
    <w:pPr>
      <w:jc w:val="center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BC26EC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customStyle="1" w:styleId="Ttulo1XVENANCIB">
    <w:name w:val="Título 1 XV ENANCIB"/>
    <w:basedOn w:val="Normal"/>
    <w:autoRedefine/>
    <w:qFormat/>
    <w:rsid w:val="00BC26EC"/>
    <w:pPr>
      <w:spacing w:before="360" w:after="120"/>
    </w:pPr>
    <w:rPr>
      <w:rFonts w:ascii="Times New Roman" w:hAnsi="Times New Roman" w:cs="Times New Roman"/>
      <w:b/>
      <w:bCs/>
      <w:sz w:val="24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BC26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26EC"/>
    <w:rPr>
      <w:rFonts w:ascii="Tahoma" w:eastAsia="Times New Roman" w:hAnsi="Tahoma" w:cs="Tahoma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C26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26EC"/>
    <w:rPr>
      <w:rFonts w:ascii="Tahoma" w:eastAsia="Times New Roman" w:hAnsi="Tahoma" w:cs="Tahoma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26EC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26E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XVEnancib">
    <w:name w:val="Corpo de texto XV Enancib"/>
    <w:basedOn w:val="Corpodetexto"/>
    <w:autoRedefine/>
    <w:qFormat/>
    <w:rsid w:val="00BC26EC"/>
    <w:pPr>
      <w:spacing w:line="360" w:lineRule="auto"/>
      <w:ind w:firstLine="709"/>
      <w:contextualSpacing/>
      <w:jc w:val="both"/>
    </w:pPr>
    <w:rPr>
      <w:rFonts w:ascii="Times New Roman" w:hAnsi="Times New Roman" w:cs="Times New Roman"/>
      <w:b w:val="0"/>
      <w:bCs w:val="0"/>
      <w:spacing w:val="-2"/>
      <w:sz w:val="24"/>
      <w:szCs w:val="24"/>
    </w:rPr>
  </w:style>
  <w:style w:type="character" w:customStyle="1" w:styleId="PalavraestrangeiraABRALICChar">
    <w:name w:val="Palavra estrangeira ABRALIC Char"/>
    <w:basedOn w:val="Fontepargpadro"/>
    <w:uiPriority w:val="99"/>
    <w:rsid w:val="00BC26EC"/>
    <w:rPr>
      <w:rFonts w:eastAsia="Times New Roman" w:cs="Times New Roman"/>
      <w:i/>
      <w:iCs/>
      <w:lang w:val="x-none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D:\REDARTE%20micro%20CCJF%2025%20jun%202016\LOGO\LOGO%20REDARTE\Logo%201%20(3)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2064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UERJ</Company>
  <LinksUpToDate>false</LinksUpToDate>
  <CharactersWithSpaces>13189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redesirius</dc:creator>
  <cp:lastModifiedBy>alp</cp:lastModifiedBy>
  <cp:revision>5</cp:revision>
  <dcterms:created xsi:type="dcterms:W3CDTF">2017-08-08T15:20:00Z</dcterms:created>
  <dcterms:modified xsi:type="dcterms:W3CDTF">2017-08-08T16:14:00Z</dcterms:modified>
</cp:coreProperties>
</file>