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AF" w:rsidRPr="00843C81" w:rsidRDefault="00146FAF" w:rsidP="00146FAF">
      <w:pPr>
        <w:jc w:val="both"/>
        <w:rPr>
          <w:rFonts w:cstheme="minorHAnsi"/>
          <w:b/>
        </w:rPr>
      </w:pPr>
      <w:r w:rsidRPr="00843C81">
        <w:rPr>
          <w:rFonts w:cstheme="minorHAnsi"/>
          <w:b/>
        </w:rPr>
        <w:t>Informações Importantes:</w:t>
      </w:r>
    </w:p>
    <w:p w:rsidR="00843C81" w:rsidRDefault="00146FAF" w:rsidP="00146FAF">
      <w:pPr>
        <w:jc w:val="both"/>
        <w:rPr>
          <w:rStyle w:val="Forte"/>
          <w:rFonts w:cstheme="minorHAnsi"/>
        </w:rPr>
      </w:pPr>
      <w:r w:rsidRPr="00843C81">
        <w:rPr>
          <w:rFonts w:cstheme="minorHAnsi"/>
        </w:rPr>
        <w:t xml:space="preserve">• Os resumos deverão ser enviados, em língua portuguesa, até </w:t>
      </w:r>
      <w:proofErr w:type="gramStart"/>
      <w:r w:rsidRPr="00843C81">
        <w:rPr>
          <w:rFonts w:cstheme="minorHAnsi"/>
        </w:rPr>
        <w:t>às</w:t>
      </w:r>
      <w:proofErr w:type="gramEnd"/>
      <w:r w:rsidRPr="00843C81">
        <w:rPr>
          <w:rFonts w:cstheme="minorHAnsi"/>
        </w:rPr>
        <w:t xml:space="preserve"> 23h59min do dia </w:t>
      </w:r>
      <w:r w:rsidRPr="00843C81">
        <w:rPr>
          <w:rStyle w:val="Forte"/>
          <w:rFonts w:cstheme="minorHAnsi"/>
        </w:rPr>
        <w:t>1</w:t>
      </w:r>
      <w:r w:rsidR="00DC44A5" w:rsidRPr="00843C81">
        <w:rPr>
          <w:rStyle w:val="Forte"/>
          <w:rFonts w:cstheme="minorHAnsi"/>
        </w:rPr>
        <w:t>1</w:t>
      </w:r>
      <w:r w:rsidRPr="00843C81">
        <w:rPr>
          <w:rStyle w:val="Forte"/>
          <w:rFonts w:cstheme="minorHAnsi"/>
        </w:rPr>
        <w:t>/09/2022</w:t>
      </w:r>
      <w:r w:rsidRPr="00843C81">
        <w:rPr>
          <w:rFonts w:cstheme="minorHAnsi"/>
          <w:highlight w:val="yellow"/>
        </w:rPr>
        <w:t xml:space="preserve">, </w:t>
      </w:r>
      <w:r w:rsidRPr="00843C81">
        <w:rPr>
          <w:rFonts w:cstheme="minorHAnsi"/>
        </w:rPr>
        <w:t xml:space="preserve">exclusivamente pelo site oficial do Congresso: </w:t>
      </w:r>
      <w:hyperlink r:id="rId5" w:history="1">
        <w:r w:rsidR="00B26397" w:rsidRPr="009D3DE7">
          <w:rPr>
            <w:rStyle w:val="Hyperlink"/>
            <w:b/>
            <w:bCs/>
          </w:rPr>
          <w:t>www.doity.com.br/conagg2022</w:t>
        </w:r>
      </w:hyperlink>
      <w:r w:rsidRPr="00843C81">
        <w:rPr>
          <w:rFonts w:cstheme="minorHAnsi"/>
        </w:rPr>
        <w:br/>
        <w:t xml:space="preserve">• O autor principal ou um dos autores deve estar obrigatoriamente inscrito no evento. O responsável pelo envio do trabalho, após obter a aprovação deste, precisa confirmar o pagamento de sua inscrição até </w:t>
      </w:r>
      <w:r w:rsidR="00DC44A5" w:rsidRPr="00843C81">
        <w:rPr>
          <w:rStyle w:val="Forte"/>
          <w:rFonts w:cstheme="minorHAnsi"/>
        </w:rPr>
        <w:t>16</w:t>
      </w:r>
      <w:r w:rsidRPr="00843C81">
        <w:rPr>
          <w:rStyle w:val="Forte"/>
          <w:rFonts w:cstheme="minorHAnsi"/>
        </w:rPr>
        <w:t xml:space="preserve">/09/2022. </w:t>
      </w:r>
    </w:p>
    <w:p w:rsidR="00DC44A5" w:rsidRPr="00843C81" w:rsidRDefault="00146FAF" w:rsidP="00146FAF">
      <w:pPr>
        <w:jc w:val="both"/>
        <w:rPr>
          <w:rFonts w:cstheme="minorHAnsi"/>
        </w:rPr>
      </w:pPr>
      <w:r w:rsidRPr="00843C81">
        <w:rPr>
          <w:rFonts w:cstheme="minorHAnsi"/>
        </w:rPr>
        <w:t xml:space="preserve">• Os resultados da avaliação dos trabalhos serão divulgados no dia </w:t>
      </w:r>
      <w:r w:rsidR="00DC44A5" w:rsidRPr="00843C81">
        <w:rPr>
          <w:rFonts w:cstheme="minorHAnsi"/>
          <w:b/>
          <w:bCs/>
          <w:highlight w:val="yellow"/>
        </w:rPr>
        <w:t>22</w:t>
      </w:r>
      <w:r w:rsidRPr="00843C81">
        <w:rPr>
          <w:rStyle w:val="Forte"/>
          <w:rFonts w:cstheme="minorHAnsi"/>
        </w:rPr>
        <w:t>/0</w:t>
      </w:r>
      <w:r w:rsidR="00DC44A5" w:rsidRPr="00843C81">
        <w:rPr>
          <w:rStyle w:val="Forte"/>
          <w:rFonts w:cstheme="minorHAnsi"/>
        </w:rPr>
        <w:t>9</w:t>
      </w:r>
      <w:r w:rsidRPr="00843C81">
        <w:rPr>
          <w:rStyle w:val="Forte"/>
          <w:rFonts w:cstheme="minorHAnsi"/>
        </w:rPr>
        <w:t>/20</w:t>
      </w:r>
      <w:r w:rsidR="00DC44A5" w:rsidRPr="00843C81">
        <w:rPr>
          <w:rStyle w:val="Forte"/>
          <w:rFonts w:cstheme="minorHAnsi"/>
        </w:rPr>
        <w:t>22</w:t>
      </w:r>
      <w:r w:rsidRPr="00843C81">
        <w:rPr>
          <w:rFonts w:cstheme="minorHAnsi"/>
        </w:rPr>
        <w:t>a partir das 12h00min.</w:t>
      </w:r>
    </w:p>
    <w:p w:rsidR="00754301" w:rsidRDefault="00146FAF" w:rsidP="00146FAF">
      <w:pPr>
        <w:jc w:val="both"/>
        <w:rPr>
          <w:rFonts w:cstheme="minorHAnsi"/>
        </w:rPr>
      </w:pPr>
      <w:r w:rsidRPr="00843C81">
        <w:rPr>
          <w:rFonts w:cstheme="minorHAnsi"/>
        </w:rPr>
        <w:t>• Serão aceitos 03 (três) trabalhos por a</w:t>
      </w:r>
      <w:r w:rsidR="00DC44A5" w:rsidRPr="00843C81">
        <w:rPr>
          <w:rFonts w:cstheme="minorHAnsi"/>
        </w:rPr>
        <w:t>utor apresentador</w:t>
      </w:r>
      <w:r w:rsidRPr="00843C81">
        <w:rPr>
          <w:rFonts w:cstheme="minorHAnsi"/>
        </w:rPr>
        <w:t>. Aqueles que já tiverem atingido este número somente poderão ser listados em outros trabalhos como co</w:t>
      </w:r>
      <w:r w:rsidR="00183C84">
        <w:rPr>
          <w:rFonts w:cstheme="minorHAnsi"/>
        </w:rPr>
        <w:t>-</w:t>
      </w:r>
      <w:r w:rsidRPr="00843C81">
        <w:rPr>
          <w:rFonts w:cstheme="minorHAnsi"/>
        </w:rPr>
        <w:t>autores</w:t>
      </w:r>
      <w:r w:rsidR="00183C84">
        <w:rPr>
          <w:rFonts w:cstheme="minorHAnsi"/>
        </w:rPr>
        <w:t xml:space="preserve">, no máximo totalizando o envio de </w:t>
      </w:r>
      <w:r w:rsidR="00B91C63">
        <w:rPr>
          <w:rFonts w:cstheme="minorHAnsi"/>
        </w:rPr>
        <w:t>até 10</w:t>
      </w:r>
      <w:r w:rsidR="00183C84">
        <w:rPr>
          <w:rFonts w:cstheme="minorHAnsi"/>
        </w:rPr>
        <w:t xml:space="preserve"> trabalhos</w:t>
      </w:r>
      <w:r w:rsidR="00B91C63">
        <w:rPr>
          <w:rFonts w:cstheme="minorHAnsi"/>
        </w:rPr>
        <w:t xml:space="preserve"> como co-autor</w:t>
      </w:r>
      <w:r w:rsidRPr="00843C81">
        <w:rPr>
          <w:rFonts w:cstheme="minorHAnsi"/>
        </w:rPr>
        <w:t xml:space="preserve">. Cada resumo poderá ter, no máximo, </w:t>
      </w:r>
      <w:r w:rsidR="00754301">
        <w:rPr>
          <w:rFonts w:cstheme="minorHAnsi"/>
        </w:rPr>
        <w:t>seis</w:t>
      </w:r>
      <w:r w:rsidRPr="00843C81">
        <w:rPr>
          <w:rFonts w:cstheme="minorHAnsi"/>
        </w:rPr>
        <w:t xml:space="preserve"> autores</w:t>
      </w:r>
      <w:r w:rsidR="00DC44A5" w:rsidRPr="00843C81">
        <w:rPr>
          <w:rFonts w:cstheme="minorHAnsi"/>
        </w:rPr>
        <w:t>, incluindo o apresentador</w:t>
      </w:r>
      <w:r w:rsidRPr="00843C81">
        <w:rPr>
          <w:rFonts w:cstheme="minorHAnsi"/>
        </w:rPr>
        <w:t xml:space="preserve">. </w:t>
      </w:r>
    </w:p>
    <w:p w:rsidR="00B26397" w:rsidRDefault="00146FAF" w:rsidP="00146FAF">
      <w:pPr>
        <w:jc w:val="both"/>
        <w:rPr>
          <w:rFonts w:cstheme="minorHAnsi"/>
        </w:rPr>
      </w:pPr>
      <w:r w:rsidRPr="00843C81">
        <w:rPr>
          <w:rFonts w:cstheme="minorHAnsi"/>
        </w:rPr>
        <w:t xml:space="preserve">• Será emitido apenas 01 (um) certificado por trabalho apresentado. As informações contidas nos certificados respeitarão os registros enviados pelos autores dos mesmos; assim como o texto reproduzido nos anais do evento, retratará reprodução fiel das informações submetidas pelo autor, não havendo possibilidade de alterações do texto após a data limite para envio de trabalhos. As informações fornecidas são de inteira responsabilidade do autor que submete o resumo. </w:t>
      </w:r>
    </w:p>
    <w:p w:rsidR="00B26397" w:rsidRPr="00B26397" w:rsidRDefault="00B26397" w:rsidP="00B26397">
      <w:pPr>
        <w:pStyle w:val="PargrafodaLista"/>
        <w:numPr>
          <w:ilvl w:val="0"/>
          <w:numId w:val="11"/>
        </w:numPr>
        <w:jc w:val="both"/>
        <w:rPr>
          <w:rFonts w:cstheme="minorHAnsi"/>
        </w:rPr>
      </w:pPr>
      <w:r w:rsidRPr="00B26397">
        <w:rPr>
          <w:rFonts w:cstheme="minorHAnsi"/>
        </w:rPr>
        <w:t>A apresentação se dará no formato pôster.</w:t>
      </w:r>
    </w:p>
    <w:p w:rsidR="00D721B5" w:rsidRDefault="00146FAF" w:rsidP="00146FAF">
      <w:pPr>
        <w:jc w:val="both"/>
        <w:rPr>
          <w:rFonts w:cstheme="minorHAnsi"/>
        </w:rPr>
      </w:pPr>
      <w:r w:rsidRPr="00843C81">
        <w:rPr>
          <w:rFonts w:cstheme="minorHAnsi"/>
        </w:rPr>
        <w:t>• A SBGG</w:t>
      </w:r>
      <w:r w:rsidR="00DC44A5" w:rsidRPr="00843C81">
        <w:rPr>
          <w:rFonts w:cstheme="minorHAnsi"/>
        </w:rPr>
        <w:t xml:space="preserve"> - </w:t>
      </w:r>
      <w:r w:rsidRPr="00843C81">
        <w:rPr>
          <w:rFonts w:cstheme="minorHAnsi"/>
        </w:rPr>
        <w:t xml:space="preserve">Alagoas, a Comissão Organizadora e a Comissão de Temas Livres do Congresso não se responsabilizarão pelo conteúdo dos </w:t>
      </w:r>
      <w:r w:rsidR="00DC44A5" w:rsidRPr="00843C81">
        <w:rPr>
          <w:rFonts w:cstheme="minorHAnsi"/>
        </w:rPr>
        <w:t>trabalhos</w:t>
      </w:r>
      <w:r w:rsidRPr="00843C81">
        <w:rPr>
          <w:rFonts w:cstheme="minorHAnsi"/>
        </w:rPr>
        <w:t>, sendo isso de inteira responsabilidade dos autores, assim como não se responsabilizarão pelos custos de transporte, hospedagem ou quaisquer outros relacionados com a apresentação dos trabalhos.</w:t>
      </w:r>
    </w:p>
    <w:p w:rsidR="00DC44A5" w:rsidRPr="00843C81" w:rsidRDefault="00DC44A5" w:rsidP="00146FAF">
      <w:pPr>
        <w:jc w:val="both"/>
        <w:rPr>
          <w:rFonts w:cstheme="minorHAnsi"/>
        </w:rPr>
      </w:pPr>
      <w:r w:rsidRPr="00843C81">
        <w:rPr>
          <w:rFonts w:cstheme="minorHAnsi"/>
        </w:rPr>
        <w:t>• Não</w:t>
      </w:r>
      <w:r w:rsidR="00146FAF" w:rsidRPr="00843C81">
        <w:rPr>
          <w:rFonts w:cstheme="minorHAnsi"/>
        </w:rPr>
        <w:t xml:space="preserve"> haverá ressarcimento dos valores de inscrição pagos em casos de desistência ou ausência no Congresso.</w:t>
      </w:r>
    </w:p>
    <w:p w:rsidR="00146FAF" w:rsidRDefault="00146FAF" w:rsidP="00843C81">
      <w:pPr>
        <w:jc w:val="both"/>
        <w:rPr>
          <w:rFonts w:cstheme="minorHAnsi"/>
        </w:rPr>
      </w:pPr>
      <w:r w:rsidRPr="00843C81">
        <w:rPr>
          <w:rFonts w:cstheme="minorHAnsi"/>
        </w:rPr>
        <w:t>• A decisão final da comissão avaliadora é considerada suprema, irrevogável e inapelável, a qual não será revista.</w:t>
      </w:r>
    </w:p>
    <w:p w:rsidR="00843C81" w:rsidRPr="00843C81" w:rsidRDefault="00843C81" w:rsidP="00843C81">
      <w:pPr>
        <w:jc w:val="both"/>
        <w:rPr>
          <w:rStyle w:val="Forte"/>
          <w:rFonts w:cstheme="minorHAnsi"/>
          <w:b w:val="0"/>
          <w:bCs w:val="0"/>
        </w:rPr>
      </w:pPr>
    </w:p>
    <w:p w:rsidR="00C0268F" w:rsidRPr="00843C81" w:rsidRDefault="00C0268F" w:rsidP="00C0268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43C81">
        <w:rPr>
          <w:rStyle w:val="Forte"/>
          <w:rFonts w:asciiTheme="minorHAnsi" w:hAnsiTheme="minorHAnsi" w:cstheme="minorHAnsi"/>
          <w:sz w:val="22"/>
          <w:szCs w:val="22"/>
        </w:rPr>
        <w:t>REGRAS PARA ELABORAÇÃO DO RESUMO ESCRITO (ENVIO PARA SELEÇÃO / APROVAÇÃO)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 xml:space="preserve">Os resumos deverão ser anexados em formato Word Office ou Office </w:t>
      </w:r>
      <w:proofErr w:type="spellStart"/>
      <w:r w:rsidRPr="00843C81">
        <w:rPr>
          <w:rFonts w:cstheme="minorHAnsi"/>
        </w:rPr>
        <w:t>Libre</w:t>
      </w:r>
      <w:proofErr w:type="spellEnd"/>
      <w:r w:rsidRPr="00843C81">
        <w:rPr>
          <w:rFonts w:cstheme="minorHAnsi"/>
        </w:rPr>
        <w:t xml:space="preserve">, fonte </w:t>
      </w:r>
      <w:proofErr w:type="spellStart"/>
      <w:r w:rsidRPr="00843C81">
        <w:rPr>
          <w:rFonts w:cstheme="minorHAnsi"/>
        </w:rPr>
        <w:t>Arial</w:t>
      </w:r>
      <w:proofErr w:type="spellEnd"/>
      <w:r w:rsidRPr="00843C81">
        <w:rPr>
          <w:rFonts w:cstheme="minorHAnsi"/>
        </w:rPr>
        <w:t xml:space="preserve"> tamanho 11. 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>O título do trabalho deve ter, no máximo, 100 caracteres com espaços.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>Abaixo do título deverá constar o nome dos autores, instituição ou serviço dos autores.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>O texto do resumo deve conter no mínimo 100 e no máximo 300 palavras. Não é permitida a apresentação de gráficos, imagens ou tabelas no resumo.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>O texto do resumo deverá ser digitado em corpo único, no formato estruturado: Introdução, Objetivos, Métodos, Resultados e Conclusão.</w:t>
      </w:r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 xml:space="preserve">Ao final do texto do resumo, insira de 3 a </w:t>
      </w:r>
      <w:proofErr w:type="gramStart"/>
      <w:r w:rsidRPr="00843C81">
        <w:rPr>
          <w:rFonts w:cstheme="minorHAnsi"/>
        </w:rPr>
        <w:t>5</w:t>
      </w:r>
      <w:proofErr w:type="gramEnd"/>
      <w:r w:rsidRPr="00843C81">
        <w:rPr>
          <w:rFonts w:cstheme="minorHAnsi"/>
        </w:rPr>
        <w:t xml:space="preserve"> palavras chave em ordem alfabética. As palavras-chave devem ser aquelas que melhor caracterizem o trabalho, considerando, preferencialmente, a terminologia adotada pelo DECS. Se apresentar dificuldade na seleção das palavras chave consulte o link: </w:t>
      </w:r>
      <w:hyperlink r:id="rId6" w:history="1">
        <w:r w:rsidRPr="00843C81">
          <w:rPr>
            <w:rStyle w:val="Hyperlink"/>
            <w:rFonts w:cstheme="minorHAnsi"/>
          </w:rPr>
          <w:t>http://decs.bvs.br/</w:t>
        </w:r>
      </w:hyperlink>
    </w:p>
    <w:p w:rsidR="00C0268F" w:rsidRPr="00843C81" w:rsidRDefault="00C0268F" w:rsidP="00C026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43C81">
        <w:rPr>
          <w:rFonts w:cstheme="minorHAnsi"/>
        </w:rPr>
        <w:t>Se seu trabalho tiver financiamento, favor citar a Agência de Fomento ao final do resumo. Se possuir conflitos de interesse, também citá-lo(s) ao final do resumo.</w:t>
      </w:r>
    </w:p>
    <w:p w:rsidR="00B26397" w:rsidRDefault="00B26397" w:rsidP="00B26397">
      <w:pPr>
        <w:pStyle w:val="NormalWeb"/>
        <w:jc w:val="both"/>
      </w:pPr>
      <w:r>
        <w:rPr>
          <w:rStyle w:val="Forte"/>
        </w:rPr>
        <w:lastRenderedPageBreak/>
        <w:t>REGRAS PARA ELABORAÇÃO DO PÔSTER PARA APRESENTAÇÃO (APENAS TRABALHOS APROVADOS)</w:t>
      </w:r>
    </w:p>
    <w:p w:rsidR="00B26397" w:rsidRDefault="00B26397" w:rsidP="00B263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O banner deve ser confeccionado nas seguintes medidas: 1,20 X 0,90m;</w:t>
      </w:r>
    </w:p>
    <w:p w:rsidR="00B26397" w:rsidRDefault="00B26397" w:rsidP="00B263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A identificação na parte superior deve conter: Título do trabalho, Instituição de Ensino Superior ou Instituição a qual o trabalho está vinculado, nome dos autores, nome do apresentador;</w:t>
      </w:r>
    </w:p>
    <w:p w:rsidR="00B26397" w:rsidRDefault="00B26397" w:rsidP="00B263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O texto do Banner deve ser claro e legível a uma distância de, pelo menos, um metro (tamanho mínimo da fonte = 28: ARIAL). As caixas de texto do banner poderão ser ajustadas de acordo com a necessidade de cada trabalho;</w:t>
      </w:r>
    </w:p>
    <w:p w:rsidR="00B26397" w:rsidRDefault="00B26397" w:rsidP="00B263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t>O corpo do banner deve conter: Introdução, objetivos, métodos, resultados, conclusões, referências. Essa formatação poderá ser alterada de acordo com a necessidade do trabalho desenvolvido, sendo necessário respeitar o tipo e o tamanho mínimo de fonte;</w:t>
      </w:r>
    </w:p>
    <w:p w:rsidR="00B26397" w:rsidRDefault="00B26397" w:rsidP="00B263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</w:pPr>
      <w:r>
        <w:rPr>
          <w:rStyle w:val="Forte"/>
        </w:rPr>
        <w:t>A colocação e retirada dos banners, bem como a responsabilidade do mesmo durante a exposição é de inteira responsabilidade dos autores.</w:t>
      </w:r>
    </w:p>
    <w:p w:rsidR="00C37925" w:rsidRPr="00843C81" w:rsidRDefault="00C37925" w:rsidP="00C37925">
      <w:pPr>
        <w:spacing w:after="0" w:line="240" w:lineRule="auto"/>
        <w:jc w:val="both"/>
        <w:rPr>
          <w:rFonts w:cstheme="minorHAnsi"/>
        </w:rPr>
      </w:pPr>
    </w:p>
    <w:sectPr w:rsidR="00C37925" w:rsidRPr="00843C81" w:rsidSect="00C3792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473F"/>
      </v:shape>
    </w:pict>
  </w:numPicBullet>
  <w:abstractNum w:abstractNumId="0">
    <w:nsid w:val="06727F49"/>
    <w:multiLevelType w:val="hybridMultilevel"/>
    <w:tmpl w:val="F38E5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1607"/>
    <w:multiLevelType w:val="hybridMultilevel"/>
    <w:tmpl w:val="81C611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76E30"/>
    <w:multiLevelType w:val="hybridMultilevel"/>
    <w:tmpl w:val="D8D4B8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53D90"/>
    <w:multiLevelType w:val="hybridMultilevel"/>
    <w:tmpl w:val="D6DEB9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81FCB"/>
    <w:multiLevelType w:val="multilevel"/>
    <w:tmpl w:val="C4C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93BC7"/>
    <w:multiLevelType w:val="multilevel"/>
    <w:tmpl w:val="081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E65AB"/>
    <w:multiLevelType w:val="hybridMultilevel"/>
    <w:tmpl w:val="35B251F4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42B32"/>
    <w:multiLevelType w:val="hybridMultilevel"/>
    <w:tmpl w:val="960CCC2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72030"/>
    <w:multiLevelType w:val="hybridMultilevel"/>
    <w:tmpl w:val="0062F8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971056"/>
    <w:multiLevelType w:val="hybridMultilevel"/>
    <w:tmpl w:val="946ECB1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F86A42"/>
    <w:multiLevelType w:val="multilevel"/>
    <w:tmpl w:val="589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C37925"/>
    <w:rsid w:val="00031E47"/>
    <w:rsid w:val="00060FB1"/>
    <w:rsid w:val="00146FAF"/>
    <w:rsid w:val="00183C84"/>
    <w:rsid w:val="00276B51"/>
    <w:rsid w:val="002A36B1"/>
    <w:rsid w:val="00360973"/>
    <w:rsid w:val="003E3ED0"/>
    <w:rsid w:val="00533EB7"/>
    <w:rsid w:val="00557942"/>
    <w:rsid w:val="00607A8D"/>
    <w:rsid w:val="006B0271"/>
    <w:rsid w:val="00754301"/>
    <w:rsid w:val="00843C81"/>
    <w:rsid w:val="00896293"/>
    <w:rsid w:val="00955B98"/>
    <w:rsid w:val="009C3496"/>
    <w:rsid w:val="00B02C66"/>
    <w:rsid w:val="00B26397"/>
    <w:rsid w:val="00B64F5B"/>
    <w:rsid w:val="00B91C63"/>
    <w:rsid w:val="00C0268F"/>
    <w:rsid w:val="00C37925"/>
    <w:rsid w:val="00CE1B5F"/>
    <w:rsid w:val="00D721B5"/>
    <w:rsid w:val="00DC44A5"/>
    <w:rsid w:val="00DD341C"/>
    <w:rsid w:val="00E76FF8"/>
    <w:rsid w:val="00EB38B4"/>
    <w:rsid w:val="00EC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92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792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B02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268F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6F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cs.bvs.br/" TargetMode="External"/><Relationship Id="rId5" Type="http://schemas.openxmlformats.org/officeDocument/2006/relationships/hyperlink" Target="http://www.doity.com.br/conagg202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david_5749</cp:lastModifiedBy>
  <cp:revision>6</cp:revision>
  <cp:lastPrinted>2017-02-21T02:29:00Z</cp:lastPrinted>
  <dcterms:created xsi:type="dcterms:W3CDTF">2022-07-23T14:36:00Z</dcterms:created>
  <dcterms:modified xsi:type="dcterms:W3CDTF">2022-07-29T19:50:00Z</dcterms:modified>
</cp:coreProperties>
</file>