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F96" w:rsidRDefault="006A7F96" w:rsidP="006A7F96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SEMINÁRIO </w:t>
      </w:r>
      <w:r w:rsidR="00AA483B">
        <w:rPr>
          <w:rFonts w:ascii="Garamond" w:hAnsi="Garamond"/>
          <w:sz w:val="20"/>
          <w:szCs w:val="20"/>
        </w:rPr>
        <w:t xml:space="preserve">DYAGA: </w:t>
      </w:r>
      <w:r w:rsidR="000B3C5A">
        <w:rPr>
          <w:rFonts w:ascii="Garamond" w:hAnsi="Garamond"/>
          <w:sz w:val="20"/>
          <w:szCs w:val="20"/>
        </w:rPr>
        <w:t>d</w:t>
      </w:r>
      <w:r w:rsidR="000B3C5A" w:rsidRPr="000B3C5A">
        <w:rPr>
          <w:rFonts w:ascii="Garamond" w:hAnsi="Garamond"/>
          <w:sz w:val="20"/>
          <w:szCs w:val="20"/>
        </w:rPr>
        <w:t xml:space="preserve">inâmicas de circulação de bens e pessoas e planejamento territorial na fronteira </w:t>
      </w:r>
      <w:proofErr w:type="spellStart"/>
      <w:r w:rsidR="000B3C5A" w:rsidRPr="000B3C5A">
        <w:rPr>
          <w:rFonts w:ascii="Garamond" w:hAnsi="Garamond"/>
          <w:sz w:val="20"/>
          <w:szCs w:val="20"/>
        </w:rPr>
        <w:t>guyano</w:t>
      </w:r>
      <w:proofErr w:type="spellEnd"/>
      <w:r w:rsidR="000B3C5A" w:rsidRPr="000B3C5A">
        <w:rPr>
          <w:rFonts w:ascii="Garamond" w:hAnsi="Garamond"/>
          <w:sz w:val="20"/>
          <w:szCs w:val="20"/>
        </w:rPr>
        <w:t>-amapaense</w:t>
      </w:r>
    </w:p>
    <w:p w:rsidR="006A7F96" w:rsidRDefault="006A7F96" w:rsidP="006A7F96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REGULAME</w:t>
      </w:r>
      <w:r w:rsidR="00053DAF">
        <w:rPr>
          <w:rFonts w:ascii="Garamond" w:hAnsi="Garamond"/>
          <w:sz w:val="20"/>
          <w:szCs w:val="20"/>
        </w:rPr>
        <w:t>N</w:t>
      </w:r>
      <w:r>
        <w:rPr>
          <w:rFonts w:ascii="Garamond" w:hAnsi="Garamond"/>
          <w:sz w:val="20"/>
          <w:szCs w:val="20"/>
        </w:rPr>
        <w:t>TO PARA SUBMISSÃO DE TRABALHOS</w:t>
      </w:r>
    </w:p>
    <w:p w:rsidR="00053DAF" w:rsidRPr="00053DAF" w:rsidRDefault="00053DAF" w:rsidP="00053DAF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>Os participantes (autores de trabalhos científicos</w:t>
      </w:r>
      <w:r>
        <w:rPr>
          <w:rFonts w:ascii="Garamond" w:hAnsi="Garamond"/>
          <w:sz w:val="20"/>
          <w:szCs w:val="20"/>
        </w:rPr>
        <w:t xml:space="preserve"> </w:t>
      </w:r>
      <w:r w:rsidRPr="00053DAF">
        <w:rPr>
          <w:rFonts w:ascii="Garamond" w:hAnsi="Garamond"/>
          <w:sz w:val="20"/>
          <w:szCs w:val="20"/>
        </w:rPr>
        <w:t>concluídos e ou em andamento) interessados em submeter trabalhos neste evento, devem obrigatoriamente estar inscritos para participar das atividades previstas. As inscrições</w:t>
      </w:r>
      <w:r w:rsidR="007760A9">
        <w:rPr>
          <w:rFonts w:ascii="Garamond" w:hAnsi="Garamond"/>
          <w:sz w:val="20"/>
          <w:szCs w:val="20"/>
        </w:rPr>
        <w:t xml:space="preserve"> para </w:t>
      </w:r>
      <w:r w:rsidRPr="00053DAF">
        <w:rPr>
          <w:rFonts w:ascii="Garamond" w:hAnsi="Garamond"/>
          <w:sz w:val="20"/>
          <w:szCs w:val="20"/>
        </w:rPr>
        <w:t xml:space="preserve">esta configuração </w:t>
      </w:r>
      <w:r w:rsidR="007760A9">
        <w:rPr>
          <w:rFonts w:ascii="Garamond" w:hAnsi="Garamond"/>
          <w:sz w:val="20"/>
          <w:szCs w:val="20"/>
        </w:rPr>
        <w:t xml:space="preserve">de participação </w:t>
      </w:r>
      <w:r w:rsidRPr="00053DAF">
        <w:rPr>
          <w:rFonts w:ascii="Garamond" w:hAnsi="Garamond"/>
          <w:sz w:val="20"/>
          <w:szCs w:val="20"/>
        </w:rPr>
        <w:t xml:space="preserve">devem ser realizadas no lote de inscrições SUBMISSÃO DE TRABALHOS, para que os participantes (autores </w:t>
      </w:r>
      <w:r>
        <w:rPr>
          <w:rFonts w:ascii="Garamond" w:hAnsi="Garamond"/>
          <w:sz w:val="20"/>
          <w:szCs w:val="20"/>
        </w:rPr>
        <w:t xml:space="preserve">de trabalhos científicos </w:t>
      </w:r>
      <w:r w:rsidRPr="00053DAF">
        <w:rPr>
          <w:rFonts w:ascii="Garamond" w:hAnsi="Garamond"/>
          <w:sz w:val="20"/>
          <w:szCs w:val="20"/>
        </w:rPr>
        <w:t>concluídos e ou em andamento) possam se habilitar a esta atividade</w:t>
      </w:r>
      <w:r w:rsidR="007760A9">
        <w:rPr>
          <w:rFonts w:ascii="Garamond" w:hAnsi="Garamond"/>
          <w:sz w:val="20"/>
          <w:szCs w:val="20"/>
        </w:rPr>
        <w:t xml:space="preserve"> no local próprio do Hotsite do evento</w:t>
      </w:r>
      <w:r w:rsidRPr="00053DAF">
        <w:rPr>
          <w:rFonts w:ascii="Garamond" w:hAnsi="Garamond"/>
          <w:sz w:val="20"/>
          <w:szCs w:val="20"/>
        </w:rPr>
        <w:t xml:space="preserve">, considerando as exigências do gestor da ferramenta </w:t>
      </w:r>
      <w:r w:rsidR="007760A9">
        <w:rPr>
          <w:rFonts w:ascii="Garamond" w:hAnsi="Garamond"/>
          <w:sz w:val="20"/>
          <w:szCs w:val="20"/>
        </w:rPr>
        <w:t xml:space="preserve">eletrônica </w:t>
      </w:r>
      <w:r w:rsidRPr="00053DAF">
        <w:rPr>
          <w:rFonts w:ascii="Garamond" w:hAnsi="Garamond"/>
          <w:sz w:val="20"/>
          <w:szCs w:val="20"/>
        </w:rPr>
        <w:t>DOITY.</w:t>
      </w:r>
    </w:p>
    <w:p w:rsidR="00053DAF" w:rsidRDefault="00053DAF" w:rsidP="00053DAF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>Após o cumprimento destas exigências, os participantes (autor</w:t>
      </w:r>
      <w:r>
        <w:rPr>
          <w:rFonts w:ascii="Garamond" w:hAnsi="Garamond"/>
          <w:sz w:val="20"/>
          <w:szCs w:val="20"/>
        </w:rPr>
        <w:t xml:space="preserve">es de trabalhos científicos </w:t>
      </w:r>
      <w:r w:rsidRPr="00053DAF">
        <w:rPr>
          <w:rFonts w:ascii="Garamond" w:hAnsi="Garamond"/>
          <w:sz w:val="20"/>
          <w:szCs w:val="20"/>
        </w:rPr>
        <w:t>concluídos e ou em andamento) devem acessar a aba SUBMISSÃO DE TRABALHOS, no site do evento, para realizar os procedimentos a habilitação de seu trabalho a avaliação da comissão cientifica.</w:t>
      </w:r>
    </w:p>
    <w:p w:rsidR="00053DAF" w:rsidRDefault="006A7F96" w:rsidP="00053DAF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 xml:space="preserve">A submissão de trabalhos, </w:t>
      </w:r>
      <w:bookmarkStart w:id="0" w:name="_Hlk535257432"/>
      <w:r w:rsidRPr="00053DAF">
        <w:rPr>
          <w:rFonts w:ascii="Garamond" w:hAnsi="Garamond"/>
          <w:sz w:val="20"/>
          <w:szCs w:val="20"/>
        </w:rPr>
        <w:t>concluídos e ou em andamento</w:t>
      </w:r>
      <w:bookmarkEnd w:id="0"/>
      <w:r w:rsidRPr="00053DAF">
        <w:rPr>
          <w:rFonts w:ascii="Garamond" w:hAnsi="Garamond"/>
          <w:sz w:val="20"/>
          <w:szCs w:val="20"/>
        </w:rPr>
        <w:t xml:space="preserve">, </w:t>
      </w:r>
      <w:r w:rsidR="0007368B" w:rsidRPr="00053DAF">
        <w:rPr>
          <w:rFonts w:ascii="Garamond" w:hAnsi="Garamond"/>
          <w:sz w:val="20"/>
          <w:szCs w:val="20"/>
        </w:rPr>
        <w:t>no formato exclusivamente Banner (modelo para download)</w:t>
      </w:r>
      <w:r w:rsidR="00393235" w:rsidRPr="00053DAF">
        <w:rPr>
          <w:rFonts w:ascii="Garamond" w:hAnsi="Garamond"/>
          <w:sz w:val="20"/>
          <w:szCs w:val="20"/>
        </w:rPr>
        <w:t xml:space="preserve"> seguirá o padrão descrito abaixo.</w:t>
      </w:r>
    </w:p>
    <w:p w:rsidR="00053DAF" w:rsidRDefault="00393235" w:rsidP="00053DAF">
      <w:pPr>
        <w:pStyle w:val="PargrafodaLista"/>
        <w:numPr>
          <w:ilvl w:val="1"/>
          <w:numId w:val="2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 xml:space="preserve">O Banner será confeccionado em material tipo lona e deve estar estruturado da seguinte forma: </w:t>
      </w:r>
    </w:p>
    <w:p w:rsidR="00053DAF" w:rsidRDefault="00393235" w:rsidP="00053DAF">
      <w:pPr>
        <w:pStyle w:val="PargrafodaLista"/>
        <w:numPr>
          <w:ilvl w:val="1"/>
          <w:numId w:val="2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 xml:space="preserve">Tamanho do banner: Largura: 90 cm; Altura: 120 cm. Deve constar o que está no modelo para download, ou seja: título, nome(s) do(s) autor (es), instituição e campus de origem do autor, </w:t>
      </w:r>
      <w:proofErr w:type="spellStart"/>
      <w:r w:rsidRPr="00053DAF">
        <w:rPr>
          <w:rFonts w:ascii="Garamond" w:hAnsi="Garamond"/>
          <w:sz w:val="20"/>
          <w:szCs w:val="20"/>
        </w:rPr>
        <w:t>co-autor</w:t>
      </w:r>
      <w:proofErr w:type="spellEnd"/>
      <w:r w:rsidRPr="00053DAF">
        <w:rPr>
          <w:rFonts w:ascii="Garamond" w:hAnsi="Garamond"/>
          <w:sz w:val="20"/>
          <w:szCs w:val="20"/>
        </w:rPr>
        <w:t xml:space="preserve"> ( se houver) , professor orientador (se houver), área temática, objetivo, materiais e métodos, </w:t>
      </w:r>
      <w:r w:rsidR="005A7621" w:rsidRPr="00053DAF">
        <w:rPr>
          <w:rFonts w:ascii="Garamond" w:hAnsi="Garamond"/>
          <w:sz w:val="20"/>
          <w:szCs w:val="20"/>
        </w:rPr>
        <w:t xml:space="preserve">resultados, </w:t>
      </w:r>
      <w:r w:rsidRPr="00053DAF">
        <w:rPr>
          <w:rFonts w:ascii="Garamond" w:hAnsi="Garamond"/>
          <w:sz w:val="20"/>
          <w:szCs w:val="20"/>
        </w:rPr>
        <w:t xml:space="preserve">conclusão,  referências e financiamento (opcional). </w:t>
      </w:r>
    </w:p>
    <w:p w:rsidR="00053DAF" w:rsidRDefault="00393235" w:rsidP="00053DAF">
      <w:pPr>
        <w:pStyle w:val="PargrafodaLista"/>
        <w:numPr>
          <w:ilvl w:val="1"/>
          <w:numId w:val="2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>O banner será ilustrado, obrigatoriamente, com, no mínimo, uma figura, quadro ou tabela que poderá ser inserida em qualquer local do banner</w:t>
      </w:r>
      <w:r w:rsidR="005A7621" w:rsidRPr="00053DAF">
        <w:rPr>
          <w:rFonts w:ascii="Garamond" w:hAnsi="Garamond"/>
          <w:sz w:val="20"/>
          <w:szCs w:val="20"/>
        </w:rPr>
        <w:t>, preferencialmente nos resultados</w:t>
      </w:r>
      <w:r w:rsidRPr="00053DAF">
        <w:rPr>
          <w:rFonts w:ascii="Garamond" w:hAnsi="Garamond"/>
          <w:sz w:val="20"/>
          <w:szCs w:val="20"/>
        </w:rPr>
        <w:t>.</w:t>
      </w:r>
    </w:p>
    <w:p w:rsidR="00053DAF" w:rsidRDefault="00393235" w:rsidP="00053DAF">
      <w:pPr>
        <w:pStyle w:val="PargrafodaLista"/>
        <w:numPr>
          <w:ilvl w:val="1"/>
          <w:numId w:val="2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>A</w:t>
      </w:r>
      <w:r w:rsidR="009C5EE7" w:rsidRPr="00053DAF">
        <w:rPr>
          <w:rFonts w:ascii="Garamond" w:hAnsi="Garamond"/>
          <w:sz w:val="20"/>
          <w:szCs w:val="20"/>
        </w:rPr>
        <w:t>s</w:t>
      </w:r>
      <w:r w:rsidRPr="00053DAF">
        <w:rPr>
          <w:rFonts w:ascii="Garamond" w:hAnsi="Garamond"/>
          <w:sz w:val="20"/>
          <w:szCs w:val="20"/>
        </w:rPr>
        <w:t xml:space="preserve"> Área</w:t>
      </w:r>
      <w:r w:rsidR="009C5EE7" w:rsidRPr="00053DAF">
        <w:rPr>
          <w:rFonts w:ascii="Garamond" w:hAnsi="Garamond"/>
          <w:sz w:val="20"/>
          <w:szCs w:val="20"/>
        </w:rPr>
        <w:t>s</w:t>
      </w:r>
      <w:r w:rsidRPr="00053DAF">
        <w:rPr>
          <w:rFonts w:ascii="Garamond" w:hAnsi="Garamond"/>
          <w:sz w:val="20"/>
          <w:szCs w:val="20"/>
        </w:rPr>
        <w:t xml:space="preserve"> Temática</w:t>
      </w:r>
      <w:r w:rsidR="009C5EE7" w:rsidRPr="00053DAF">
        <w:rPr>
          <w:rFonts w:ascii="Garamond" w:hAnsi="Garamond"/>
          <w:sz w:val="20"/>
          <w:szCs w:val="20"/>
        </w:rPr>
        <w:t>s</w:t>
      </w:r>
      <w:r w:rsidRPr="00053DAF">
        <w:rPr>
          <w:rFonts w:ascii="Garamond" w:hAnsi="Garamond"/>
          <w:sz w:val="20"/>
          <w:szCs w:val="20"/>
        </w:rPr>
        <w:t xml:space="preserve"> </w:t>
      </w:r>
      <w:r w:rsidR="009C5EE7" w:rsidRPr="00053DAF">
        <w:rPr>
          <w:rFonts w:ascii="Garamond" w:hAnsi="Garamond"/>
          <w:sz w:val="20"/>
          <w:szCs w:val="20"/>
        </w:rPr>
        <w:t>serão</w:t>
      </w:r>
      <w:r w:rsidRPr="00053DAF">
        <w:rPr>
          <w:rFonts w:ascii="Garamond" w:hAnsi="Garamond"/>
          <w:sz w:val="20"/>
          <w:szCs w:val="20"/>
        </w:rPr>
        <w:t xml:space="preserve"> </w:t>
      </w:r>
      <w:r w:rsidR="009C5EE7" w:rsidRPr="00053DAF">
        <w:rPr>
          <w:rFonts w:ascii="Garamond" w:hAnsi="Garamond"/>
          <w:sz w:val="20"/>
          <w:szCs w:val="20"/>
        </w:rPr>
        <w:t>as seguintes: Geog</w:t>
      </w:r>
      <w:r w:rsidR="00AA483B" w:rsidRPr="00053DAF">
        <w:rPr>
          <w:rFonts w:ascii="Garamond" w:hAnsi="Garamond"/>
          <w:sz w:val="20"/>
          <w:szCs w:val="20"/>
        </w:rPr>
        <w:t>rafia e fronteira; História e fronteira; Antropologia e fronteira; Relações Internacionais e fronteira; Fronteiras em outras perspectivas</w:t>
      </w:r>
      <w:r w:rsidR="009C5EE7" w:rsidRPr="00053DAF">
        <w:rPr>
          <w:rFonts w:ascii="Garamond" w:hAnsi="Garamond"/>
          <w:sz w:val="20"/>
          <w:szCs w:val="20"/>
        </w:rPr>
        <w:t>. D</w:t>
      </w:r>
      <w:r w:rsidRPr="00053DAF">
        <w:rPr>
          <w:rFonts w:ascii="Garamond" w:hAnsi="Garamond"/>
          <w:sz w:val="20"/>
          <w:szCs w:val="20"/>
        </w:rPr>
        <w:t>everá ser indicada logo após o nome do(s) autor(es)</w:t>
      </w:r>
      <w:r w:rsidR="00053DAF">
        <w:rPr>
          <w:rFonts w:ascii="Garamond" w:hAnsi="Garamond"/>
          <w:sz w:val="20"/>
          <w:szCs w:val="20"/>
        </w:rPr>
        <w:t xml:space="preserve"> no banner</w:t>
      </w:r>
      <w:r w:rsidRPr="00053DAF">
        <w:rPr>
          <w:rFonts w:ascii="Garamond" w:hAnsi="Garamond"/>
          <w:sz w:val="20"/>
          <w:szCs w:val="20"/>
        </w:rPr>
        <w:t xml:space="preserve">. </w:t>
      </w:r>
    </w:p>
    <w:p w:rsidR="00053DAF" w:rsidRDefault="00393235" w:rsidP="00053DAF">
      <w:pPr>
        <w:pStyle w:val="PargrafodaLista"/>
        <w:numPr>
          <w:ilvl w:val="1"/>
          <w:numId w:val="2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 xml:space="preserve">A formatação </w:t>
      </w:r>
      <w:r w:rsidR="00053DAF">
        <w:rPr>
          <w:rFonts w:ascii="Garamond" w:hAnsi="Garamond"/>
          <w:sz w:val="20"/>
          <w:szCs w:val="20"/>
        </w:rPr>
        <w:t xml:space="preserve">do banner </w:t>
      </w:r>
      <w:r w:rsidRPr="00053DAF">
        <w:rPr>
          <w:rFonts w:ascii="Garamond" w:hAnsi="Garamond"/>
          <w:sz w:val="20"/>
          <w:szCs w:val="20"/>
        </w:rPr>
        <w:t>obedecerá aos seguintes critérios:</w:t>
      </w:r>
    </w:p>
    <w:p w:rsidR="00053DAF" w:rsidRDefault="00270346" w:rsidP="00053DAF">
      <w:pPr>
        <w:pStyle w:val="PargrafodaLista"/>
        <w:numPr>
          <w:ilvl w:val="2"/>
          <w:numId w:val="3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>O Título deve</w:t>
      </w:r>
      <w:r w:rsidR="00393235" w:rsidRPr="00053DAF">
        <w:rPr>
          <w:rFonts w:ascii="Garamond" w:hAnsi="Garamond"/>
          <w:sz w:val="20"/>
          <w:szCs w:val="20"/>
        </w:rPr>
        <w:t xml:space="preserve"> estar em fonte 60, em caixa alta e negrito;</w:t>
      </w:r>
    </w:p>
    <w:p w:rsidR="00053DAF" w:rsidRDefault="00393235" w:rsidP="00053DAF">
      <w:pPr>
        <w:pStyle w:val="PargrafodaLista"/>
        <w:numPr>
          <w:ilvl w:val="2"/>
          <w:numId w:val="3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 xml:space="preserve">O nome do autor, </w:t>
      </w:r>
      <w:proofErr w:type="spellStart"/>
      <w:r w:rsidRPr="00053DAF">
        <w:rPr>
          <w:rFonts w:ascii="Garamond" w:hAnsi="Garamond"/>
          <w:sz w:val="20"/>
          <w:szCs w:val="20"/>
        </w:rPr>
        <w:t>co-autor</w:t>
      </w:r>
      <w:proofErr w:type="spellEnd"/>
      <w:r w:rsidRPr="00053DAF">
        <w:rPr>
          <w:rFonts w:ascii="Garamond" w:hAnsi="Garamond"/>
          <w:sz w:val="20"/>
          <w:szCs w:val="20"/>
        </w:rPr>
        <w:t xml:space="preserve"> e </w:t>
      </w:r>
      <w:r w:rsidR="00053DAF">
        <w:rPr>
          <w:rFonts w:ascii="Garamond" w:hAnsi="Garamond"/>
          <w:sz w:val="20"/>
          <w:szCs w:val="20"/>
        </w:rPr>
        <w:t xml:space="preserve">ou </w:t>
      </w:r>
      <w:r w:rsidRPr="00053DAF">
        <w:rPr>
          <w:rFonts w:ascii="Garamond" w:hAnsi="Garamond"/>
          <w:sz w:val="20"/>
          <w:szCs w:val="20"/>
        </w:rPr>
        <w:t>professor orientador devem estar em fonte 54, em caixa alta e negrito;</w:t>
      </w:r>
    </w:p>
    <w:p w:rsidR="00053DAF" w:rsidRDefault="00393235" w:rsidP="00053DAF">
      <w:pPr>
        <w:pStyle w:val="PargrafodaLista"/>
        <w:numPr>
          <w:ilvl w:val="2"/>
          <w:numId w:val="3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>A IES e Área temática devem estar em fonte 48, em caixa alta e negrito;</w:t>
      </w:r>
    </w:p>
    <w:p w:rsidR="00053DAF" w:rsidRDefault="00270346" w:rsidP="00053DAF">
      <w:pPr>
        <w:pStyle w:val="PargrafodaLista"/>
        <w:numPr>
          <w:ilvl w:val="2"/>
          <w:numId w:val="3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>As palavras Introdução, Materiais e Métodos</w:t>
      </w:r>
      <w:r w:rsidR="00393235" w:rsidRPr="00053DAF">
        <w:rPr>
          <w:rFonts w:ascii="Garamond" w:hAnsi="Garamond"/>
          <w:sz w:val="20"/>
          <w:szCs w:val="20"/>
        </w:rPr>
        <w:t xml:space="preserve">, </w:t>
      </w:r>
      <w:r w:rsidRPr="00053DAF">
        <w:rPr>
          <w:rFonts w:ascii="Garamond" w:hAnsi="Garamond"/>
          <w:sz w:val="20"/>
          <w:szCs w:val="20"/>
        </w:rPr>
        <w:t>Resultados</w:t>
      </w:r>
      <w:r w:rsidR="00393235" w:rsidRPr="00053DAF">
        <w:rPr>
          <w:rFonts w:ascii="Garamond" w:hAnsi="Garamond"/>
          <w:sz w:val="20"/>
          <w:szCs w:val="20"/>
        </w:rPr>
        <w:t>, Conclusão e Referências devem estar escritas em caixa alta, negrito</w:t>
      </w:r>
      <w:r w:rsidRPr="00053DAF">
        <w:rPr>
          <w:rFonts w:ascii="Garamond" w:hAnsi="Garamond"/>
          <w:sz w:val="20"/>
          <w:szCs w:val="20"/>
        </w:rPr>
        <w:t xml:space="preserve"> e no tamanho que ficar mais apropriado</w:t>
      </w:r>
      <w:r w:rsidR="00053DAF">
        <w:rPr>
          <w:rFonts w:ascii="Garamond" w:hAnsi="Garamond"/>
          <w:sz w:val="20"/>
          <w:szCs w:val="20"/>
        </w:rPr>
        <w:t>;</w:t>
      </w:r>
    </w:p>
    <w:p w:rsidR="00053DAF" w:rsidRDefault="00393235" w:rsidP="00053DAF">
      <w:pPr>
        <w:pStyle w:val="PargrafodaLista"/>
        <w:numPr>
          <w:ilvl w:val="2"/>
          <w:numId w:val="3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>O corpo</w:t>
      </w:r>
      <w:r w:rsidR="00270346" w:rsidRPr="00053DAF">
        <w:rPr>
          <w:rFonts w:ascii="Garamond" w:hAnsi="Garamond"/>
          <w:sz w:val="20"/>
          <w:szCs w:val="20"/>
        </w:rPr>
        <w:t xml:space="preserve"> do texto deve estar em fonte que ficar mais apropriada</w:t>
      </w:r>
      <w:r w:rsidRPr="00053DAF">
        <w:rPr>
          <w:rFonts w:ascii="Garamond" w:hAnsi="Garamond"/>
          <w:sz w:val="20"/>
          <w:szCs w:val="20"/>
        </w:rPr>
        <w:t xml:space="preserve">, </w:t>
      </w:r>
      <w:r w:rsidR="00270346" w:rsidRPr="00053DAF">
        <w:rPr>
          <w:rFonts w:ascii="Garamond" w:hAnsi="Garamond"/>
          <w:sz w:val="20"/>
          <w:szCs w:val="20"/>
        </w:rPr>
        <w:t xml:space="preserve">sem </w:t>
      </w:r>
      <w:r w:rsidRPr="00053DAF">
        <w:rPr>
          <w:rFonts w:ascii="Garamond" w:hAnsi="Garamond"/>
          <w:sz w:val="20"/>
          <w:szCs w:val="20"/>
        </w:rPr>
        <w:t>negrito, letras minúsculas, exceto nomes próprios;</w:t>
      </w:r>
    </w:p>
    <w:p w:rsidR="00053DAF" w:rsidRDefault="00393235" w:rsidP="00053DAF">
      <w:pPr>
        <w:pStyle w:val="PargrafodaLista"/>
        <w:numPr>
          <w:ilvl w:val="2"/>
          <w:numId w:val="3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>As referências devem ser as mesmas citadas no corpo do texto e devem estar na fonte 40</w:t>
      </w:r>
      <w:r w:rsidR="00053DAF">
        <w:rPr>
          <w:rFonts w:ascii="Garamond" w:hAnsi="Garamond"/>
          <w:sz w:val="20"/>
          <w:szCs w:val="20"/>
        </w:rPr>
        <w:t>;</w:t>
      </w:r>
    </w:p>
    <w:p w:rsidR="00053DAF" w:rsidRDefault="00393235" w:rsidP="00053DAF">
      <w:pPr>
        <w:pStyle w:val="PargrafodaLista"/>
        <w:numPr>
          <w:ilvl w:val="2"/>
          <w:numId w:val="3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>Trabalhos submetidos que não atenderem à formatação acima indicada e às normas da ABNT serão excluídos do processo de avaliação</w:t>
      </w:r>
      <w:r w:rsidR="00053DAF">
        <w:rPr>
          <w:rFonts w:ascii="Garamond" w:hAnsi="Garamond"/>
          <w:sz w:val="20"/>
          <w:szCs w:val="20"/>
        </w:rPr>
        <w:t>;</w:t>
      </w:r>
    </w:p>
    <w:p w:rsidR="00053DAF" w:rsidRDefault="00393235" w:rsidP="00053DAF">
      <w:pPr>
        <w:pStyle w:val="PargrafodaLista"/>
        <w:numPr>
          <w:ilvl w:val="2"/>
          <w:numId w:val="3"/>
        </w:numPr>
        <w:jc w:val="both"/>
        <w:rPr>
          <w:rFonts w:ascii="Garamond" w:hAnsi="Garamond"/>
          <w:sz w:val="20"/>
          <w:szCs w:val="20"/>
        </w:rPr>
      </w:pPr>
      <w:r w:rsidRPr="00053DAF">
        <w:rPr>
          <w:rFonts w:ascii="Garamond" w:hAnsi="Garamond"/>
          <w:sz w:val="20"/>
          <w:szCs w:val="20"/>
        </w:rPr>
        <w:t xml:space="preserve">As informações devem ser organizadas buscando apresentar e facilitar a compreensão das </w:t>
      </w:r>
      <w:r w:rsidR="00F502C0" w:rsidRPr="00053DAF">
        <w:rPr>
          <w:rFonts w:ascii="Garamond" w:hAnsi="Garamond"/>
          <w:sz w:val="20"/>
          <w:szCs w:val="20"/>
        </w:rPr>
        <w:t>ideias</w:t>
      </w:r>
      <w:r w:rsidRPr="00053DAF">
        <w:rPr>
          <w:rFonts w:ascii="Garamond" w:hAnsi="Garamond"/>
          <w:sz w:val="20"/>
          <w:szCs w:val="20"/>
        </w:rPr>
        <w:t xml:space="preserve"> centrais do trabalho.</w:t>
      </w:r>
    </w:p>
    <w:p w:rsidR="00D562D6" w:rsidRPr="00D562D6" w:rsidRDefault="00D562D6" w:rsidP="00D562D6">
      <w:pPr>
        <w:pStyle w:val="PargrafodaLista"/>
        <w:numPr>
          <w:ilvl w:val="0"/>
          <w:numId w:val="6"/>
        </w:numPr>
        <w:jc w:val="both"/>
        <w:rPr>
          <w:rFonts w:ascii="Garamond" w:hAnsi="Garamond"/>
          <w:sz w:val="20"/>
          <w:szCs w:val="20"/>
        </w:rPr>
      </w:pPr>
      <w:r w:rsidRPr="00D562D6">
        <w:rPr>
          <w:rFonts w:ascii="Garamond" w:hAnsi="Garamond"/>
          <w:sz w:val="20"/>
          <w:szCs w:val="20"/>
        </w:rPr>
        <w:t>Os autores que forem alunos de cursos de pós-graduação (mestrado, doutorado ou pós-doutorado) poderão optar pela modalidade “apresentação oral”, na obrigação de enviar um documento</w:t>
      </w:r>
      <w:r w:rsidR="005A495B">
        <w:rPr>
          <w:rFonts w:ascii="Garamond" w:hAnsi="Garamond"/>
          <w:sz w:val="20"/>
          <w:szCs w:val="20"/>
        </w:rPr>
        <w:t xml:space="preserve"> na área própria de submissão de trabalhos, </w:t>
      </w:r>
      <w:r w:rsidRPr="00D562D6">
        <w:rPr>
          <w:rFonts w:ascii="Garamond" w:hAnsi="Garamond"/>
          <w:sz w:val="20"/>
          <w:szCs w:val="20"/>
        </w:rPr>
        <w:t>com os elementos seguintes: título, nome completo, programa de pós-graduação que fez ou faz parte, e-mail, Resumo com até 10 linhas, 3 a 5 palavras-chave.</w:t>
      </w:r>
    </w:p>
    <w:p w:rsidR="00D562D6" w:rsidRPr="00053DAF" w:rsidRDefault="00F502C0" w:rsidP="00D562D6">
      <w:pPr>
        <w:pStyle w:val="PargrafodaLista"/>
        <w:numPr>
          <w:ilvl w:val="0"/>
          <w:numId w:val="6"/>
        </w:numPr>
        <w:jc w:val="both"/>
        <w:rPr>
          <w:rFonts w:ascii="Garamond" w:hAnsi="Garamond"/>
          <w:sz w:val="20"/>
          <w:szCs w:val="20"/>
        </w:rPr>
      </w:pPr>
      <w:r w:rsidRPr="00D562D6">
        <w:rPr>
          <w:rFonts w:ascii="Garamond" w:hAnsi="Garamond"/>
          <w:sz w:val="20"/>
          <w:szCs w:val="20"/>
        </w:rPr>
        <w:t>O Banner</w:t>
      </w:r>
      <w:r w:rsidR="00D562D6">
        <w:rPr>
          <w:rFonts w:ascii="Garamond" w:hAnsi="Garamond"/>
          <w:sz w:val="20"/>
          <w:szCs w:val="20"/>
        </w:rPr>
        <w:t xml:space="preserve">, </w:t>
      </w:r>
      <w:r w:rsidR="00D562D6" w:rsidRPr="00D562D6">
        <w:rPr>
          <w:rFonts w:ascii="Garamond" w:hAnsi="Garamond"/>
          <w:sz w:val="20"/>
          <w:szCs w:val="20"/>
        </w:rPr>
        <w:t>com formato disponível para download</w:t>
      </w:r>
      <w:r w:rsidR="00D562D6">
        <w:rPr>
          <w:rFonts w:ascii="Garamond" w:hAnsi="Garamond"/>
          <w:sz w:val="20"/>
          <w:szCs w:val="20"/>
        </w:rPr>
        <w:t xml:space="preserve">, </w:t>
      </w:r>
      <w:r w:rsidR="00D562D6" w:rsidRPr="00D562D6">
        <w:rPr>
          <w:rFonts w:ascii="Garamond" w:hAnsi="Garamond"/>
          <w:sz w:val="20"/>
          <w:szCs w:val="20"/>
        </w:rPr>
        <w:t>na área destinada à submissão de trabalhos do hotsite oficial do referido evento</w:t>
      </w:r>
      <w:r w:rsidR="005A495B">
        <w:rPr>
          <w:rFonts w:ascii="Garamond" w:hAnsi="Garamond"/>
          <w:sz w:val="20"/>
          <w:szCs w:val="20"/>
        </w:rPr>
        <w:t xml:space="preserve"> , bem como </w:t>
      </w:r>
      <w:r w:rsidR="00D562D6">
        <w:rPr>
          <w:rFonts w:ascii="Garamond" w:hAnsi="Garamond"/>
          <w:sz w:val="20"/>
          <w:szCs w:val="20"/>
        </w:rPr>
        <w:t xml:space="preserve">o </w:t>
      </w:r>
      <w:r w:rsidR="00D562D6" w:rsidRPr="00D562D6">
        <w:rPr>
          <w:rFonts w:ascii="Garamond" w:hAnsi="Garamond"/>
          <w:sz w:val="20"/>
          <w:szCs w:val="20"/>
        </w:rPr>
        <w:t>Resumo</w:t>
      </w:r>
      <w:r w:rsidR="005A495B">
        <w:rPr>
          <w:rFonts w:ascii="Garamond" w:hAnsi="Garamond"/>
          <w:sz w:val="20"/>
          <w:szCs w:val="20"/>
        </w:rPr>
        <w:t xml:space="preserve">, para os alunos que optarem pela modalidade “apresentação oral” </w:t>
      </w:r>
      <w:r w:rsidR="00D562D6" w:rsidRPr="00D562D6">
        <w:rPr>
          <w:rFonts w:ascii="Garamond" w:hAnsi="Garamond"/>
          <w:sz w:val="20"/>
          <w:szCs w:val="20"/>
        </w:rPr>
        <w:t>deve</w:t>
      </w:r>
      <w:r w:rsidR="005A495B">
        <w:rPr>
          <w:rFonts w:ascii="Garamond" w:hAnsi="Garamond"/>
          <w:sz w:val="20"/>
          <w:szCs w:val="20"/>
        </w:rPr>
        <w:t>m</w:t>
      </w:r>
      <w:bookmarkStart w:id="1" w:name="_GoBack"/>
      <w:bookmarkEnd w:id="1"/>
      <w:r w:rsidR="00D562D6" w:rsidRPr="00D562D6">
        <w:rPr>
          <w:rFonts w:ascii="Garamond" w:hAnsi="Garamond"/>
          <w:sz w:val="20"/>
          <w:szCs w:val="20"/>
        </w:rPr>
        <w:t xml:space="preserve"> estar em conformidade com este regulamento</w:t>
      </w:r>
      <w:r w:rsidR="00D562D6">
        <w:rPr>
          <w:rFonts w:ascii="Garamond" w:hAnsi="Garamond"/>
          <w:sz w:val="20"/>
          <w:szCs w:val="20"/>
        </w:rPr>
        <w:t xml:space="preserve">, </w:t>
      </w:r>
      <w:r w:rsidR="00D562D6" w:rsidRPr="00D562D6">
        <w:rPr>
          <w:rFonts w:ascii="Garamond" w:hAnsi="Garamond"/>
          <w:sz w:val="20"/>
          <w:szCs w:val="20"/>
        </w:rPr>
        <w:t>não sendo aceito outros formatos que estejam em desconformidade com o modelo proposto.</w:t>
      </w:r>
    </w:p>
    <w:p w:rsidR="00D562D6" w:rsidRPr="00053DAF" w:rsidRDefault="00D562D6" w:rsidP="00D562D6">
      <w:pPr>
        <w:pStyle w:val="PargrafodaLista"/>
        <w:ind w:left="1211"/>
        <w:jc w:val="both"/>
        <w:rPr>
          <w:rFonts w:ascii="Garamond" w:hAnsi="Garamond"/>
          <w:sz w:val="20"/>
          <w:szCs w:val="20"/>
        </w:rPr>
      </w:pPr>
    </w:p>
    <w:sectPr w:rsidR="00D562D6" w:rsidRPr="00053DAF" w:rsidSect="00D562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303"/>
    <w:multiLevelType w:val="hybridMultilevel"/>
    <w:tmpl w:val="EDF226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A4A46"/>
    <w:multiLevelType w:val="hybridMultilevel"/>
    <w:tmpl w:val="8E4435C0"/>
    <w:lvl w:ilvl="0" w:tplc="C3E84C6E">
      <w:start w:val="4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7B0197A"/>
    <w:multiLevelType w:val="multilevel"/>
    <w:tmpl w:val="0956AC5E"/>
    <w:lvl w:ilvl="0">
      <w:start w:val="3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4410337"/>
    <w:multiLevelType w:val="multilevel"/>
    <w:tmpl w:val="10AC09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4F36D98"/>
    <w:multiLevelType w:val="hybridMultilevel"/>
    <w:tmpl w:val="8E4435C0"/>
    <w:lvl w:ilvl="0" w:tplc="C3E84C6E">
      <w:start w:val="4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DE4764E"/>
    <w:multiLevelType w:val="hybridMultilevel"/>
    <w:tmpl w:val="8E4435C0"/>
    <w:lvl w:ilvl="0" w:tplc="C3E84C6E">
      <w:start w:val="4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8B"/>
    <w:rsid w:val="00053DAF"/>
    <w:rsid w:val="0007368B"/>
    <w:rsid w:val="000B3C5A"/>
    <w:rsid w:val="00270346"/>
    <w:rsid w:val="00393235"/>
    <w:rsid w:val="005A495B"/>
    <w:rsid w:val="005A7621"/>
    <w:rsid w:val="006A7F96"/>
    <w:rsid w:val="006F018B"/>
    <w:rsid w:val="007760A9"/>
    <w:rsid w:val="008D3866"/>
    <w:rsid w:val="009C5EE7"/>
    <w:rsid w:val="009E7E42"/>
    <w:rsid w:val="00AA483B"/>
    <w:rsid w:val="00C07568"/>
    <w:rsid w:val="00D562D6"/>
    <w:rsid w:val="00F502C0"/>
    <w:rsid w:val="00F6022F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8383"/>
  <w15:docId w15:val="{84BF9603-67E0-4D20-80D5-97B85DCE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DAF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5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Jean Paulo Gomes</cp:lastModifiedBy>
  <cp:revision>7</cp:revision>
  <dcterms:created xsi:type="dcterms:W3CDTF">2019-01-11T23:27:00Z</dcterms:created>
  <dcterms:modified xsi:type="dcterms:W3CDTF">2019-01-28T18:26:00Z</dcterms:modified>
</cp:coreProperties>
</file>