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EM TIMES NEW ROMAN 12, CENTRALIZADO, NEGRITO E</w:t>
      </w:r>
    </w:p>
    <w:p w:rsidR="00000000" w:rsidDel="00000000" w:rsidP="00000000" w:rsidRDefault="00000000" w:rsidRPr="00000000" w14:paraId="00000002">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MAIÚSCULO, SENDO A EXTENSÃO MÁXIMA DO CONJUNTO DE DUAS LINHAS OU QUINZE PALAVRAS</w:t>
      </w:r>
    </w:p>
    <w:p w:rsidR="00000000" w:rsidDel="00000000" w:rsidP="00000000" w:rsidRDefault="00000000" w:rsidRPr="00000000" w14:paraId="00000003">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Eixo: </w:t>
      </w:r>
      <w:r w:rsidDel="00000000" w:rsidR="00000000" w:rsidRPr="00000000">
        <w:rPr>
          <w:rFonts w:ascii="Times New Roman" w:cs="Times New Roman" w:eastAsia="Times New Roman" w:hAnsi="Times New Roman"/>
          <w:sz w:val="24"/>
          <w:szCs w:val="24"/>
          <w:rtl w:val="0"/>
        </w:rPr>
        <w:t xml:space="preserve">Eixo temático de acordo com o edital</w:t>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before="0" w:line="240" w:lineRule="auto"/>
        <w:ind w:right="145.866141732284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Autor (nome do autor completo e em negrito tamanho 10)</w:t>
      </w:r>
    </w:p>
    <w:p w:rsidR="00000000" w:rsidDel="00000000" w:rsidP="00000000" w:rsidRDefault="00000000" w:rsidRPr="00000000" w14:paraId="00000007">
      <w:pPr>
        <w:spacing w:before="0" w:line="240" w:lineRule="auto"/>
        <w:ind w:right="145.8661417322844"/>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008">
      <w:pPr>
        <w:spacing w:before="0" w:line="240" w:lineRule="auto"/>
        <w:ind w:right="145.866141732284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009">
      <w:pPr>
        <w:spacing w:before="0" w:line="240" w:lineRule="auto"/>
        <w:ind w:right="145.8661417322844"/>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00A">
      <w:pPr>
        <w:spacing w:before="0" w:line="240" w:lineRule="auto"/>
        <w:ind w:right="145.866141732284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00B">
      <w:pPr>
        <w:spacing w:before="0" w:line="240" w:lineRule="auto"/>
        <w:ind w:right="145.8661417322844"/>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00C">
      <w:pPr>
        <w:spacing w:before="0" w:line="240" w:lineRule="auto"/>
        <w:ind w:right="145.866141732284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00D">
      <w:pPr>
        <w:spacing w:before="0" w:line="240" w:lineRule="auto"/>
        <w:ind w:right="145.8661417322844"/>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00E">
      <w:pPr>
        <w:spacing w:before="0" w:line="240" w:lineRule="auto"/>
        <w:ind w:right="145.866141732284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00F">
      <w:pPr>
        <w:spacing w:before="0" w:line="240" w:lineRule="auto"/>
        <w:ind w:right="145.8661417322844"/>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010">
      <w:pPr>
        <w:spacing w:before="0" w:line="240" w:lineRule="auto"/>
        <w:ind w:right="145.866141732284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011">
      <w:pPr>
        <w:spacing w:before="0" w:line="240" w:lineRule="auto"/>
        <w:ind w:right="145.8661417322844"/>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012">
      <w:pPr>
        <w:spacing w:before="0" w:line="240" w:lineRule="auto"/>
        <w:ind w:right="145.866141732284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013">
      <w:pPr>
        <w:spacing w:before="0" w:line="240" w:lineRule="auto"/>
        <w:ind w:right="145.8661417322844"/>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014">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before="0" w:line="240" w:lineRule="auto"/>
        <w:ind w:right="1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sz w:val="24"/>
          <w:szCs w:val="24"/>
          <w:rtl w:val="0"/>
        </w:rPr>
        <w:t xml:space="preserve">Deve ser sucinta, sintetizando sua importância e destacando as lacunas do conhecimento que serão abordadas no resumo. Deve ser compreensível para o leitor em geral. Os autores deverão seguir este modelo no momento da submissão, limitando-se a DUAS páginas. Deve-se adotar </w:t>
      </w:r>
      <w:r w:rsidDel="00000000" w:rsidR="00000000" w:rsidRPr="00000000">
        <w:rPr>
          <w:rFonts w:ascii="Times New Roman" w:cs="Times New Roman" w:eastAsia="Times New Roman" w:hAnsi="Times New Roman"/>
          <w:b w:val="1"/>
          <w:sz w:val="24"/>
          <w:szCs w:val="24"/>
          <w:rtl w:val="0"/>
        </w:rPr>
        <w:t xml:space="preserve">margem 3 cm superior e esquerda e 2 cm na margem inferior e direita</w:t>
      </w:r>
      <w:r w:rsidDel="00000000" w:rsidR="00000000" w:rsidRPr="00000000">
        <w:rPr>
          <w:rFonts w:ascii="Times New Roman" w:cs="Times New Roman" w:eastAsia="Times New Roman" w:hAnsi="Times New Roman"/>
          <w:sz w:val="24"/>
          <w:szCs w:val="24"/>
          <w:rtl w:val="0"/>
        </w:rPr>
        <w:t xml:space="preserve">. O corpo do resumo deverá estar no modo justificado, fonte TIMES NEW ROMAN, TAMANHO 12, espaçamento 1,0 (simples) entre linhas e conter no mínimo 450 palavras e no máximo 500 palavras (não incluídos o título, os nomes dos autores, as afiliações, e-mail, palavras-chave, eixo temático e referências – </w:t>
      </w:r>
      <w:r w:rsidDel="00000000" w:rsidR="00000000" w:rsidRPr="00000000">
        <w:rPr>
          <w:rFonts w:ascii="Times New Roman" w:cs="Times New Roman" w:eastAsia="Times New Roman" w:hAnsi="Times New Roman"/>
          <w:b w:val="1"/>
          <w:sz w:val="24"/>
          <w:szCs w:val="24"/>
          <w:rtl w:val="0"/>
        </w:rPr>
        <w:t xml:space="preserve">somente o corpo do texto</w:t>
      </w:r>
      <w:r w:rsidDel="00000000" w:rsidR="00000000" w:rsidRPr="00000000">
        <w:rPr>
          <w:rFonts w:ascii="Times New Roman" w:cs="Times New Roman" w:eastAsia="Times New Roman" w:hAnsi="Times New Roman"/>
          <w:sz w:val="24"/>
          <w:szCs w:val="24"/>
          <w:rtl w:val="0"/>
        </w:rPr>
        <w:t xml:space="preserve">), deve ser submetido em papel A4, em arquivo </w:t>
      </w:r>
      <w:r w:rsidDel="00000000" w:rsidR="00000000" w:rsidRPr="00000000">
        <w:rPr>
          <w:rFonts w:ascii="Times New Roman" w:cs="Times New Roman" w:eastAsia="Times New Roman" w:hAnsi="Times New Roman"/>
          <w:b w:val="1"/>
          <w:sz w:val="24"/>
          <w:szCs w:val="24"/>
          <w:rtl w:val="0"/>
        </w:rPr>
        <w:t xml:space="preserve">Microsoft Word</w:t>
      </w:r>
      <w:r w:rsidDel="00000000" w:rsidR="00000000" w:rsidRPr="00000000">
        <w:rPr>
          <w:rFonts w:ascii="Times New Roman" w:cs="Times New Roman" w:eastAsia="Times New Roman" w:hAnsi="Times New Roman"/>
          <w:sz w:val="24"/>
          <w:szCs w:val="24"/>
          <w:rtl w:val="0"/>
        </w:rPr>
        <w:t xml:space="preserve">. O texto deverá estar em parágrafo único, </w:t>
      </w:r>
      <w:r w:rsidDel="00000000" w:rsidR="00000000" w:rsidRPr="00000000">
        <w:rPr>
          <w:rFonts w:ascii="Times New Roman" w:cs="Times New Roman" w:eastAsia="Times New Roman" w:hAnsi="Times New Roman"/>
          <w:sz w:val="24"/>
          <w:szCs w:val="24"/>
          <w:u w:val="single"/>
          <w:rtl w:val="0"/>
        </w:rPr>
        <w:t xml:space="preserve">NÃO</w:t>
      </w:r>
      <w:r w:rsidDel="00000000" w:rsidR="00000000" w:rsidRPr="00000000">
        <w:rPr>
          <w:rFonts w:ascii="Times New Roman" w:cs="Times New Roman" w:eastAsia="Times New Roman" w:hAnsi="Times New Roman"/>
          <w:sz w:val="24"/>
          <w:szCs w:val="24"/>
          <w:rtl w:val="0"/>
        </w:rPr>
        <w:t xml:space="preserve"> devendo incluir figuras, tabelas, gráficos e nem citações. As siglas e abreviaturas, quando utilizadas pela primeira vez, deverão ser precedidas do seu significado por extenso. Ex: Universidade Federal de Pernambuco (UFPE). </w:t>
      </w:r>
      <w:r w:rsidDel="00000000" w:rsidR="00000000" w:rsidRPr="00000000">
        <w:rPr>
          <w:rFonts w:ascii="Times New Roman" w:cs="Times New Roman" w:eastAsia="Times New Roman" w:hAnsi="Times New Roman"/>
          <w:b w:val="1"/>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Apresentação das finalidades do estudo, atender ao tema proposto. </w:t>
      </w:r>
      <w:r w:rsidDel="00000000" w:rsidR="00000000" w:rsidRPr="00000000">
        <w:rPr>
          <w:rFonts w:ascii="Times New Roman" w:cs="Times New Roman" w:eastAsia="Times New Roman" w:hAnsi="Times New Roman"/>
          <w:b w:val="1"/>
          <w:sz w:val="24"/>
          <w:szCs w:val="24"/>
          <w:rtl w:val="0"/>
        </w:rPr>
        <w:t xml:space="preserve">Metodologia: </w:t>
      </w:r>
      <w:r w:rsidDel="00000000" w:rsidR="00000000" w:rsidRPr="00000000">
        <w:rPr>
          <w:rFonts w:ascii="Times New Roman" w:cs="Times New Roman" w:eastAsia="Times New Roman" w:hAnsi="Times New Roman"/>
          <w:sz w:val="24"/>
          <w:szCs w:val="24"/>
          <w:rtl w:val="0"/>
        </w:rPr>
        <w:t xml:space="preserve">Dívida este tópico em tipo de estudo, local da pesquisa, características dos participantes, procedimentos, desfechos, descrição dos equipamentos/exercícios, análise estatística e (se possuir) número de aprovação do comitê de ética local (número/ano) ou com outros tópicos que se julgarem necessários conforme o tipo de estudo, sem utilização de subtópicos. </w:t>
      </w:r>
      <w:r w:rsidDel="00000000" w:rsidR="00000000" w:rsidRPr="00000000">
        <w:rPr>
          <w:rFonts w:ascii="Times New Roman" w:cs="Times New Roman" w:eastAsia="Times New Roman" w:hAnsi="Times New Roman"/>
          <w:b w:val="1"/>
          <w:sz w:val="24"/>
          <w:szCs w:val="24"/>
          <w:rtl w:val="0"/>
        </w:rPr>
        <w:t xml:space="preserve">Resultados e discussão: </w:t>
      </w:r>
      <w:r w:rsidDel="00000000" w:rsidR="00000000" w:rsidRPr="00000000">
        <w:rPr>
          <w:rFonts w:ascii="Times New Roman" w:cs="Times New Roman" w:eastAsia="Times New Roman" w:hAnsi="Times New Roman"/>
          <w:sz w:val="24"/>
          <w:szCs w:val="24"/>
          <w:rtl w:val="0"/>
        </w:rPr>
        <w:t xml:space="preserve">Atente-se a apresentar os resultados mais relevantes para compreensão do trabalho, descrever os achados e confrontar as novas descobertas com o conhecimento já obtido. No trabalho completo deve ter no mínimo três e no máximo cinco referências. Não serão aceitos resumos com imagens, gráficos e/ou tabelas. </w:t>
      </w:r>
      <w:r w:rsidDel="00000000" w:rsidR="00000000" w:rsidRPr="00000000">
        <w:rPr>
          <w:rFonts w:ascii="Times New Roman" w:cs="Times New Roman" w:eastAsia="Times New Roman" w:hAnsi="Times New Roman"/>
          <w:b w:val="1"/>
          <w:sz w:val="24"/>
          <w:szCs w:val="24"/>
          <w:rtl w:val="0"/>
        </w:rPr>
        <w:t xml:space="preserve">Considerações finais: </w:t>
      </w:r>
      <w:r w:rsidDel="00000000" w:rsidR="00000000" w:rsidRPr="00000000">
        <w:rPr>
          <w:rFonts w:ascii="Times New Roman" w:cs="Times New Roman" w:eastAsia="Times New Roman" w:hAnsi="Times New Roman"/>
          <w:sz w:val="24"/>
          <w:szCs w:val="24"/>
          <w:rtl w:val="0"/>
        </w:rPr>
        <w:t xml:space="preserve">Apresenta as principais respostas ao objetivo da pesquisa. Sem repetir os resultados. Apresenta as principais respostas ao objetivo da pesquisa. Sem repetir os resultados. Apresenta as principais respostas ao objetivo da pesquisa. Sem repetir os resultados. </w:t>
      </w:r>
    </w:p>
    <w:p w:rsidR="00000000" w:rsidDel="00000000" w:rsidP="00000000" w:rsidRDefault="00000000" w:rsidRPr="00000000" w14:paraId="00000016">
      <w:pPr>
        <w:spacing w:after="0" w:line="240" w:lineRule="auto"/>
        <w:ind w:right="1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(De 3 a 5, separadas por ponto e vírgula (;) com a primeira letra de cada palavra maiúscula e o restante minúsculas).</w:t>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 </w:t>
      </w:r>
      <w:r w:rsidDel="00000000" w:rsidR="00000000" w:rsidRPr="00000000">
        <w:rPr>
          <w:rFonts w:ascii="Times New Roman" w:cs="Times New Roman" w:eastAsia="Times New Roman" w:hAnsi="Times New Roman"/>
          <w:sz w:val="24"/>
          <w:szCs w:val="24"/>
          <w:rtl w:val="0"/>
        </w:rPr>
        <w:t xml:space="preserve">deverão conter no mínimo 3 referências e no máximo 5 referências, de acordo com as regras da ABNT, em ordem alfabética, espaçamento simples e </w:t>
      </w:r>
      <w:r w:rsidDel="00000000" w:rsidR="00000000" w:rsidRPr="00000000">
        <w:rPr>
          <w:rFonts w:ascii="Times New Roman" w:cs="Times New Roman" w:eastAsia="Times New Roman" w:hAnsi="Times New Roman"/>
          <w:b w:val="1"/>
          <w:sz w:val="24"/>
          <w:szCs w:val="24"/>
          <w:rtl w:val="0"/>
        </w:rPr>
        <w:t xml:space="preserve">alinhamento à esquerda.</w:t>
      </w:r>
    </w:p>
    <w:p w:rsidR="00000000" w:rsidDel="00000000" w:rsidP="00000000" w:rsidRDefault="00000000" w:rsidRPr="00000000" w14:paraId="0000001A">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headerReference r:id="rId7" w:type="default"/>
      <w:footerReference r:id="rId8" w:type="default"/>
      <w:pgSz w:h="16834" w:w="11909" w:orient="portrait"/>
      <w:pgMar w:bottom="1133.8582677165355" w:top="1700.7874015748032" w:left="1700.7874015748032"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drawing>
        <wp:anchor allowOverlap="1" behindDoc="1" distB="114300" distT="114300" distL="114300" distR="114300" hidden="0" layoutInCell="1" locked="0" relativeHeight="0" simplePos="0">
          <wp:simplePos x="0" y="0"/>
          <wp:positionH relativeFrom="page">
            <wp:posOffset>4763</wp:posOffset>
          </wp:positionH>
          <wp:positionV relativeFrom="page">
            <wp:posOffset>-4762</wp:posOffset>
          </wp:positionV>
          <wp:extent cx="7572375" cy="10715625"/>
          <wp:effectExtent b="0" l="0" r="0" t="0"/>
          <wp:wrapNone/>
          <wp:docPr id="1" name="image1.jpg"/>
          <a:graphic>
            <a:graphicData uri="http://schemas.openxmlformats.org/drawingml/2006/picture">
              <pic:pic>
                <pic:nvPicPr>
                  <pic:cNvPr id="0" name="image1.jpg"/>
                  <pic:cNvPicPr preferRelativeResize="0"/>
                </pic:nvPicPr>
                <pic:blipFill>
                  <a:blip r:embed="rId1"/>
                  <a:srcRect b="0" l="23" r="23" t="0"/>
                  <a:stretch>
                    <a:fillRect/>
                  </a:stretch>
                </pic:blipFill>
                <pic:spPr>
                  <a:xfrm>
                    <a:off x="0" y="0"/>
                    <a:ext cx="7572375" cy="1071562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as2PHQEZAdtuOSvbNc3/TBdHRg==">CgMxLjA4AHIhMTMtdUlnWEswTDIzaDRKNEo2ekFMVk9sTWc1V1RDSmgz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