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802C" w14:textId="77777777" w:rsidR="00FE7602" w:rsidRDefault="00DA6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EDITAL NORMATIVO PARA SUBMISSÃO DE TRABALHOS CIENTÍFICOS DO I CONGRESSO NACIONAL DE ATUALIZAÇÕES EM SAÚDE PÚBLICA</w:t>
      </w:r>
    </w:p>
    <w:p w14:paraId="0C6ABF07" w14:textId="77777777" w:rsidR="00FE7602" w:rsidRDefault="00FE76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F1502" w14:textId="77777777" w:rsidR="00FE7602" w:rsidRDefault="00DA63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A Comissão Organizadora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CONGRESSO NACIONAL DE ATUALIZAÇÕES EM SAÚDE PÚBLICA (I CONASP),  </w:t>
      </w:r>
      <w:r>
        <w:rPr>
          <w:rFonts w:ascii="Times New Roman" w:eastAsia="Times New Roman" w:hAnsi="Times New Roman" w:cs="Times New Roman"/>
          <w:sz w:val="24"/>
          <w:szCs w:val="24"/>
        </w:rPr>
        <w:t>com o tema central “SAÚDE PÚBLICA E DIREITOS HUMANOS: DESAFIOS, AVANÇOS E RETROCESSOS”,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torna público o edital N° 01/2023 que dispõe sobre as instruções e normas referentes às submissões dos trabalhos científicos na modalidade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RESUMO SIMPLES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RESUMO EXPANDIDO</w:t>
      </w:r>
      <w:r w:rsidR="00D74F7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745D7AB" w14:textId="77777777" w:rsidR="00FE7602" w:rsidRDefault="00FE76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6F7FAF" w14:textId="77777777" w:rsidR="00FE7602" w:rsidRDefault="00DA63BA">
      <w:pPr>
        <w:pStyle w:val="Ttulo1"/>
        <w:numPr>
          <w:ilvl w:val="0"/>
          <w:numId w:val="2"/>
        </w:numPr>
        <w:tabs>
          <w:tab w:val="left" w:pos="500"/>
        </w:tabs>
        <w:spacing w:line="360" w:lineRule="auto"/>
        <w:ind w:left="0" w:firstLine="0"/>
        <w:jc w:val="both"/>
      </w:pPr>
      <w:r>
        <w:t>DA SUBMISSÃO</w:t>
      </w:r>
    </w:p>
    <w:p w14:paraId="598217C4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5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Poderão participar todos os alunos regularmente matriculados em cursos de graduação, pós-graduação (lato sensu e stricto sensu), residentes, pesquisadores, professores de instituições de Ensino Superior, profissionais de todas as áreas de formação.</w:t>
      </w:r>
    </w:p>
    <w:p w14:paraId="6ED6A712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5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trabalhos serão nas seguintes modalidades: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BANNER DIGITAL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APRESENTAÇÃO ORAL,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abordando as diversas formas de atuação multiprofissionais em todos os campos de ensino, pesquisa e extensão.</w:t>
      </w:r>
    </w:p>
    <w:p w14:paraId="3BD45AD2" w14:textId="3D2E8844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envio dos resumos para análise e seleção ocorrerá no período de 2</w:t>
      </w:r>
      <w:r w:rsidR="00B1209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dezembro de 2023 até o dia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fevereiro de 2024, às 23:59. Somente serão aceitos os resumos de trabalhos enviados exclusivamente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por meio do site oficial do evento, NÃO serão recebidos e processados trabalhos enviados por outros meios ou fora do prazo estabelecido. O autor receberá um e-mail de confirmação de recebimento do resumo.</w:t>
      </w:r>
    </w:p>
    <w:p w14:paraId="5CACF8BD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5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trabalho acadêmico fruto da produção de autor e coautores (caso existam) deverá ser submetido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UMA ÚNICA VEZ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 PRINCIPAL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que, consequentemente, será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APRESENTADOR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responsável direto por este.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 OBRIGATÓRIO COLOCAR NO SITE O NOME DE TODOS OS AUTORES, ATENÇÃO POIS O MESMO SERÁ UTILIZADO PARA A CONFECÇÃO PERMANENTE DO CERTIFICADO.</w:t>
      </w:r>
    </w:p>
    <w:p w14:paraId="72CF4B51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autor/apresentador dos trabalhos científicos deve estar devidamente inscrito no I CONASP. Os trabalhos aprovados sem a devida inscrição dos autores/apresentadores serão automaticamente desclassificados.</w:t>
      </w:r>
    </w:p>
    <w:p w14:paraId="15894868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trabalhos deverão ser compostos por no máximo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AUTOR e 6 COAUTORES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no máximo 07 participantes por trabalho. Cada participante terá o direito de submeter até 5 trabalhos, ficam abertas as modalidades, por exemplo, “submeter 1 expandido e 4 resumos simples’’.</w:t>
      </w:r>
    </w:p>
    <w:p w14:paraId="4EAB7980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 opção de apresentação oral do trabalho fica a cargo do AUTOR PRINCIPAL, sendo OPCIONAL o desejo de apresentar. Para isto, no ato da submissão estará disponível a opção que deve ser selecionada pelo AUTOR. Caso a opção não seja marcada, a apresentação oral do trabalho não será </w:t>
      </w:r>
      <w:r>
        <w:rPr>
          <w:rFonts w:ascii="Times New Roman" w:eastAsia="Times New Roman" w:hAnsi="Times New Roman" w:cs="Times New Roman"/>
          <w:sz w:val="24"/>
          <w:szCs w:val="24"/>
        </w:rPr>
        <w:t>incluída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programação do evento, isso NÃO implicará prejuízos na confecção do certificado do AUTOR.</w:t>
      </w:r>
    </w:p>
    <w:p w14:paraId="2360F46D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envolvidos na concepção de trabalho científico a ser submetido no I CONASP devem estar devidamente inscritos no evento, seguindo a tabela abaixo:</w:t>
      </w:r>
    </w:p>
    <w:p w14:paraId="598DB3AA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spacing w:after="0" w:line="360" w:lineRule="auto"/>
        <w:ind w:lef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6240" w:type="dxa"/>
        <w:tblInd w:w="1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971"/>
      </w:tblGrid>
      <w:tr w:rsidR="00FE7602" w14:paraId="720D06D0" w14:textId="77777777">
        <w:trPr>
          <w:trHeight w:val="398"/>
        </w:trPr>
        <w:tc>
          <w:tcPr>
            <w:tcW w:w="2269" w:type="dxa"/>
          </w:tcPr>
          <w:p w14:paraId="2C327832" w14:textId="77777777" w:rsidR="00FE7602" w:rsidRDefault="00DA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a 4 autores</w:t>
            </w:r>
          </w:p>
        </w:tc>
        <w:tc>
          <w:tcPr>
            <w:tcW w:w="3971" w:type="dxa"/>
          </w:tcPr>
          <w:p w14:paraId="2739DE2C" w14:textId="77777777" w:rsidR="00FE7602" w:rsidRDefault="00DA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autor inscrito no evento</w:t>
            </w:r>
          </w:p>
        </w:tc>
      </w:tr>
      <w:tr w:rsidR="00FE7602" w14:paraId="654C4CA3" w14:textId="77777777">
        <w:trPr>
          <w:trHeight w:val="412"/>
        </w:trPr>
        <w:tc>
          <w:tcPr>
            <w:tcW w:w="2269" w:type="dxa"/>
          </w:tcPr>
          <w:p w14:paraId="78CB48AE" w14:textId="77777777" w:rsidR="00FE7602" w:rsidRDefault="00DA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autores</w:t>
            </w:r>
          </w:p>
        </w:tc>
        <w:tc>
          <w:tcPr>
            <w:tcW w:w="3971" w:type="dxa"/>
          </w:tcPr>
          <w:p w14:paraId="29B02370" w14:textId="77777777" w:rsidR="00FE7602" w:rsidRDefault="00DA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autores inscritos no evento</w:t>
            </w:r>
          </w:p>
        </w:tc>
      </w:tr>
      <w:tr w:rsidR="00FE7602" w14:paraId="5D9B905C" w14:textId="77777777">
        <w:trPr>
          <w:trHeight w:val="414"/>
        </w:trPr>
        <w:tc>
          <w:tcPr>
            <w:tcW w:w="2269" w:type="dxa"/>
          </w:tcPr>
          <w:p w14:paraId="3B24F7F6" w14:textId="77777777" w:rsidR="00FE7602" w:rsidRDefault="00DA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autores</w:t>
            </w:r>
          </w:p>
        </w:tc>
        <w:tc>
          <w:tcPr>
            <w:tcW w:w="3971" w:type="dxa"/>
          </w:tcPr>
          <w:p w14:paraId="14495DAE" w14:textId="77777777" w:rsidR="00FE7602" w:rsidRDefault="00DA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autores inscritos no evento</w:t>
            </w:r>
          </w:p>
        </w:tc>
      </w:tr>
      <w:tr w:rsidR="00FE7602" w14:paraId="7E375BDC" w14:textId="77777777">
        <w:trPr>
          <w:trHeight w:val="414"/>
        </w:trPr>
        <w:tc>
          <w:tcPr>
            <w:tcW w:w="2269" w:type="dxa"/>
          </w:tcPr>
          <w:p w14:paraId="33FE0372" w14:textId="77777777" w:rsidR="00FE7602" w:rsidRDefault="00DA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autores</w:t>
            </w:r>
          </w:p>
        </w:tc>
        <w:tc>
          <w:tcPr>
            <w:tcW w:w="3971" w:type="dxa"/>
          </w:tcPr>
          <w:p w14:paraId="32D70714" w14:textId="77777777" w:rsidR="00FE7602" w:rsidRDefault="00DA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autores inscritos no evento</w:t>
            </w:r>
          </w:p>
        </w:tc>
      </w:tr>
    </w:tbl>
    <w:p w14:paraId="2CCBFFB5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spacing w:after="0" w:line="360" w:lineRule="auto"/>
        <w:ind w:lef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D951A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autor não poderá submeter pesquisa em andamento, apenas concluída.</w:t>
      </w:r>
    </w:p>
    <w:p w14:paraId="6EEDD1D2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o trabalho for aprovado, para garantir a apresentação ou exposição dele, o autor principal deverá estar devidamente inscrito no evento.</w:t>
      </w:r>
    </w:p>
    <w:p w14:paraId="34975B27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trabalhos que envolverem seres humanos devem apresentar aprovação pelo Comitê de Ética, o número do CEP (Comitê de Ética em Pesquisa) no trabalho e comprovar no dia da apresentação com a entrega da declaração do CEP confirmando que foi aprovado por ele. Caso NÃO for apresentado, o trabalho será automaticamente desclassificado.</w:t>
      </w:r>
    </w:p>
    <w:p w14:paraId="2D90B65E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trabalhos que apresentarem aprovação pelo Comitê de Ética no Uso de Animais devem apresentar o número do CEUA no trabalho.</w:t>
      </w:r>
    </w:p>
    <w:p w14:paraId="23B10DC4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inscrição do trabalho científico será feita mediante preenchimento do formulário de submissão disponibilizado no site do evento, sendo obrigatório o preenchimento de todos os campos. Deve-se ter especial cuidado no endereço de e-mail e nomes informados, pois eles serão utilizados em toda a comunicação entre a comissão do congresso e o responsável pelo trabalho.</w:t>
      </w:r>
    </w:p>
    <w:p w14:paraId="5A69D4F8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ato da submissão o autor deve anexar o trabalho sem a identificação e com a identificação dos autores onde é solicitado em </w:t>
      </w:r>
      <w:r>
        <w:rPr>
          <w:rFonts w:ascii="Times New Roman" w:eastAsia="Times New Roman" w:hAnsi="Times New Roman" w:cs="Times New Roman"/>
          <w:sz w:val="24"/>
          <w:szCs w:val="24"/>
        </w:rPr>
        <w:t>formato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Microsoft Word.</w:t>
      </w:r>
    </w:p>
    <w:p w14:paraId="291C13D9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permitida a participação dos membros da organização do evento nos trabalhos inscritos como autor e coautor,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tais trabalhos concorrerão à menção honrosa, porém, não concorrerão a premiação.</w:t>
      </w:r>
    </w:p>
    <w:p w14:paraId="353238EF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NÃO CUMPRIMENTO DAS NORMAS ACIMA DESCLASSIFICARÁ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AUTOMATICAMENTE O TRABALHO E ESTE NÃO PODERÁ SER APRESENTADO E NEM PUBLICADO.</w:t>
      </w:r>
    </w:p>
    <w:p w14:paraId="62BEFF24" w14:textId="77777777" w:rsidR="00FE7602" w:rsidRDefault="00FE760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4EEB82" w14:textId="77777777" w:rsidR="00FE7602" w:rsidRDefault="00DA63B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TIPOS DE PESQUISA E ÁREA TEMÁTICA</w:t>
      </w:r>
    </w:p>
    <w:p w14:paraId="72ADB57D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Poderão ser enviados os seguintes tipos de estudos:</w:t>
      </w:r>
    </w:p>
    <w:p w14:paraId="0D185F65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Estudo de caso</w:t>
      </w:r>
    </w:p>
    <w:p w14:paraId="7B105737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Estudo de campo</w:t>
      </w:r>
    </w:p>
    <w:p w14:paraId="3CEEDBA8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Levantamento</w:t>
      </w:r>
    </w:p>
    <w:p w14:paraId="326D8D7B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Pesquisa experimental</w:t>
      </w:r>
    </w:p>
    <w:p w14:paraId="2FD96C2B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Prospecção tecnológica</w:t>
      </w:r>
    </w:p>
    <w:p w14:paraId="43178836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Revisões (de literatura, sistemática, integrativa, entre outras).</w:t>
      </w:r>
    </w:p>
    <w:p w14:paraId="78D14A3E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1A296F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Ao submeter o resumo, o autor deverá embasar-se no tema central e escolher um dos eixos abaixo:</w:t>
      </w:r>
    </w:p>
    <w:p w14:paraId="56B43302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15A998" w14:textId="77777777" w:rsidR="00FE7602" w:rsidRDefault="00DA63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Tema Central: </w:t>
      </w:r>
      <w:r>
        <w:rPr>
          <w:rFonts w:ascii="Times New Roman" w:eastAsia="Times New Roman" w:hAnsi="Times New Roman" w:cs="Times New Roman"/>
          <w:sz w:val="24"/>
          <w:szCs w:val="24"/>
        </w:rPr>
        <w:t>Saúde Pública e Direitos Humanos: desafios, avanços e retrocessos</w:t>
      </w:r>
    </w:p>
    <w:p w14:paraId="0C180C35" w14:textId="77777777" w:rsidR="00FE7602" w:rsidRDefault="00DA63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Eixos Temáticos:</w:t>
      </w:r>
    </w:p>
    <w:p w14:paraId="1198F485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direito à saúde como direito humano fundamental </w:t>
      </w:r>
    </w:p>
    <w:p w14:paraId="33E94CB0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interseção entre saúde pública e direitos humanos </w:t>
      </w:r>
    </w:p>
    <w:p w14:paraId="182FC286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princípios e diretrizes dos direitos humanos na saúde pública </w:t>
      </w:r>
    </w:p>
    <w:p w14:paraId="7B464633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desigualdades em saúde </w:t>
      </w:r>
    </w:p>
    <w:p w14:paraId="52000338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Avanços no Sistema Único de Saúde (SUS) </w:t>
      </w:r>
    </w:p>
    <w:p w14:paraId="65885C60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defesa dos direitos humanos na saúde pública</w:t>
      </w:r>
    </w:p>
    <w:p w14:paraId="3B4CB155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desafios para a garantia da saúde como direito humano</w:t>
      </w:r>
    </w:p>
    <w:p w14:paraId="083BD749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possibilidades de avanços na relação entre saúde pública e direitos humanos</w:t>
      </w:r>
    </w:p>
    <w:p w14:paraId="7ABEB0FB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estratégias para a defesa dos direitos humanos na saúde pública</w:t>
      </w:r>
    </w:p>
    <w:p w14:paraId="0098867F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Eixos Transversais.</w:t>
      </w:r>
    </w:p>
    <w:p w14:paraId="766C6C9B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F7889" w14:textId="77777777" w:rsidR="00FE7602" w:rsidRDefault="00DA63BA">
      <w:pPr>
        <w:pStyle w:val="Ttulo1"/>
        <w:numPr>
          <w:ilvl w:val="0"/>
          <w:numId w:val="2"/>
        </w:numPr>
        <w:tabs>
          <w:tab w:val="left" w:pos="500"/>
        </w:tabs>
        <w:spacing w:line="360" w:lineRule="auto"/>
        <w:ind w:left="0" w:firstLine="0"/>
        <w:jc w:val="both"/>
      </w:pPr>
      <w:r>
        <w:t>RESUMO</w:t>
      </w:r>
    </w:p>
    <w:p w14:paraId="730FF94E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resumos dos trabalhos poderão ser submetidos no formato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RESUMO SIMPLES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sendo no máximo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300 palavras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(não incluídos o título, os nomes dos autores, as afiliações, e- mail, categoria, palavras – chaves, área temática e referências; somente o corpo do texto) ou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 EXPANDIDO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deverá conter no mínimo 3 páginas e no máximo 5 páginas,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seguindo os modelos dos Templates disponibilizados no site do evento.</w:t>
      </w:r>
    </w:p>
    <w:p w14:paraId="46DC27DC" w14:textId="77777777" w:rsidR="00FE7602" w:rsidRDefault="00DA63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Somente serão aceitos os resumos simples ou expandidos enviados eletronicamente por meio do site do evento em formato WORD. Não serão recebidos temas enviados por outros meios.</w:t>
      </w:r>
    </w:p>
    <w:p w14:paraId="06F20CF3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envio, os resumos para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alterar ou incluir dados de autores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haverá uma cobrança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R$ 20,00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(vinte reais). O autor deverá enviar um e-mail para a organização dizendo que </w:t>
      </w:r>
      <w:r>
        <w:rPr>
          <w:rFonts w:ascii="Times New Roman" w:eastAsia="Times New Roman" w:hAnsi="Times New Roman" w:cs="Times New Roman"/>
          <w:sz w:val="24"/>
          <w:szCs w:val="24"/>
        </w:rPr>
        <w:t>precisará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ajustar algo. Por isso, atente-se no momento da submissão, faça com calma e revise antes de enviar. E-mail: 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congressoconasp@gmail.com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EE77A95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Trabalhos repetidos serão excluídos do sistema pela Comissão Organizadora.</w:t>
      </w:r>
    </w:p>
    <w:p w14:paraId="6156515C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Não nos responsabilizamos por problemas éticos entre os autores. Portanto, havendo conflitos de interesses, após a aprovação do trabalho para apresentação ele não será retirado da listagem.</w:t>
      </w:r>
    </w:p>
    <w:p w14:paraId="477C2F35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nenhum momento será permitido a exclusão de um trabalho após a submissão.</w:t>
      </w:r>
    </w:p>
    <w:p w14:paraId="022BD69B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formatação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ser configurada em fonte Times New Roman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estruturada de acordo com as normas da ABNT 2023, alinhamento justificado, margem 3 cm nas margens superior e inferior e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cm nas </w:t>
      </w:r>
      <w:r>
        <w:rPr>
          <w:rFonts w:ascii="Times New Roman" w:eastAsia="Times New Roman" w:hAnsi="Times New Roman" w:cs="Times New Roman"/>
          <w:sz w:val="24"/>
          <w:szCs w:val="24"/>
        </w:rPr>
        <w:t>margens esquerda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direita e espaçamento </w:t>
      </w:r>
      <w:r>
        <w:rPr>
          <w:rFonts w:ascii="Times New Roman" w:eastAsia="Times New Roman" w:hAnsi="Times New Roman" w:cs="Times New Roman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 título deve ser breve e informativo, centralizado, com letras maiúsculas e em negrito. O nome do autor e dos coautores deverão ser inseridos de forma completa e sem abreviações nos campos específicos no site de submissão.</w:t>
      </w:r>
    </w:p>
    <w:p w14:paraId="66D49D52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submissão só ocorrerá por meio do preenchimento de forma completa, sem abreviações e de forma específica nas lacunas solicitadas no site. </w:t>
      </w:r>
    </w:p>
    <w:p w14:paraId="05A448A8" w14:textId="77777777" w:rsidR="00FE7602" w:rsidRDefault="00DA63B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resumo do trabalho deverá ser redigido em língua portuguesa, e deverá conter obrigatoriamente a sequência abaixo:</w:t>
      </w:r>
    </w:p>
    <w:p w14:paraId="0A8414CC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1E9FB1" w14:textId="77777777" w:rsidR="00FE7602" w:rsidRDefault="00DA63BA">
      <w:pPr>
        <w:pStyle w:val="Ttulo1"/>
        <w:numPr>
          <w:ilvl w:val="0"/>
          <w:numId w:val="9"/>
        </w:numPr>
        <w:tabs>
          <w:tab w:val="left" w:pos="519"/>
        </w:tabs>
        <w:spacing w:line="360" w:lineRule="auto"/>
        <w:ind w:left="0" w:firstLine="0"/>
      </w:pPr>
      <w:bookmarkStart w:id="2" w:name="_heading=h.1fob9te" w:colFirst="0" w:colLast="0"/>
      <w:bookmarkEnd w:id="2"/>
      <w:r>
        <w:t>INTRODUÇÃO:</w:t>
      </w:r>
    </w:p>
    <w:p w14:paraId="19E10B04" w14:textId="77777777" w:rsidR="00FE7602" w:rsidRDefault="00DA63B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Resumo simples: Visão geral sobre o assunto, indicando a relevância da pesquisa;</w:t>
      </w:r>
    </w:p>
    <w:p w14:paraId="69705764" w14:textId="77777777" w:rsidR="00FE7602" w:rsidRDefault="00DA63B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Resumo expandido: deve ser breve e conter o problema estudado de forma clara.</w:t>
      </w:r>
    </w:p>
    <w:p w14:paraId="15D58759" w14:textId="77777777" w:rsidR="00FE7602" w:rsidRDefault="00DA63B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5"/>
        </w:tabs>
        <w:spacing w:after="0"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Ambos os resumos (simples ou expandidos) devem conter apresentação das finalidades do estudo, sendo que no resumo expandido, esta seção deverá ser explícita dentro da introdução, no último parágrafo.</w:t>
      </w:r>
    </w:p>
    <w:p w14:paraId="3BB62A03" w14:textId="77777777" w:rsidR="00FE7602" w:rsidRDefault="00DA63BA">
      <w:pPr>
        <w:pStyle w:val="Ttulo1"/>
        <w:numPr>
          <w:ilvl w:val="0"/>
          <w:numId w:val="9"/>
        </w:numPr>
        <w:tabs>
          <w:tab w:val="left" w:pos="554"/>
        </w:tabs>
        <w:spacing w:line="360" w:lineRule="auto"/>
        <w:ind w:left="0" w:firstLine="0"/>
      </w:pPr>
      <w:r>
        <w:t>METODOLOGIA OU MÉTODOS (</w:t>
      </w:r>
      <w:r>
        <w:rPr>
          <w:b w:val="0"/>
        </w:rPr>
        <w:t>ESCOLHER UM DE ACORDO COM O METODO DE PESQUISA</w:t>
      </w:r>
      <w:r>
        <w:t>):</w:t>
      </w:r>
    </w:p>
    <w:p w14:paraId="56769645" w14:textId="77777777" w:rsidR="00FE7602" w:rsidRDefault="00DA63B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Resumo simples: descrição dos procedimentos utilizados na realização da pesquisa, como local, amostra, protocolo, tratamento estatístico, entre outros aspectos que o autor considerar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necessário.</w:t>
      </w:r>
    </w:p>
    <w:p w14:paraId="1E6FC576" w14:textId="77777777" w:rsidR="00FE7602" w:rsidRDefault="00DA63B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Resumo expandido: deve ser concisa, mas suficientemente clara, de modo que o leitor entenda e possa reproduzir os procedimentos utilizados. Deve conter as referências da metodologia de estudo e/ou análises laboratoriais empregadas. Informar, caso se trate de pesquisa que envolva seres humanos, os aspectos éticos incluindo o número (CAAE) do protocolo de aprovação/tramitação do Comitê de Ética em Pesquisa.</w:t>
      </w:r>
    </w:p>
    <w:p w14:paraId="40F70507" w14:textId="77777777" w:rsidR="00FE7602" w:rsidRDefault="00DA63BA">
      <w:pPr>
        <w:pStyle w:val="Ttulo1"/>
        <w:numPr>
          <w:ilvl w:val="0"/>
          <w:numId w:val="9"/>
        </w:numPr>
        <w:tabs>
          <w:tab w:val="left" w:pos="533"/>
        </w:tabs>
        <w:spacing w:line="360" w:lineRule="auto"/>
        <w:ind w:left="0" w:firstLine="0"/>
      </w:pPr>
      <w:r>
        <w:t>RESULTADOS:</w:t>
      </w:r>
    </w:p>
    <w:p w14:paraId="5F88AA1E" w14:textId="77777777" w:rsidR="00FE7602" w:rsidRDefault="00DA63B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Resumo simples: destacar os resultados alcançados com o estudo, correlacionando com a literatura vigente e de acordo com a metodologia proposta.</w:t>
      </w:r>
    </w:p>
    <w:p w14:paraId="18F3332B" w14:textId="77777777" w:rsidR="00FE7602" w:rsidRDefault="00DA63B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Resumo expandido: a discussão dos resultados deve estar baseada e comparada com a literatura utilizada no trabalho de pesquisa, indicando sua relevância, vantagens e possíveis limitações e de acordo com a metodologia proposta.</w:t>
      </w:r>
    </w:p>
    <w:p w14:paraId="44FEAC2C" w14:textId="77777777" w:rsidR="00FE7602" w:rsidRDefault="00DA63BA">
      <w:pPr>
        <w:pStyle w:val="Ttulo1"/>
        <w:numPr>
          <w:ilvl w:val="0"/>
          <w:numId w:val="9"/>
        </w:numPr>
        <w:tabs>
          <w:tab w:val="left" w:pos="499"/>
        </w:tabs>
        <w:spacing w:line="360" w:lineRule="auto"/>
        <w:ind w:left="0" w:firstLine="0"/>
      </w:pPr>
      <w:r>
        <w:t>CONCLUSÃO OU CONSIDERAÇÕES FINAIS (</w:t>
      </w:r>
      <w:r>
        <w:rPr>
          <w:b w:val="0"/>
        </w:rPr>
        <w:t>ESCOLHER UM DE ACORDO COM O MÉTODO DE PESQUISA</w:t>
      </w:r>
      <w:r>
        <w:t>):</w:t>
      </w:r>
    </w:p>
    <w:p w14:paraId="791FEC9F" w14:textId="77777777" w:rsidR="00FE7602" w:rsidRDefault="00DA63B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Resumo simples: apresentar as respostas aos objetivos da pesquisa.</w:t>
      </w:r>
    </w:p>
    <w:p w14:paraId="58C58B64" w14:textId="77777777" w:rsidR="00FE7602" w:rsidRDefault="00DA63B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Resumo expandido: deve ser elaborada com o verbo no presente do indicativo, em frases curtas, sem comentários adicionais, e com base nos objetivos e resultados do resumo</w:t>
      </w:r>
    </w:p>
    <w:p w14:paraId="2D817071" w14:textId="77777777" w:rsidR="00FE7602" w:rsidRDefault="00DA63B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spacing w:after="0"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Ambos os resumos (simples ou expandido) devem inserir no mínimo 3 e no máximo 5 palavras-chaves no final do resumo, separadas por (;) com a primeira letra em maiúscula e as restantes minúsculas em ordem alfabética. As palavras-chaves poderão ser selecionadas segundo os Descritores em Ciências da Saúde (DeCS) na página a (</w:t>
      </w:r>
      <w:hyperlink r:id="rId9"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http://decs.bvs.br/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9C37538" w14:textId="77777777" w:rsidR="00FE7602" w:rsidRDefault="00DA63B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</w:tabs>
        <w:spacing w:after="0"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 BIBLIOGRÁFICAS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Os resumos simples deverão conter no mínimo 03 e no máximo 05 referências, os resumos expandidos deverão conter no mínimo 10 referências principais, de acordo com as regras da </w:t>
      </w:r>
      <w:r>
        <w:rPr>
          <w:rFonts w:ascii="Times New Roman" w:eastAsia="Times New Roman" w:hAnsi="Times New Roman" w:cs="Times New Roman"/>
          <w:sz w:val="24"/>
          <w:szCs w:val="24"/>
        </w:rPr>
        <w:t>ABNT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devem ser listados apenas os trabalhos mencionados no texto destacando-as em ordem alfabética (PARA RESUMO SIMPLES NÃO DEVE TER CITAÇÃO).</w:t>
      </w:r>
    </w:p>
    <w:p w14:paraId="3A74BAD6" w14:textId="77777777" w:rsidR="00FE7602" w:rsidRDefault="00DA63B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CITAÇÕES: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Utilizar a NBR 10.520/2023 referente às citações. Dentre as principais mudanças, destaca- se a mudança nos nomes dos autores citados no término da frase. Não sendo mais em caixa alta. Desse modo, somente a primeira letra deve estar em minúscula e o restante em maiúscula. Exemplo (Castro, 2023). Além disso, todas as palavras estrangeiras devem estar em itálico, inclusive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et. 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308740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C15E1D" w14:textId="77777777" w:rsidR="00FE7602" w:rsidRDefault="00DA63BA">
      <w:pPr>
        <w:widowControl w:val="0"/>
        <w:numPr>
          <w:ilvl w:val="1"/>
          <w:numId w:val="2"/>
        </w:numPr>
        <w:tabs>
          <w:tab w:val="left" w:pos="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RESUMO EXPANDIDO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 ser feito 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antes dos demais itens em parágrafo único, sem recuos, e SEM os tópicos (introdução, objetivo, metodologia resultados e conclusão). Deve conter, no máximo,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150 palavras.</w:t>
      </w:r>
    </w:p>
    <w:p w14:paraId="384483C2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Não é permitida a utilização de gráficos, tabelas e imagens no resumo simples.</w:t>
      </w:r>
    </w:p>
    <w:p w14:paraId="377F81D1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resumo expandido poderá apresentar gráficos, tabelas e imagens.</w:t>
      </w:r>
    </w:p>
    <w:p w14:paraId="31A40EAF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serão permitidas notas de rodapé.</w:t>
      </w:r>
    </w:p>
    <w:p w14:paraId="7DD42EA8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autores e coautores serão responsáveis pela revisão ortográfica do resumo apresentado no ato da submissão.</w:t>
      </w:r>
    </w:p>
    <w:p w14:paraId="500ED020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trabalhos submetidos serão avaliados por uma Comissão Científica formada por avaliadores selecionados.</w:t>
      </w:r>
    </w:p>
    <w:p w14:paraId="63534772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Serão aceitos apenas trabalhos originais, ou seja, que nunca foram publicados em outro evento ou revista.</w:t>
      </w:r>
    </w:p>
    <w:p w14:paraId="0CE8C8DE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comissão avaliadora utilizará o software PLAGIUS/CopySpider – detector de plágio, livre para download, adotando a tolerância de 3% para resumos simples e 10% para resumos expandidos.</w:t>
      </w:r>
    </w:p>
    <w:p w14:paraId="596EA811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resumos enviados fora da formatação exigida serão automaticamente indeferidos. Todos os resumos submetidos dentro das normas serão avaliados. Não serão aceitos trabalhos que firam o código de ética ou a Resolução 466/12 do Conselho Nacional de Saúde, que estabelece os critérios para pesquisa envolvendo seres humanos ou princípios éticos de experimentação animal definidos pela lei n° 11.794 de outubro de 2008.</w:t>
      </w:r>
    </w:p>
    <w:p w14:paraId="05326F98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Uma vez estabelecidos os horários e plataforma de apresentação dos resumos, estes não poderão ser mudados.</w:t>
      </w:r>
    </w:p>
    <w:p w14:paraId="7AEFBE68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Os trabalhos aceitos para apresentação oral receberão certificado de palestrante aquele que realizar a apresentação.</w:t>
      </w:r>
    </w:p>
    <w:p w14:paraId="5A6891B8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autores dos trabalhos assumem o compromisso, junto à Comissão Científica do evento, de comparecerem na plataforma em data e horário estabelecidos para a apresentação, caso não compareçam, perderão o certificado de apresentação.</w:t>
      </w:r>
    </w:p>
    <w:p w14:paraId="78AB1615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certificados serão confeccionados mediante as informações prestadas no ato da submissão. Não cabendo à comissão organizadora solicitação de correção de nome/título do trabalho, bem como de inclusão/exclusão de autor, caso o erro seja cometido pelo autor no momento da submissão (exceto por pagamento de taxa descrito no quesito (3.1.1).</w:t>
      </w:r>
    </w:p>
    <w:p w14:paraId="567B2674" w14:textId="77777777" w:rsidR="00FE7602" w:rsidRDefault="00DA63BA">
      <w:pPr>
        <w:widowControl w:val="0"/>
        <w:numPr>
          <w:ilvl w:val="1"/>
          <w:numId w:val="2"/>
        </w:numPr>
        <w:tabs>
          <w:tab w:val="left" w:pos="9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trabalhos não apresentados não receberão certificados.</w:t>
      </w:r>
    </w:p>
    <w:p w14:paraId="4D7F0FAC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Em caso de desistência do participante do evento ele não terá a devolução da taxa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inscrição.</w:t>
      </w:r>
    </w:p>
    <w:p w14:paraId="1E892A07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Todos os resumos aprovados, apresentados e exposto serão publicados nos Anais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 CONGRESSO NACIONAL DE ATUALIZAÇÕES EM SAÚDE PÚBLICA (I CONASP), </w:t>
      </w:r>
      <w:r>
        <w:rPr>
          <w:rFonts w:ascii="Times New Roman" w:eastAsia="Times New Roman" w:hAnsi="Times New Roman" w:cs="Times New Roman"/>
          <w:sz w:val="24"/>
          <w:szCs w:val="24"/>
        </w:rPr>
        <w:t>com ISSN, prefixo editorial e ficha catalográfica.</w:t>
      </w:r>
    </w:p>
    <w:p w14:paraId="0F1E21A4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D54EA" w14:textId="77777777" w:rsidR="00FE7602" w:rsidRDefault="00DA63BA">
      <w:pPr>
        <w:pStyle w:val="Ttulo1"/>
        <w:numPr>
          <w:ilvl w:val="0"/>
          <w:numId w:val="2"/>
        </w:numPr>
        <w:tabs>
          <w:tab w:val="left" w:pos="500"/>
        </w:tabs>
        <w:spacing w:line="360" w:lineRule="auto"/>
        <w:ind w:left="0" w:firstLine="0"/>
        <w:jc w:val="both"/>
      </w:pPr>
      <w:r>
        <w:t>SELEÇÃO</w:t>
      </w:r>
    </w:p>
    <w:p w14:paraId="3EAF61A9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Serão desclassificados os trabalhos:</w:t>
      </w:r>
    </w:p>
    <w:p w14:paraId="69426343" w14:textId="77777777" w:rsidR="00FE7602" w:rsidRDefault="00DA63B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Enviados em qualquer formato que não seja Word;</w:t>
      </w:r>
    </w:p>
    <w:p w14:paraId="32E6FD7F" w14:textId="77777777" w:rsidR="00FE7602" w:rsidRDefault="00DA63B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 titulação dos autores;</w:t>
      </w:r>
    </w:p>
    <w:p w14:paraId="6297CA26" w14:textId="77777777" w:rsidR="00FE7602" w:rsidRDefault="00DA63B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Trabalhos sem um profissional ORIENTADOR (no caso de estudantes de graduação);</w:t>
      </w:r>
    </w:p>
    <w:p w14:paraId="74330BE9" w14:textId="77777777" w:rsidR="00FE7602" w:rsidRDefault="00DA63B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Informações faltantes, e;</w:t>
      </w:r>
    </w:p>
    <w:p w14:paraId="655CF05D" w14:textId="77777777" w:rsidR="00FE7602" w:rsidRDefault="00DA63B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Trabalho sem a devida INSCRIÇÃO DOS AUTORES de acordo com a tabela (1.8) .</w:t>
      </w:r>
    </w:p>
    <w:p w14:paraId="397E1067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48197C" w14:textId="77777777" w:rsidR="00FE7602" w:rsidRDefault="00DA63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  <w:tab w:val="left" w:pos="968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trabalhos enviados serão previamente avaliados por uma comissão de profissionais capacitados, devidamente credenciados pela Comissão Científica, distribuídos por área de, tendo como base o resumo submetido para avaliação.</w:t>
      </w:r>
    </w:p>
    <w:p w14:paraId="4D066A43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 julgamento da apresentação é de inteira responsabilidade da Comissão Científica, baseado nos preceitos da banca avaliadora composta por profissionais da área, e seguindo os critérios abaixo:</w:t>
      </w:r>
    </w:p>
    <w:p w14:paraId="0A27595F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9C3A80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Adequação às questões pertinentes;</w:t>
      </w:r>
    </w:p>
    <w:p w14:paraId="5E7D01B0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Postura/Comportamento durante a apresentação;</w:t>
      </w:r>
    </w:p>
    <w:p w14:paraId="7CB697D2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Objetividade e domínio na apresentação dos resultados;</w:t>
      </w:r>
    </w:p>
    <w:p w14:paraId="03EB6029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Relevância e originalidade científica do trabalho;</w:t>
      </w:r>
    </w:p>
    <w:p w14:paraId="77D4A496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Uso adequado do tempo;</w:t>
      </w:r>
    </w:p>
    <w:p w14:paraId="33BB0854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Capacidade de expressão oral;</w:t>
      </w:r>
    </w:p>
    <w:p w14:paraId="293B3F7B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Descrição do título de forma precisa ao conteúdo do resumo;</w:t>
      </w:r>
    </w:p>
    <w:p w14:paraId="60FF17AA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Relação do resumo escrito com a apresentação oral;</w:t>
      </w:r>
    </w:p>
    <w:p w14:paraId="353BC7A0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Formatação e cumprimento da estruturação solicitada (introdução, objetivo, método ou metodologia, resultados/discussão, conclusão ou considerações finais, palavra-chave e referências);</w:t>
      </w:r>
    </w:p>
    <w:p w14:paraId="51660A0F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Conhecimento teórico e prático;</w:t>
      </w:r>
    </w:p>
    <w:p w14:paraId="529CBF7C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Qualidade da redação: Ortografia e gramática;</w:t>
      </w:r>
    </w:p>
    <w:p w14:paraId="626AD050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4.3.12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Organização do texto: Clareza e objetividade.</w:t>
      </w:r>
    </w:p>
    <w:p w14:paraId="36C665DA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3E3F66" w14:textId="77777777" w:rsidR="00FE7602" w:rsidRDefault="00DA63BA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julgamento será realizado em fichas padronizadas, com pontuação para cada um dos itens de avaliação.</w:t>
      </w:r>
    </w:p>
    <w:p w14:paraId="131318C7" w14:textId="77777777" w:rsidR="00FE7602" w:rsidRDefault="00DA63BA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 nenhuma circunstância serão reveladas as pontuações obtidas pelos trabalhos no momento da seleção ou da apresentação, assim como, não serão identificados seus avaliadores.</w:t>
      </w:r>
    </w:p>
    <w:p w14:paraId="5EAA5359" w14:textId="77777777" w:rsidR="00FE7602" w:rsidRDefault="00DA63BA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Comissão Científica não terá acesso aos nomes dos autores e da instituição a que pertencem. Esse processo é confidencial e sua decisão será final.</w:t>
      </w:r>
    </w:p>
    <w:p w14:paraId="474C5AFE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4B9E0F" w14:textId="77777777" w:rsidR="00FE7602" w:rsidRDefault="00DA63BA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APRESENTAÇÃO ORAL</w:t>
      </w:r>
    </w:p>
    <w:p w14:paraId="0AFB92D9" w14:textId="77777777" w:rsidR="00FE7602" w:rsidRDefault="00DA63BA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8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30 (TRINTA) melhores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TRABALHOS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selecionados serão apresentados em formato de apresentação oral, sendo incluídos no Cronograma Geral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CONASP</w:t>
      </w:r>
    </w:p>
    <w:p w14:paraId="703D49CC" w14:textId="77777777" w:rsidR="00FE7602" w:rsidRDefault="00DA63BA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apresentações acontecerão pelo Youtube, sendo dia e horário de apresentação enviado com antecedência juntamente com o link de acesso para o e-mail do apresentador indicado no momento da submissão do trabalho.</w:t>
      </w:r>
    </w:p>
    <w:p w14:paraId="7A45156F" w14:textId="77777777" w:rsidR="00FE7602" w:rsidRDefault="00DA63BA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apresentações serão acompanhadas por um monitor e dois avaliadores.</w:t>
      </w:r>
    </w:p>
    <w:p w14:paraId="47544D1E" w14:textId="77777777" w:rsidR="00FE7602" w:rsidRDefault="00DA63BA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formato da apresentação será através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SLIDES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 modelo dos slides será disponibilizado com antecedência no site do evento. O primeiro slide deve conter o título e o nome completo dos autores.</w:t>
      </w:r>
    </w:p>
    <w:p w14:paraId="081F533D" w14:textId="77777777" w:rsidR="00FE7602" w:rsidRDefault="00DA63BA">
      <w:pPr>
        <w:pStyle w:val="Ttulo2"/>
        <w:numPr>
          <w:ilvl w:val="1"/>
          <w:numId w:val="4"/>
        </w:numPr>
        <w:tabs>
          <w:tab w:val="left" w:pos="677"/>
        </w:tabs>
        <w:spacing w:before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slides devem ser elaborados no formato de apresentação do Microsoft PowerPoint ("ppt").</w:t>
      </w:r>
    </w:p>
    <w:p w14:paraId="34C90EBF" w14:textId="77777777" w:rsidR="00FE7602" w:rsidRDefault="00DA63BA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slides padronizados serão organizados seguindo a estrutura abaixo:</w:t>
      </w:r>
    </w:p>
    <w:p w14:paraId="20478915" w14:textId="77777777" w:rsidR="00FE7602" w:rsidRDefault="00DA63B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Com letras maiúsculas facilmente legíveis, centralizado, negrito e sem abreviações;</w:t>
      </w:r>
    </w:p>
    <w:p w14:paraId="7362C058" w14:textId="77777777" w:rsidR="00FE7602" w:rsidRDefault="00DA63B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 E ORIENTADOR: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abaixo do título em letras menores, sendo o primeiro nome o do autor principal, seguido dos demais e do nome do orientador;</w:t>
      </w:r>
    </w:p>
    <w:p w14:paraId="2E79E861" w14:textId="77777777" w:rsidR="00FE7602" w:rsidRDefault="00DA63B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8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CORPO DO SLIDE: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 conter conteúdo estruturado em: introdução, objetivos, materiais e métodos, resultados e considerações finais.</w:t>
      </w:r>
    </w:p>
    <w:p w14:paraId="15D4A72F" w14:textId="77777777" w:rsidR="00FE7602" w:rsidRDefault="00DA63B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principais referências utilizadas no trabalho, </w:t>
      </w:r>
      <w:r>
        <w:rPr>
          <w:rFonts w:ascii="Times New Roman" w:eastAsia="Times New Roman" w:hAnsi="Times New Roman" w:cs="Times New Roman"/>
          <w:sz w:val="24"/>
          <w:szCs w:val="24"/>
        </w:rPr>
        <w:t>deverão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 a formatação padrão e seguir as normas da ABNT 2023.</w:t>
      </w:r>
    </w:p>
    <w:p w14:paraId="1A1E76AA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B2144" w14:textId="77777777" w:rsidR="00FE7602" w:rsidRDefault="00DA63BA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apresentador deverá obrigatoriamente apresentar o trabalho na presença do monitor no dia e horário agendados. A ausência do apresentador no horário do julgamento acarretará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desclassificação automática do trabalho.</w:t>
      </w:r>
    </w:p>
    <w:p w14:paraId="2EF7E873" w14:textId="77777777" w:rsidR="00FE7602" w:rsidRDefault="00DA63BA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limite do tempo de apresentação será:</w:t>
      </w:r>
    </w:p>
    <w:p w14:paraId="779D46D6" w14:textId="77777777" w:rsidR="00FE7602" w:rsidRDefault="00DA63BA">
      <w:pPr>
        <w:pStyle w:val="Ttulo2"/>
        <w:numPr>
          <w:ilvl w:val="0"/>
          <w:numId w:val="1"/>
        </w:numPr>
        <w:tabs>
          <w:tab w:val="left" w:pos="403"/>
        </w:tabs>
        <w:spacing w:before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 mínimo 5 minutos e no máximo 6 minutos – RESUMO SIMPLES</w:t>
      </w:r>
    </w:p>
    <w:p w14:paraId="67B36F62" w14:textId="77777777" w:rsidR="00FE7602" w:rsidRDefault="00DA63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 mínimo 8 minutos e no máximo 10 minutos – RESUMO EXPANDIDO</w:t>
      </w:r>
    </w:p>
    <w:p w14:paraId="69C4F551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0401C9" w14:textId="77777777" w:rsidR="00FE7602" w:rsidRDefault="00DA63BA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spacing w:after="0" w:line="36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caso de imprevisto com o apresentador, poderá apresentar o trabalho um dos coautores, avisando com antecedência (48h antes da apresentação) a comissão científica organizadora.</w:t>
      </w:r>
    </w:p>
    <w:p w14:paraId="68C5624B" w14:textId="77777777" w:rsidR="00FE7602" w:rsidRDefault="00DA63BA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4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Uma vez estabelecidos os horários e plataforma de apresentação dos trabalhos, estes não poderão ser mudados.</w:t>
      </w:r>
    </w:p>
    <w:p w14:paraId="7758D51F" w14:textId="77777777" w:rsidR="00FE7602" w:rsidRDefault="00DA63BA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autores dos trabalhos selecionados assumem o compromisso, junto à Comissão Científica do evento, de comparecerem na plataforma em data e horário estabelecidos para a apresentação.</w:t>
      </w:r>
    </w:p>
    <w:p w14:paraId="25F50C76" w14:textId="77777777" w:rsidR="00FE7602" w:rsidRDefault="00DA63BA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Todos os apresentadores dos trabalhos orais, receberão certificado de palestrante após a finalização do evento.</w:t>
      </w:r>
    </w:p>
    <w:p w14:paraId="44EBCAA2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C9726F" w14:textId="77777777" w:rsidR="00FE7602" w:rsidRDefault="00DA63BA">
      <w:pPr>
        <w:pStyle w:val="Ttulo1"/>
        <w:numPr>
          <w:ilvl w:val="0"/>
          <w:numId w:val="5"/>
        </w:numPr>
        <w:tabs>
          <w:tab w:val="left" w:pos="500"/>
        </w:tabs>
        <w:spacing w:line="360" w:lineRule="auto"/>
        <w:jc w:val="both"/>
      </w:pPr>
      <w:r>
        <w:t>PENALIZAÇÕES</w:t>
      </w:r>
    </w:p>
    <w:p w14:paraId="5F37CE09" w14:textId="77777777" w:rsidR="00FE7602" w:rsidRDefault="00DA63B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tempo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limite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apresentações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será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rigorosamente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respeitado.</w:t>
      </w:r>
    </w:p>
    <w:p w14:paraId="7AE81492" w14:textId="77777777" w:rsidR="00FE7602" w:rsidRDefault="00DA63B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Caso haja atraso até a hora determinada, o trabalho será automaticamente desclassificado.</w:t>
      </w:r>
    </w:p>
    <w:p w14:paraId="346A150F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B6A934" w14:textId="77777777" w:rsidR="00FE7602" w:rsidRDefault="00DA63BA">
      <w:pPr>
        <w:pStyle w:val="Ttulo1"/>
        <w:numPr>
          <w:ilvl w:val="0"/>
          <w:numId w:val="5"/>
        </w:numPr>
        <w:tabs>
          <w:tab w:val="left" w:pos="500"/>
        </w:tabs>
        <w:spacing w:line="360" w:lineRule="auto"/>
        <w:ind w:left="0" w:firstLine="0"/>
        <w:rPr>
          <w:color w:val="000000"/>
        </w:rPr>
      </w:pPr>
      <w:r>
        <w:rPr>
          <w:color w:val="000000"/>
        </w:rPr>
        <w:t>EXPOSIÇÃO - BANNERS</w:t>
      </w:r>
    </w:p>
    <w:p w14:paraId="4E86180A" w14:textId="77777777" w:rsidR="00FE7602" w:rsidRDefault="00DA63BA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trabalhos serão expostos no site do evento e nas redes sociais.</w:t>
      </w:r>
    </w:p>
    <w:p w14:paraId="095523E8" w14:textId="77777777" w:rsidR="00FE7602" w:rsidRDefault="00DA63BA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Será enviado por e-mail a data e link de envio dos banners.</w:t>
      </w:r>
    </w:p>
    <w:p w14:paraId="224F40D1" w14:textId="77777777" w:rsidR="00FE7602" w:rsidRDefault="00DA63BA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Todos os banners devem ser enviados em PNG ou JPEG ("imagem").</w:t>
      </w:r>
    </w:p>
    <w:p w14:paraId="55765AFB" w14:textId="77777777" w:rsidR="00FE7602" w:rsidRDefault="00DA63BA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Todos os banners devem ser identificados onde for solicitado com o título e nome do autor principal.</w:t>
      </w:r>
    </w:p>
    <w:p w14:paraId="388D2CD8" w14:textId="77777777" w:rsidR="00FE7602" w:rsidRDefault="00DA63BA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o autor não fizer o envio, o trabalho não receberá certificado.</w:t>
      </w:r>
    </w:p>
    <w:p w14:paraId="1AFE3642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744903" w14:textId="77777777" w:rsidR="00FE7602" w:rsidRDefault="00DA63BA">
      <w:pPr>
        <w:pStyle w:val="Ttulo1"/>
        <w:numPr>
          <w:ilvl w:val="0"/>
          <w:numId w:val="5"/>
        </w:numPr>
        <w:tabs>
          <w:tab w:val="left" w:pos="500"/>
        </w:tabs>
        <w:spacing w:line="360" w:lineRule="auto"/>
        <w:ind w:left="0" w:firstLine="0"/>
      </w:pPr>
      <w:r>
        <w:t>DISPOSIÇÕES FINAIS</w:t>
      </w:r>
    </w:p>
    <w:p w14:paraId="7921B30E" w14:textId="77777777" w:rsidR="00FE7602" w:rsidRDefault="00DA63B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trabalhos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aprovados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apresentados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 CONGRESSO NACIONAL DE ATUALIZAÇÕES EM SAÚDE PÚBLICA (I CONASP),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concorrerão a uma premiação de cunho acadêmico, excetuando-se aqueles em que haja a participação de um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ou mais membros da comissão organizadora do evento. (PREMIAÇÃO A SER DEFINIDA PELA COMISSÃO ORGANIZADORA).</w:t>
      </w:r>
    </w:p>
    <w:p w14:paraId="1CDF1E6B" w14:textId="77777777" w:rsidR="00FE7602" w:rsidRDefault="00DA63B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Serão selecionados 3 (três) trabalhos das seguintes categorias: 3 Resumos Simples e 3 Resumos Expandido, os quais RECEBERÃO A PREMIAÇÃO NA CERIMÔNIA DE ENCERRAMENTO DO EVENTO.</w:t>
      </w:r>
    </w:p>
    <w:p w14:paraId="369EABF0" w14:textId="77777777" w:rsidR="00FE7602" w:rsidRDefault="00DA63B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inscrição implica na concordância e na aceitação de todas as cláusulas e condições estabelecidas. Os casos omissos do presente regulamento serão encaminhados à Comissão Científica do evento.</w:t>
      </w:r>
    </w:p>
    <w:p w14:paraId="0036F174" w14:textId="77777777" w:rsidR="00FE7602" w:rsidRDefault="00DA63B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Será emitido apenas 01 (um) certificado por trabalho submetido. Os certificados dos trabalhos serão enviados para os e-mails cadastrados pelos autores.</w:t>
      </w:r>
    </w:p>
    <w:p w14:paraId="56D9ABC2" w14:textId="77777777" w:rsidR="00FE7602" w:rsidRDefault="00DA63B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Atenção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todos os materiais produzidos sobre os resumos (anais, certificados, dentre outros) serão reprodução fiel das informações submetidas pelo autor. Portanto, não é possível proceder a alterações quanto à grafia do título, resumo ou autores após a data limite para envio de trabalhos. Salientamos que as informações fornecidas são de inteira responsabilidade do autor que submete o resumo.</w:t>
      </w:r>
    </w:p>
    <w:p w14:paraId="779F094A" w14:textId="77777777" w:rsidR="00FE7602" w:rsidRDefault="00DA63B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autores e coautores dos trabalhos reconhecem e declaram, assumindo todas as responsabilidades legais, de forma irrevogável e irretratável, que todas as informações fornecidas, bem como o conteúdo do trabalho inscrito, são verdadeiras, próprias e originais.</w:t>
      </w:r>
    </w:p>
    <w:p w14:paraId="2B3465FA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5"/>
          <w:tab w:val="left" w:pos="1097"/>
          <w:tab w:val="left" w:pos="2184"/>
          <w:tab w:val="left" w:pos="3378"/>
          <w:tab w:val="left" w:pos="3690"/>
          <w:tab w:val="left" w:pos="5138"/>
          <w:tab w:val="left" w:pos="5586"/>
          <w:tab w:val="left" w:pos="5886"/>
          <w:tab w:val="left" w:pos="760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38F8AC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CONTATO</w:t>
      </w:r>
    </w:p>
    <w:p w14:paraId="68A89195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Em caso de alguma dúvida, enviar para o direct do Instagram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@conaspoficial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para o e- mail do evento. E-mail do evento: 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congressoconasp@gmail.com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E5FCB0" w14:textId="77777777" w:rsidR="00FE7602" w:rsidRDefault="00FE7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1BB393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Elaynne Jeyssa Alves Lima (Presidente)</w:t>
      </w:r>
    </w:p>
    <w:p w14:paraId="58C4B464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Nathany Nirley Uchôa Freitas Barradas (Coordenadora Científico)</w:t>
      </w:r>
    </w:p>
    <w:p w14:paraId="0D493DB2" w14:textId="77777777" w:rsidR="00FE7602" w:rsidRDefault="00DA63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Davi Leal Sousa</w:t>
      </w:r>
    </w:p>
    <w:p w14:paraId="4DD08638" w14:textId="77777777" w:rsidR="00FE7602" w:rsidRDefault="00DA63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Maria Izabela Barbosa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COMISSÃO CIENTÍFICA DO I CONASP</w:t>
      </w:r>
    </w:p>
    <w:sectPr w:rsidR="00FE7602">
      <w:headerReference w:type="default" r:id="rId11"/>
      <w:pgSz w:w="11906" w:h="16838"/>
      <w:pgMar w:top="1985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2D0D" w14:textId="77777777" w:rsidR="009304DF" w:rsidRDefault="009304DF">
      <w:pPr>
        <w:spacing w:after="0" w:line="240" w:lineRule="auto"/>
      </w:pPr>
      <w:r>
        <w:separator/>
      </w:r>
    </w:p>
  </w:endnote>
  <w:endnote w:type="continuationSeparator" w:id="0">
    <w:p w14:paraId="2728B828" w14:textId="77777777" w:rsidR="009304DF" w:rsidRDefault="0093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63CB" w14:textId="77777777" w:rsidR="009304DF" w:rsidRDefault="009304DF">
      <w:pPr>
        <w:spacing w:after="0" w:line="240" w:lineRule="auto"/>
      </w:pPr>
      <w:r>
        <w:separator/>
      </w:r>
    </w:p>
  </w:footnote>
  <w:footnote w:type="continuationSeparator" w:id="0">
    <w:p w14:paraId="2EECF3C9" w14:textId="77777777" w:rsidR="009304DF" w:rsidRDefault="0093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275C" w14:textId="77777777" w:rsidR="00FE7602" w:rsidRDefault="00DA6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C672BE6" wp14:editId="4D0C1149">
          <wp:simplePos x="0" y="0"/>
          <wp:positionH relativeFrom="column">
            <wp:posOffset>-1080132</wp:posOffset>
          </wp:positionH>
          <wp:positionV relativeFrom="paragraph">
            <wp:posOffset>-769189</wp:posOffset>
          </wp:positionV>
          <wp:extent cx="7564875" cy="110278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875" cy="11027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5680"/>
    <w:multiLevelType w:val="multilevel"/>
    <w:tmpl w:val="510807F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C8306E8"/>
    <w:multiLevelType w:val="multilevel"/>
    <w:tmpl w:val="54828F74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2DAC6D31"/>
    <w:multiLevelType w:val="multilevel"/>
    <w:tmpl w:val="8F94AA04"/>
    <w:lvl w:ilvl="0">
      <w:numFmt w:val="bullet"/>
      <w:lvlText w:val="•"/>
      <w:lvlJc w:val="left"/>
      <w:pPr>
        <w:ind w:left="404" w:hanging="14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2" w:hanging="144"/>
      </w:pPr>
    </w:lvl>
    <w:lvl w:ilvl="2">
      <w:numFmt w:val="bullet"/>
      <w:lvlText w:val="•"/>
      <w:lvlJc w:val="left"/>
      <w:pPr>
        <w:ind w:left="2145" w:hanging="144"/>
      </w:pPr>
    </w:lvl>
    <w:lvl w:ilvl="3">
      <w:numFmt w:val="bullet"/>
      <w:lvlText w:val="•"/>
      <w:lvlJc w:val="left"/>
      <w:pPr>
        <w:ind w:left="3017" w:hanging="144"/>
      </w:pPr>
    </w:lvl>
    <w:lvl w:ilvl="4">
      <w:numFmt w:val="bullet"/>
      <w:lvlText w:val="•"/>
      <w:lvlJc w:val="left"/>
      <w:pPr>
        <w:ind w:left="3890" w:hanging="144"/>
      </w:pPr>
    </w:lvl>
    <w:lvl w:ilvl="5">
      <w:numFmt w:val="bullet"/>
      <w:lvlText w:val="•"/>
      <w:lvlJc w:val="left"/>
      <w:pPr>
        <w:ind w:left="4763" w:hanging="144"/>
      </w:pPr>
    </w:lvl>
    <w:lvl w:ilvl="6">
      <w:numFmt w:val="bullet"/>
      <w:lvlText w:val="•"/>
      <w:lvlJc w:val="left"/>
      <w:pPr>
        <w:ind w:left="5635" w:hanging="144"/>
      </w:pPr>
    </w:lvl>
    <w:lvl w:ilvl="7">
      <w:numFmt w:val="bullet"/>
      <w:lvlText w:val="•"/>
      <w:lvlJc w:val="left"/>
      <w:pPr>
        <w:ind w:left="6508" w:hanging="144"/>
      </w:pPr>
    </w:lvl>
    <w:lvl w:ilvl="8">
      <w:numFmt w:val="bullet"/>
      <w:lvlText w:val="•"/>
      <w:lvlJc w:val="left"/>
      <w:pPr>
        <w:ind w:left="7381" w:hanging="144"/>
      </w:pPr>
    </w:lvl>
  </w:abstractNum>
  <w:abstractNum w:abstractNumId="3" w15:restartNumberingAfterBreak="0">
    <w:nsid w:val="2FC55285"/>
    <w:multiLevelType w:val="multilevel"/>
    <w:tmpl w:val="0DE2EF38"/>
    <w:lvl w:ilvl="0">
      <w:start w:val="5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4" w15:restartNumberingAfterBreak="0">
    <w:nsid w:val="33C54CDF"/>
    <w:multiLevelType w:val="multilevel"/>
    <w:tmpl w:val="8722A2F2"/>
    <w:lvl w:ilvl="0">
      <w:numFmt w:val="bullet"/>
      <w:lvlText w:val="•"/>
      <w:lvlJc w:val="left"/>
      <w:pPr>
        <w:ind w:left="404" w:hanging="144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272" w:hanging="144"/>
      </w:pPr>
    </w:lvl>
    <w:lvl w:ilvl="2">
      <w:numFmt w:val="bullet"/>
      <w:lvlText w:val="•"/>
      <w:lvlJc w:val="left"/>
      <w:pPr>
        <w:ind w:left="2145" w:hanging="144"/>
      </w:pPr>
    </w:lvl>
    <w:lvl w:ilvl="3">
      <w:numFmt w:val="bullet"/>
      <w:lvlText w:val="•"/>
      <w:lvlJc w:val="left"/>
      <w:pPr>
        <w:ind w:left="3017" w:hanging="144"/>
      </w:pPr>
    </w:lvl>
    <w:lvl w:ilvl="4">
      <w:numFmt w:val="bullet"/>
      <w:lvlText w:val="•"/>
      <w:lvlJc w:val="left"/>
      <w:pPr>
        <w:ind w:left="3890" w:hanging="144"/>
      </w:pPr>
    </w:lvl>
    <w:lvl w:ilvl="5">
      <w:numFmt w:val="bullet"/>
      <w:lvlText w:val="•"/>
      <w:lvlJc w:val="left"/>
      <w:pPr>
        <w:ind w:left="4763" w:hanging="144"/>
      </w:pPr>
    </w:lvl>
    <w:lvl w:ilvl="6">
      <w:numFmt w:val="bullet"/>
      <w:lvlText w:val="•"/>
      <w:lvlJc w:val="left"/>
      <w:pPr>
        <w:ind w:left="5635" w:hanging="144"/>
      </w:pPr>
    </w:lvl>
    <w:lvl w:ilvl="7">
      <w:numFmt w:val="bullet"/>
      <w:lvlText w:val="•"/>
      <w:lvlJc w:val="left"/>
      <w:pPr>
        <w:ind w:left="6508" w:hanging="144"/>
      </w:pPr>
    </w:lvl>
    <w:lvl w:ilvl="8">
      <w:numFmt w:val="bullet"/>
      <w:lvlText w:val="•"/>
      <w:lvlJc w:val="left"/>
      <w:pPr>
        <w:ind w:left="7381" w:hanging="144"/>
      </w:pPr>
    </w:lvl>
  </w:abstractNum>
  <w:abstractNum w:abstractNumId="5" w15:restartNumberingAfterBreak="0">
    <w:nsid w:val="481F2387"/>
    <w:multiLevelType w:val="multilevel"/>
    <w:tmpl w:val="52AA95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5684492E"/>
    <w:multiLevelType w:val="multilevel"/>
    <w:tmpl w:val="480441FC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7" w15:restartNumberingAfterBreak="0">
    <w:nsid w:val="5CA87365"/>
    <w:multiLevelType w:val="multilevel"/>
    <w:tmpl w:val="57F84AFE"/>
    <w:lvl w:ilvl="0">
      <w:numFmt w:val="bullet"/>
      <w:lvlText w:val="•"/>
      <w:lvlJc w:val="left"/>
      <w:pPr>
        <w:ind w:left="260" w:hanging="25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46" w:hanging="252"/>
      </w:pPr>
    </w:lvl>
    <w:lvl w:ilvl="2">
      <w:numFmt w:val="bullet"/>
      <w:lvlText w:val="•"/>
      <w:lvlJc w:val="left"/>
      <w:pPr>
        <w:ind w:left="2033" w:hanging="250"/>
      </w:pPr>
    </w:lvl>
    <w:lvl w:ilvl="3">
      <w:numFmt w:val="bullet"/>
      <w:lvlText w:val="•"/>
      <w:lvlJc w:val="left"/>
      <w:pPr>
        <w:ind w:left="2919" w:hanging="252"/>
      </w:pPr>
    </w:lvl>
    <w:lvl w:ilvl="4">
      <w:numFmt w:val="bullet"/>
      <w:lvlText w:val="•"/>
      <w:lvlJc w:val="left"/>
      <w:pPr>
        <w:ind w:left="3806" w:hanging="251"/>
      </w:pPr>
    </w:lvl>
    <w:lvl w:ilvl="5">
      <w:numFmt w:val="bullet"/>
      <w:lvlText w:val="•"/>
      <w:lvlJc w:val="left"/>
      <w:pPr>
        <w:ind w:left="4693" w:hanging="252"/>
      </w:pPr>
    </w:lvl>
    <w:lvl w:ilvl="6">
      <w:numFmt w:val="bullet"/>
      <w:lvlText w:val="•"/>
      <w:lvlJc w:val="left"/>
      <w:pPr>
        <w:ind w:left="5579" w:hanging="252"/>
      </w:pPr>
    </w:lvl>
    <w:lvl w:ilvl="7">
      <w:numFmt w:val="bullet"/>
      <w:lvlText w:val="•"/>
      <w:lvlJc w:val="left"/>
      <w:pPr>
        <w:ind w:left="6466" w:hanging="252"/>
      </w:pPr>
    </w:lvl>
    <w:lvl w:ilvl="8">
      <w:numFmt w:val="bullet"/>
      <w:lvlText w:val="•"/>
      <w:lvlJc w:val="left"/>
      <w:pPr>
        <w:ind w:left="7353" w:hanging="252"/>
      </w:pPr>
    </w:lvl>
  </w:abstractNum>
  <w:abstractNum w:abstractNumId="8" w15:restartNumberingAfterBreak="0">
    <w:nsid w:val="71D6733A"/>
    <w:multiLevelType w:val="multilevel"/>
    <w:tmpl w:val="839A5092"/>
    <w:lvl w:ilvl="0">
      <w:start w:val="4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4"/>
      <w:numFmt w:val="decimal"/>
      <w:lvlText w:val="%1.%2"/>
      <w:lvlJc w:val="left"/>
      <w:pPr>
        <w:ind w:left="118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9" w15:restartNumberingAfterBreak="0">
    <w:nsid w:val="7642042E"/>
    <w:multiLevelType w:val="multilevel"/>
    <w:tmpl w:val="072C6C46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9"/>
      <w:numFmt w:val="decimal"/>
      <w:lvlText w:val="%1.%2."/>
      <w:lvlJc w:val="left"/>
      <w:pPr>
        <w:ind w:left="574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8193A6E"/>
    <w:multiLevelType w:val="multilevel"/>
    <w:tmpl w:val="8F4A8420"/>
    <w:lvl w:ilvl="0">
      <w:start w:val="1"/>
      <w:numFmt w:val="lowerLetter"/>
      <w:lvlText w:val="%1)"/>
      <w:lvlJc w:val="left"/>
      <w:pPr>
        <w:ind w:left="520" w:hanging="2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380" w:hanging="260"/>
      </w:pPr>
    </w:lvl>
    <w:lvl w:ilvl="2">
      <w:numFmt w:val="bullet"/>
      <w:lvlText w:val="•"/>
      <w:lvlJc w:val="left"/>
      <w:pPr>
        <w:ind w:left="2241" w:hanging="260"/>
      </w:pPr>
    </w:lvl>
    <w:lvl w:ilvl="3">
      <w:numFmt w:val="bullet"/>
      <w:lvlText w:val="•"/>
      <w:lvlJc w:val="left"/>
      <w:pPr>
        <w:ind w:left="3101" w:hanging="260"/>
      </w:pPr>
    </w:lvl>
    <w:lvl w:ilvl="4">
      <w:numFmt w:val="bullet"/>
      <w:lvlText w:val="•"/>
      <w:lvlJc w:val="left"/>
      <w:pPr>
        <w:ind w:left="3962" w:hanging="260"/>
      </w:pPr>
    </w:lvl>
    <w:lvl w:ilvl="5">
      <w:numFmt w:val="bullet"/>
      <w:lvlText w:val="•"/>
      <w:lvlJc w:val="left"/>
      <w:pPr>
        <w:ind w:left="4823" w:hanging="260"/>
      </w:pPr>
    </w:lvl>
    <w:lvl w:ilvl="6">
      <w:numFmt w:val="bullet"/>
      <w:lvlText w:val="•"/>
      <w:lvlJc w:val="left"/>
      <w:pPr>
        <w:ind w:left="5683" w:hanging="260"/>
      </w:pPr>
    </w:lvl>
    <w:lvl w:ilvl="7">
      <w:numFmt w:val="bullet"/>
      <w:lvlText w:val="•"/>
      <w:lvlJc w:val="left"/>
      <w:pPr>
        <w:ind w:left="6544" w:hanging="260"/>
      </w:pPr>
    </w:lvl>
    <w:lvl w:ilvl="8">
      <w:numFmt w:val="bullet"/>
      <w:lvlText w:val="•"/>
      <w:lvlJc w:val="left"/>
      <w:pPr>
        <w:ind w:left="7405" w:hanging="260"/>
      </w:pPr>
    </w:lvl>
  </w:abstractNum>
  <w:num w:numId="1" w16cid:durableId="133255641">
    <w:abstractNumId w:val="4"/>
  </w:num>
  <w:num w:numId="2" w16cid:durableId="1901283058">
    <w:abstractNumId w:val="6"/>
  </w:num>
  <w:num w:numId="3" w16cid:durableId="244266573">
    <w:abstractNumId w:val="7"/>
  </w:num>
  <w:num w:numId="4" w16cid:durableId="152187055">
    <w:abstractNumId w:val="3"/>
  </w:num>
  <w:num w:numId="5" w16cid:durableId="552618053">
    <w:abstractNumId w:val="9"/>
  </w:num>
  <w:num w:numId="6" w16cid:durableId="1126585871">
    <w:abstractNumId w:val="0"/>
  </w:num>
  <w:num w:numId="7" w16cid:durableId="552739502">
    <w:abstractNumId w:val="5"/>
  </w:num>
  <w:num w:numId="8" w16cid:durableId="101076363">
    <w:abstractNumId w:val="1"/>
  </w:num>
  <w:num w:numId="9" w16cid:durableId="72555913">
    <w:abstractNumId w:val="10"/>
  </w:num>
  <w:num w:numId="10" w16cid:durableId="157616745">
    <w:abstractNumId w:val="2"/>
  </w:num>
  <w:num w:numId="11" w16cid:durableId="2017027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02"/>
    <w:rsid w:val="006E1547"/>
    <w:rsid w:val="009304DF"/>
    <w:rsid w:val="00B1209B"/>
    <w:rsid w:val="00D74F75"/>
    <w:rsid w:val="00DA63BA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32EC"/>
  <w15:docId w15:val="{B53BE7DB-BB79-42BF-95CF-E4889281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500" w:hanging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61" w:after="0" w:line="240" w:lineRule="auto"/>
      <w:ind w:left="3517" w:hanging="3407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soconas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gressoconas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ovvClsvKJvNlGccjaHsiCsePAQ==">CgMxLjAyCGguZ2pkZ3hzMgloLjMwajB6bGwyCWguMWZvYjl0ZTIJaC4zem55c2g3MgloLjJldDkycDAyCGgudHlqY3d0OAByITFMYlVRUWhTNFdOa1I3TWxxRlhBOW9xLUpkYXpzZTlkMg==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3021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Filipe Duran</cp:lastModifiedBy>
  <cp:revision>3</cp:revision>
  <dcterms:created xsi:type="dcterms:W3CDTF">2023-12-26T19:39:00Z</dcterms:created>
  <dcterms:modified xsi:type="dcterms:W3CDTF">2023-12-26T23:06:00Z</dcterms:modified>
</cp:coreProperties>
</file>