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85" w:rsidRDefault="007E5085" w:rsidP="00E603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REGRAS GERAIS PARA RESUMO EXPANDIDO</w:t>
      </w:r>
    </w:p>
    <w:p w:rsidR="004B7F72" w:rsidRDefault="004B7F72" w:rsidP="004B7F72">
      <w:pPr>
        <w:ind w:firstLine="708"/>
        <w:jc w:val="both"/>
        <w:rPr>
          <w:sz w:val="24"/>
          <w:szCs w:val="24"/>
        </w:rPr>
      </w:pPr>
    </w:p>
    <w:p w:rsidR="004B7F72" w:rsidRPr="004B7F72" w:rsidRDefault="004B7F72" w:rsidP="004B7F7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F72">
        <w:rPr>
          <w:rFonts w:ascii="Times New Roman" w:hAnsi="Times New Roman" w:cs="Times New Roman"/>
          <w:sz w:val="24"/>
          <w:szCs w:val="24"/>
        </w:rPr>
        <w:t xml:space="preserve">Os resumos expandidos (até </w:t>
      </w:r>
      <w:proofErr w:type="gramStart"/>
      <w:r w:rsidRPr="004B7F7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4B7F72">
        <w:rPr>
          <w:rFonts w:ascii="Times New Roman" w:hAnsi="Times New Roman" w:cs="Times New Roman"/>
          <w:sz w:val="24"/>
          <w:szCs w:val="24"/>
        </w:rPr>
        <w:t xml:space="preserve"> páginas) deverão ser inscritos em português e serão apresentados sob a forma de pôster. </w:t>
      </w:r>
    </w:p>
    <w:p w:rsidR="007E5085" w:rsidRPr="007E5085" w:rsidRDefault="007E5085" w:rsidP="007E508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7E5085">
        <w:rPr>
          <w:rFonts w:ascii="Arial" w:eastAsia="Times New Roman" w:hAnsi="Arial" w:cs="Arial"/>
          <w:b/>
          <w:sz w:val="24"/>
          <w:szCs w:val="24"/>
          <w:lang w:eastAsia="pt-BR"/>
        </w:rPr>
        <w:t>Tamanho do papel</w:t>
      </w:r>
      <w:r w:rsidRPr="007E5085">
        <w:rPr>
          <w:rFonts w:ascii="Arial" w:eastAsia="Times New Roman" w:hAnsi="Arial" w:cs="Arial"/>
          <w:sz w:val="24"/>
          <w:szCs w:val="24"/>
          <w:lang w:eastAsia="pt-BR"/>
        </w:rPr>
        <w:t>: A4 (21,0 cm x 29,7 cm);</w:t>
      </w:r>
    </w:p>
    <w:p w:rsidR="007E5085" w:rsidRPr="007E5085" w:rsidRDefault="007E5085" w:rsidP="007E508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7E5085">
        <w:rPr>
          <w:rFonts w:ascii="Arial" w:eastAsia="Times New Roman" w:hAnsi="Arial" w:cs="Arial"/>
          <w:b/>
          <w:sz w:val="24"/>
          <w:szCs w:val="24"/>
          <w:lang w:eastAsia="pt-BR"/>
        </w:rPr>
        <w:t>Margens</w:t>
      </w:r>
      <w:r w:rsidRPr="007E5085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proofErr w:type="gramStart"/>
      <w:r w:rsidRPr="007E5085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="00CA26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E5085">
        <w:rPr>
          <w:rFonts w:ascii="Arial" w:eastAsia="Times New Roman" w:hAnsi="Arial" w:cs="Arial"/>
          <w:sz w:val="24"/>
          <w:szCs w:val="24"/>
          <w:lang w:eastAsia="pt-BR"/>
        </w:rPr>
        <w:t>cm superior e esquerda, 2 cm inferior e direita.</w:t>
      </w:r>
    </w:p>
    <w:p w:rsidR="00CA26A2" w:rsidRDefault="00CA26A2" w:rsidP="00CA2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b/>
          <w:sz w:val="24"/>
          <w:szCs w:val="24"/>
          <w:lang w:eastAsia="pt-BR"/>
        </w:rPr>
        <w:t>Fonte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>: Arial ou Times </w:t>
      </w:r>
      <w:r>
        <w:rPr>
          <w:rFonts w:ascii="Arial" w:eastAsia="Times New Roman" w:hAnsi="Arial" w:cs="Arial"/>
          <w:sz w:val="24"/>
          <w:szCs w:val="24"/>
          <w:lang w:eastAsia="pt-BR"/>
        </w:rPr>
        <w:t>New Roman</w:t>
      </w:r>
    </w:p>
    <w:p w:rsidR="00CA26A2" w:rsidRPr="00CA26A2" w:rsidRDefault="00CA26A2" w:rsidP="00CA2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b/>
          <w:sz w:val="24"/>
          <w:szCs w:val="24"/>
          <w:lang w:eastAsia="pt-BR"/>
        </w:rPr>
        <w:t>Cor da fonte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>: preta em todo o trabalho</w:t>
      </w:r>
    </w:p>
    <w:p w:rsidR="00CA26A2" w:rsidRPr="00CA26A2" w:rsidRDefault="00CA26A2" w:rsidP="00CA2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b/>
          <w:sz w:val="24"/>
          <w:szCs w:val="24"/>
          <w:lang w:eastAsia="pt-BR"/>
        </w:rPr>
        <w:t>Tamanho da fonte do corpo do texto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: 12 </w:t>
      </w:r>
      <w:proofErr w:type="spellStart"/>
      <w:r w:rsidRPr="00CA26A2">
        <w:rPr>
          <w:rFonts w:ascii="Arial" w:eastAsia="Times New Roman" w:hAnsi="Arial" w:cs="Arial"/>
          <w:sz w:val="24"/>
          <w:szCs w:val="24"/>
          <w:lang w:eastAsia="pt-BR"/>
        </w:rPr>
        <w:t>pts</w:t>
      </w:r>
      <w:proofErr w:type="spellEnd"/>
    </w:p>
    <w:p w:rsidR="00CA26A2" w:rsidRPr="00CA26A2" w:rsidRDefault="00CA26A2" w:rsidP="00CA2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b/>
          <w:sz w:val="24"/>
          <w:szCs w:val="24"/>
          <w:lang w:eastAsia="pt-BR"/>
        </w:rPr>
        <w:t>Tamanho da fonte de 10pts para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A26A2" w:rsidRPr="00CA26A2" w:rsidRDefault="00CA26A2" w:rsidP="00CA26A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Citações longas;</w:t>
      </w:r>
    </w:p>
    <w:p w:rsidR="00CA26A2" w:rsidRPr="00CA26A2" w:rsidRDefault="00CA26A2" w:rsidP="00CA26A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Notas de rodapé;</w:t>
      </w:r>
    </w:p>
    <w:p w:rsidR="00CA26A2" w:rsidRPr="00CA26A2" w:rsidRDefault="00CA26A2" w:rsidP="00CA26A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Legendas;</w:t>
      </w:r>
    </w:p>
    <w:p w:rsidR="00CA26A2" w:rsidRPr="00CA26A2" w:rsidRDefault="00CA26A2" w:rsidP="00CA26A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Paginação;</w:t>
      </w:r>
    </w:p>
    <w:p w:rsidR="00CA26A2" w:rsidRPr="00CA26A2" w:rsidRDefault="00CA26A2" w:rsidP="00CA2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b/>
          <w:sz w:val="24"/>
          <w:szCs w:val="24"/>
          <w:lang w:eastAsia="pt-BR"/>
        </w:rPr>
        <w:t>Espaçamento entre linhas 1,5 para todo corpo do texto e de 1,0 (simples) para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A26A2" w:rsidRPr="00CA26A2" w:rsidRDefault="00CA26A2" w:rsidP="00CA26A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Citações diretas (mais de </w:t>
      </w:r>
      <w:proofErr w:type="gramStart"/>
      <w:r w:rsidRPr="00CA26A2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 linhas);</w:t>
      </w:r>
    </w:p>
    <w:p w:rsidR="00CA26A2" w:rsidRPr="00CA26A2" w:rsidRDefault="00CA26A2" w:rsidP="00CA26A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Notas de rodapé;</w:t>
      </w:r>
    </w:p>
    <w:p w:rsidR="00CA26A2" w:rsidRPr="00CA26A2" w:rsidRDefault="00CA26A2" w:rsidP="00CA26A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Legendas dos elementos especiais (gráficos, figuras, quadros e tabelas</w:t>
      </w:r>
      <w:proofErr w:type="gramStart"/>
      <w:r w:rsidRPr="00CA26A2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</w:p>
    <w:p w:rsidR="00CA26A2" w:rsidRPr="00CA26A2" w:rsidRDefault="00CA26A2" w:rsidP="00CA26A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Referências Bibliográficas</w:t>
      </w:r>
    </w:p>
    <w:p w:rsidR="00CA26A2" w:rsidRDefault="00CA26A2" w:rsidP="00CA2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Recuo</w:t>
      </w:r>
      <w:r w:rsidRPr="00CA26A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dos parágrafos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proofErr w:type="gramStart"/>
      <w:r w:rsidRPr="00CA26A2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 cm</w:t>
      </w:r>
    </w:p>
    <w:p w:rsidR="00CA26A2" w:rsidRPr="00CA26A2" w:rsidRDefault="00CA26A2" w:rsidP="00CA2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A numeração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das páginas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 deve aparecer a partir dos elementos “textuais”, ou seja, da introdução até o final do trabalho.</w:t>
      </w:r>
    </w:p>
    <w:p w:rsidR="00CA26A2" w:rsidRPr="00CA26A2" w:rsidRDefault="00CA26A2" w:rsidP="00CA2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As citações longas devem ter um recuo de </w:t>
      </w:r>
      <w:proofErr w:type="gramStart"/>
      <w:r w:rsidRPr="00CA26A2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CA26A2">
        <w:rPr>
          <w:rFonts w:ascii="Arial" w:eastAsia="Times New Roman" w:hAnsi="Arial" w:cs="Arial"/>
          <w:sz w:val="24"/>
          <w:szCs w:val="24"/>
          <w:lang w:eastAsia="pt-BR"/>
        </w:rPr>
        <w:t xml:space="preserve"> cm da margem esquerda do </w:t>
      </w:r>
      <w:r w:rsidRPr="00CA26A2">
        <w:rPr>
          <w:rFonts w:ascii="Arial" w:eastAsia="Times New Roman" w:hAnsi="Arial" w:cs="Arial"/>
          <w:iCs/>
          <w:sz w:val="24"/>
          <w:szCs w:val="24"/>
          <w:lang w:eastAsia="pt-BR"/>
        </w:rPr>
        <w:t>documento</w:t>
      </w:r>
      <w:r w:rsidRPr="00CA26A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A26A2" w:rsidRPr="00CA26A2" w:rsidRDefault="00CA26A2" w:rsidP="00CA2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Estas citações não recebem aspas e nem itálico (salvo palavras estrangeiras).</w:t>
      </w:r>
    </w:p>
    <w:p w:rsidR="00CA26A2" w:rsidRDefault="00CA26A2" w:rsidP="00CA2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Varela Round" w:eastAsia="Times New Roman" w:hAnsi="Varela Round" w:cs="Times New Roman"/>
          <w:sz w:val="24"/>
          <w:szCs w:val="24"/>
          <w:lang w:eastAsia="pt-BR"/>
        </w:rPr>
      </w:pPr>
      <w:r w:rsidRPr="00CA26A2">
        <w:rPr>
          <w:rFonts w:ascii="Arial" w:eastAsia="Times New Roman" w:hAnsi="Arial" w:cs="Arial"/>
          <w:sz w:val="24"/>
          <w:szCs w:val="24"/>
          <w:lang w:eastAsia="pt-BR"/>
        </w:rPr>
        <w:t>Pode-se usar o negrito, explicando-se ao final se “grifo nosso” ou “grifo do autor</w:t>
      </w:r>
      <w:r w:rsidRPr="00CA26A2">
        <w:rPr>
          <w:rFonts w:ascii="Varela Round" w:eastAsia="Times New Roman" w:hAnsi="Varela Round" w:cs="Times New Roman"/>
          <w:sz w:val="24"/>
          <w:szCs w:val="24"/>
          <w:lang w:eastAsia="pt-BR"/>
        </w:rPr>
        <w:t>”.</w:t>
      </w:r>
    </w:p>
    <w:p w:rsidR="00CA26A2" w:rsidRPr="004B7F72" w:rsidRDefault="00CA26A2" w:rsidP="00CA2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A26A2">
        <w:rPr>
          <w:rFonts w:ascii="Arial" w:hAnsi="Arial" w:cs="Arial"/>
          <w:sz w:val="24"/>
          <w:szCs w:val="24"/>
          <w:shd w:val="clear" w:color="auto" w:fill="FFFFFF"/>
        </w:rPr>
        <w:t>As citações curtas devem ter configuração normal de parágrafo, porém com abertura de aspas no início e final da mesma.</w:t>
      </w:r>
    </w:p>
    <w:p w:rsidR="004B7F72" w:rsidRPr="0084661C" w:rsidRDefault="004B7F72" w:rsidP="004B7F72">
      <w:pPr>
        <w:pStyle w:val="PargrafodaLista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661C">
        <w:rPr>
          <w:rFonts w:ascii="Arial" w:hAnsi="Arial" w:cs="Arial"/>
          <w:b/>
          <w:sz w:val="24"/>
          <w:szCs w:val="24"/>
          <w:shd w:val="clear" w:color="auto" w:fill="FFFFFF"/>
        </w:rPr>
        <w:t>Formato</w:t>
      </w:r>
      <w:r w:rsidRPr="0084661C">
        <w:rPr>
          <w:rFonts w:ascii="Arial" w:hAnsi="Arial" w:cs="Arial"/>
          <w:sz w:val="24"/>
          <w:szCs w:val="24"/>
          <w:shd w:val="clear" w:color="auto" w:fill="FFFFFF"/>
        </w:rPr>
        <w:t>: o arquivo deverá ser anexado no formato PDF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na Plataforma do Evento</w:t>
      </w:r>
      <w:r w:rsidRPr="0084661C">
        <w:rPr>
          <w:rFonts w:ascii="Arial" w:hAnsi="Arial" w:cs="Arial"/>
          <w:sz w:val="24"/>
          <w:szCs w:val="24"/>
          <w:shd w:val="clear" w:color="auto" w:fill="FFFFFF"/>
        </w:rPr>
        <w:t xml:space="preserve">, com tamanho máximo de 2MB. O uso do papel timbrado da l SINAU é </w:t>
      </w:r>
      <w:r w:rsidRPr="0084661C">
        <w:rPr>
          <w:rFonts w:ascii="Arial" w:hAnsi="Arial" w:cs="Arial"/>
          <w:sz w:val="24"/>
          <w:szCs w:val="24"/>
          <w:shd w:val="clear" w:color="auto" w:fill="FFFFFF"/>
        </w:rPr>
        <w:lastRenderedPageBreak/>
        <w:t>obrigatório. O modelo é disponibilizado no site do evento para download.</w:t>
      </w:r>
    </w:p>
    <w:p w:rsidR="004B7F72" w:rsidRDefault="004B7F72" w:rsidP="00E60337">
      <w:pPr>
        <w:jc w:val="center"/>
        <w:rPr>
          <w:rFonts w:ascii="Arial" w:hAnsi="Arial" w:cs="Arial"/>
          <w:b/>
          <w:sz w:val="24"/>
          <w:szCs w:val="24"/>
        </w:rPr>
      </w:pPr>
    </w:p>
    <w:p w:rsidR="006A5298" w:rsidRDefault="00E60337" w:rsidP="00E603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RESUMO EXPANDIDO</w:t>
      </w:r>
      <w:bookmarkStart w:id="0" w:name="_GoBack"/>
      <w:bookmarkEnd w:id="0"/>
    </w:p>
    <w:p w:rsidR="00E60337" w:rsidRDefault="00E60337" w:rsidP="00E60337">
      <w:pPr>
        <w:jc w:val="center"/>
        <w:rPr>
          <w:rFonts w:ascii="Arial" w:hAnsi="Arial" w:cs="Arial"/>
          <w:b/>
          <w:sz w:val="24"/>
          <w:szCs w:val="24"/>
        </w:rPr>
      </w:pPr>
    </w:p>
    <w:p w:rsidR="00E60337" w:rsidRDefault="00E60337" w:rsidP="00E603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do Trabalho</w:t>
      </w:r>
    </w:p>
    <w:p w:rsidR="00E60337" w:rsidRDefault="00E60337" w:rsidP="00E603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Primeiro autor¹; Segundo autor²</w:t>
      </w:r>
    </w:p>
    <w:p w:rsidR="00E60337" w:rsidRDefault="00E60337" w:rsidP="00E6033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¹Afiliação</w:t>
      </w:r>
      <w:proofErr w:type="gramEnd"/>
      <w:r>
        <w:rPr>
          <w:rFonts w:ascii="Arial" w:hAnsi="Arial" w:cs="Arial"/>
          <w:sz w:val="20"/>
          <w:szCs w:val="20"/>
        </w:rPr>
        <w:t xml:space="preserve"> institucional do primeiro autor; ²Afiliação institucional do segundo autor</w:t>
      </w:r>
    </w:p>
    <w:p w:rsidR="00E60337" w:rsidRDefault="00E60337" w:rsidP="00E6033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e-mail</w:t>
      </w:r>
      <w:proofErr w:type="gramEnd"/>
      <w:r>
        <w:rPr>
          <w:rFonts w:ascii="Arial" w:hAnsi="Arial" w:cs="Arial"/>
          <w:sz w:val="20"/>
          <w:szCs w:val="20"/>
        </w:rPr>
        <w:t xml:space="preserve"> do autor principal</w:t>
      </w:r>
    </w:p>
    <w:p w:rsidR="00E60337" w:rsidRDefault="00E60337" w:rsidP="00E60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0337" w:rsidRDefault="00E60337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:rsidR="00E60337" w:rsidRDefault="00E60337" w:rsidP="00E60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0337">
        <w:rPr>
          <w:rFonts w:ascii="Arial" w:hAnsi="Arial" w:cs="Arial"/>
          <w:sz w:val="24"/>
          <w:szCs w:val="24"/>
        </w:rPr>
        <w:t>O texto da introdução deverá contemplar uma pequena revisão sobre a temática na qual o trabalho está inserido. Deverá ainda apresentar o contexto geral do trabalho.</w:t>
      </w:r>
    </w:p>
    <w:p w:rsidR="00E60337" w:rsidRDefault="00E60337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</w:t>
      </w:r>
    </w:p>
    <w:p w:rsidR="00E60337" w:rsidRDefault="00E60337" w:rsidP="00E60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0337">
        <w:rPr>
          <w:rFonts w:ascii="Arial" w:hAnsi="Arial" w:cs="Arial"/>
          <w:sz w:val="24"/>
          <w:szCs w:val="24"/>
        </w:rPr>
        <w:t>Indicar de forma sucinta os principais objetivos a serem atendidos pelo trabalho.</w:t>
      </w:r>
    </w:p>
    <w:p w:rsidR="00E60337" w:rsidRDefault="00E60337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</w:t>
      </w:r>
    </w:p>
    <w:p w:rsidR="00E60337" w:rsidRDefault="00E60337" w:rsidP="00E60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0337">
        <w:rPr>
          <w:rFonts w:ascii="Arial" w:hAnsi="Arial" w:cs="Arial"/>
          <w:sz w:val="24"/>
          <w:szCs w:val="24"/>
        </w:rPr>
        <w:t>Indicar as metodologias utilizadas no trabalho para atingir os objetivos propostos.</w:t>
      </w:r>
    </w:p>
    <w:p w:rsidR="00E60337" w:rsidRDefault="00E60337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RESULTADOS E DISCUSSÃO</w:t>
      </w:r>
    </w:p>
    <w:p w:rsidR="00E60337" w:rsidRDefault="00E60337" w:rsidP="00E60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0337">
        <w:rPr>
          <w:rFonts w:ascii="Arial" w:hAnsi="Arial" w:cs="Arial"/>
          <w:sz w:val="24"/>
          <w:szCs w:val="24"/>
        </w:rPr>
        <w:t>Apresentar os resultados obtidos no trabalho e sua discussão em relação ao conhecimento já disponível. Nos resultados poderão ser apresentadas tabelas, gráficos e outras ilustrações que sejam essenciais à boa compreensão do texto.</w:t>
      </w:r>
    </w:p>
    <w:p w:rsidR="00E60337" w:rsidRDefault="00E60337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CONCLUSÕES</w:t>
      </w:r>
    </w:p>
    <w:p w:rsidR="00E60337" w:rsidRDefault="00E60337" w:rsidP="00E60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0337">
        <w:rPr>
          <w:rFonts w:ascii="Arial" w:hAnsi="Arial" w:cs="Arial"/>
          <w:sz w:val="24"/>
          <w:szCs w:val="24"/>
        </w:rPr>
        <w:t>Indicar de forma objetiva as principais conclusões obtidas pelo trabalho.</w:t>
      </w:r>
    </w:p>
    <w:p w:rsidR="00E60337" w:rsidRDefault="00E60337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AGRADECIMENTOS</w:t>
      </w:r>
    </w:p>
    <w:p w:rsidR="00E60337" w:rsidRDefault="00E60337" w:rsidP="00E60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0337">
        <w:rPr>
          <w:rFonts w:ascii="Arial" w:hAnsi="Arial" w:cs="Arial"/>
          <w:sz w:val="24"/>
          <w:szCs w:val="24"/>
        </w:rPr>
        <w:t>Item não obrigatório, onde os autores poderão agradecer as instituições de financiamento e fomento, colaboradores, entre outras.</w:t>
      </w:r>
    </w:p>
    <w:p w:rsidR="00CA26A2" w:rsidRDefault="00E60337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:rsidR="007E5085" w:rsidRPr="00CA26A2" w:rsidRDefault="00E60337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0337">
        <w:rPr>
          <w:rFonts w:ascii="Arial" w:hAnsi="Arial" w:cs="Arial"/>
          <w:sz w:val="24"/>
          <w:szCs w:val="24"/>
        </w:rPr>
        <w:t>Digitar a referência na margem esquerda usando-se espaço simples (um) entre as linhas e espaço duplo para s</w:t>
      </w:r>
      <w:r w:rsidR="007E5085">
        <w:rPr>
          <w:rFonts w:ascii="Arial" w:hAnsi="Arial" w:cs="Arial"/>
          <w:sz w:val="24"/>
          <w:szCs w:val="24"/>
        </w:rPr>
        <w:t>eparar as referências entre si</w:t>
      </w:r>
      <w:r w:rsidR="00CA26A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A26A2">
        <w:rPr>
          <w:rFonts w:ascii="Arial" w:hAnsi="Arial" w:cs="Arial"/>
          <w:sz w:val="24"/>
          <w:szCs w:val="24"/>
        </w:rPr>
        <w:t>lembrando de</w:t>
      </w:r>
      <w:proofErr w:type="gramEnd"/>
      <w:r w:rsidR="00CA26A2">
        <w:rPr>
          <w:rFonts w:ascii="Arial" w:hAnsi="Arial" w:cs="Arial"/>
          <w:sz w:val="24"/>
          <w:szCs w:val="24"/>
        </w:rPr>
        <w:t xml:space="preserve"> organizá-las em ordem alfabética</w:t>
      </w:r>
      <w:r w:rsidR="007E5085">
        <w:rPr>
          <w:rFonts w:ascii="Arial" w:hAnsi="Arial" w:cs="Arial"/>
          <w:sz w:val="24"/>
          <w:szCs w:val="24"/>
        </w:rPr>
        <w:t xml:space="preserve">. A seguir, alguns exemplos: </w:t>
      </w:r>
    </w:p>
    <w:p w:rsidR="007E5085" w:rsidRPr="007E5085" w:rsidRDefault="00E60337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5085">
        <w:rPr>
          <w:rFonts w:ascii="Arial" w:hAnsi="Arial" w:cs="Arial"/>
          <w:b/>
          <w:sz w:val="24"/>
          <w:szCs w:val="24"/>
        </w:rPr>
        <w:t xml:space="preserve">Livros e folhetos: </w:t>
      </w:r>
    </w:p>
    <w:p w:rsidR="007E5085" w:rsidRDefault="00E60337" w:rsidP="00E60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0337">
        <w:rPr>
          <w:rFonts w:ascii="Arial" w:hAnsi="Arial" w:cs="Arial"/>
          <w:sz w:val="24"/>
          <w:szCs w:val="24"/>
        </w:rPr>
        <w:t xml:space="preserve">HARBORNE, J.B. </w:t>
      </w:r>
      <w:proofErr w:type="spellStart"/>
      <w:r w:rsidRPr="007E5085">
        <w:rPr>
          <w:rFonts w:ascii="Arial" w:hAnsi="Arial" w:cs="Arial"/>
          <w:b/>
          <w:sz w:val="24"/>
          <w:szCs w:val="24"/>
        </w:rPr>
        <w:t>Introduction</w:t>
      </w:r>
      <w:proofErr w:type="spellEnd"/>
      <w:r w:rsidRPr="007E50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5085">
        <w:rPr>
          <w:rFonts w:ascii="Arial" w:hAnsi="Arial" w:cs="Arial"/>
          <w:b/>
          <w:sz w:val="24"/>
          <w:szCs w:val="24"/>
        </w:rPr>
        <w:t>to</w:t>
      </w:r>
      <w:proofErr w:type="spellEnd"/>
      <w:r w:rsidRPr="007E50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5085">
        <w:rPr>
          <w:rFonts w:ascii="Arial" w:hAnsi="Arial" w:cs="Arial"/>
          <w:b/>
          <w:sz w:val="24"/>
          <w:szCs w:val="24"/>
        </w:rPr>
        <w:t>ecological</w:t>
      </w:r>
      <w:proofErr w:type="spellEnd"/>
      <w:r w:rsidRPr="007E50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5085">
        <w:rPr>
          <w:rFonts w:ascii="Arial" w:hAnsi="Arial" w:cs="Arial"/>
          <w:b/>
          <w:sz w:val="24"/>
          <w:szCs w:val="24"/>
        </w:rPr>
        <w:t>biochemistry</w:t>
      </w:r>
      <w:proofErr w:type="spellEnd"/>
      <w:r w:rsidRPr="00E6033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0337">
        <w:rPr>
          <w:rFonts w:ascii="Arial" w:hAnsi="Arial" w:cs="Arial"/>
          <w:sz w:val="24"/>
          <w:szCs w:val="24"/>
        </w:rPr>
        <w:t>3.</w:t>
      </w:r>
      <w:proofErr w:type="gramEnd"/>
      <w:r w:rsidRPr="00E60337">
        <w:rPr>
          <w:rFonts w:ascii="Arial" w:hAnsi="Arial" w:cs="Arial"/>
          <w:sz w:val="24"/>
          <w:szCs w:val="24"/>
        </w:rPr>
        <w:t xml:space="preserve">ed. London: </w:t>
      </w:r>
      <w:proofErr w:type="spellStart"/>
      <w:r w:rsidRPr="00E60337">
        <w:rPr>
          <w:rFonts w:ascii="Arial" w:hAnsi="Arial" w:cs="Arial"/>
          <w:sz w:val="24"/>
          <w:szCs w:val="24"/>
        </w:rPr>
        <w:t>Academic</w:t>
      </w:r>
      <w:proofErr w:type="spellEnd"/>
      <w:r w:rsidRPr="00E60337">
        <w:rPr>
          <w:rFonts w:ascii="Arial" w:hAnsi="Arial" w:cs="Arial"/>
          <w:sz w:val="24"/>
          <w:szCs w:val="24"/>
        </w:rPr>
        <w:t xml:space="preserve"> Press, 1988. 382 p. </w:t>
      </w:r>
    </w:p>
    <w:p w:rsidR="007E5085" w:rsidRPr="007E5085" w:rsidRDefault="00E60337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5085">
        <w:rPr>
          <w:rFonts w:ascii="Arial" w:hAnsi="Arial" w:cs="Arial"/>
          <w:b/>
          <w:sz w:val="24"/>
          <w:szCs w:val="24"/>
        </w:rPr>
        <w:t xml:space="preserve">Artigos publicados em Revista Científica: </w:t>
      </w:r>
    </w:p>
    <w:p w:rsidR="007E5085" w:rsidRDefault="00E60337" w:rsidP="00E60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0337">
        <w:rPr>
          <w:rFonts w:ascii="Arial" w:hAnsi="Arial" w:cs="Arial"/>
          <w:sz w:val="24"/>
          <w:szCs w:val="24"/>
        </w:rPr>
        <w:t xml:space="preserve">LATORRACA, J.V.F.; ALBUQUERQUE, C.E.C. </w:t>
      </w:r>
      <w:r w:rsidRPr="007E5085">
        <w:rPr>
          <w:rFonts w:ascii="Arial" w:hAnsi="Arial" w:cs="Arial"/>
          <w:b/>
          <w:sz w:val="24"/>
          <w:szCs w:val="24"/>
        </w:rPr>
        <w:t>Efeito do rápido crescimento sobre as propriedades da madeira</w:t>
      </w:r>
      <w:r w:rsidRPr="00E60337">
        <w:rPr>
          <w:rFonts w:ascii="Arial" w:hAnsi="Arial" w:cs="Arial"/>
          <w:sz w:val="24"/>
          <w:szCs w:val="24"/>
        </w:rPr>
        <w:t xml:space="preserve">. Floresta e Ambiente, Seropédica, V.7, n.1, p.279-291, 2000. </w:t>
      </w:r>
      <w:proofErr w:type="gramStart"/>
      <w:r w:rsidRPr="00E60337">
        <w:rPr>
          <w:rFonts w:ascii="Arial" w:hAnsi="Arial" w:cs="Arial"/>
          <w:sz w:val="24"/>
          <w:szCs w:val="24"/>
        </w:rPr>
        <w:t xml:space="preserve">( </w:t>
      </w:r>
      <w:proofErr w:type="gramEnd"/>
      <w:r w:rsidR="00453240">
        <w:fldChar w:fldCharType="begin"/>
      </w:r>
      <w:r w:rsidR="00453240">
        <w:instrText xml:space="preserve"> HYPERLINK "http://www.ifrrj.br/institutos/if/r</w:instrText>
      </w:r>
      <w:r w:rsidR="00453240">
        <w:instrText xml:space="preserve">evista/pdf/p279.pdf" </w:instrText>
      </w:r>
      <w:r w:rsidR="00453240">
        <w:fldChar w:fldCharType="separate"/>
      </w:r>
      <w:r w:rsidR="007E5085" w:rsidRPr="00CA3390">
        <w:rPr>
          <w:rStyle w:val="Hyperlink"/>
          <w:rFonts w:ascii="Arial" w:hAnsi="Arial" w:cs="Arial"/>
          <w:sz w:val="24"/>
          <w:szCs w:val="24"/>
        </w:rPr>
        <w:t>http://www.ifrrj.br/institutos/if/revista/pdf/p279.pdf</w:t>
      </w:r>
      <w:r w:rsidR="00453240">
        <w:rPr>
          <w:rStyle w:val="Hyperlink"/>
          <w:rFonts w:ascii="Arial" w:hAnsi="Arial" w:cs="Arial"/>
          <w:sz w:val="24"/>
          <w:szCs w:val="24"/>
        </w:rPr>
        <w:fldChar w:fldCharType="end"/>
      </w:r>
      <w:r w:rsidRPr="00E60337">
        <w:rPr>
          <w:rFonts w:ascii="Arial" w:hAnsi="Arial" w:cs="Arial"/>
          <w:sz w:val="24"/>
          <w:szCs w:val="24"/>
        </w:rPr>
        <w:t xml:space="preserve">) </w:t>
      </w:r>
    </w:p>
    <w:p w:rsidR="007E5085" w:rsidRPr="007E5085" w:rsidRDefault="00E60337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5085">
        <w:rPr>
          <w:rFonts w:ascii="Arial" w:hAnsi="Arial" w:cs="Arial"/>
          <w:b/>
          <w:sz w:val="24"/>
          <w:szCs w:val="24"/>
        </w:rPr>
        <w:t>Monografias, Dissertações e Teses:</w:t>
      </w:r>
    </w:p>
    <w:p w:rsidR="007E5085" w:rsidRDefault="00E60337" w:rsidP="00E60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0337">
        <w:rPr>
          <w:rFonts w:ascii="Arial" w:hAnsi="Arial" w:cs="Arial"/>
          <w:sz w:val="24"/>
          <w:szCs w:val="24"/>
        </w:rPr>
        <w:t xml:space="preserve">ROQUE, R.M. </w:t>
      </w:r>
      <w:r w:rsidRPr="007E5085">
        <w:rPr>
          <w:rFonts w:ascii="Arial" w:hAnsi="Arial" w:cs="Arial"/>
          <w:b/>
          <w:sz w:val="24"/>
          <w:szCs w:val="24"/>
        </w:rPr>
        <w:t xml:space="preserve">Manejo de </w:t>
      </w:r>
      <w:r w:rsidRPr="007E5085">
        <w:rPr>
          <w:rFonts w:ascii="Arial" w:hAnsi="Arial" w:cs="Arial"/>
          <w:b/>
          <w:i/>
          <w:sz w:val="24"/>
          <w:szCs w:val="24"/>
        </w:rPr>
        <w:t xml:space="preserve">Virola </w:t>
      </w:r>
      <w:proofErr w:type="spellStart"/>
      <w:r w:rsidRPr="007E5085">
        <w:rPr>
          <w:rFonts w:ascii="Arial" w:hAnsi="Arial" w:cs="Arial"/>
          <w:b/>
          <w:i/>
          <w:sz w:val="24"/>
          <w:szCs w:val="24"/>
        </w:rPr>
        <w:t>surinamensis</w:t>
      </w:r>
      <w:proofErr w:type="spellEnd"/>
      <w:r w:rsidRPr="007E5085">
        <w:rPr>
          <w:rFonts w:ascii="Arial" w:hAnsi="Arial" w:cs="Arial"/>
          <w:b/>
          <w:sz w:val="24"/>
          <w:szCs w:val="24"/>
        </w:rPr>
        <w:t xml:space="preserve"> no estuário </w:t>
      </w:r>
      <w:proofErr w:type="gramStart"/>
      <w:r w:rsidRPr="007E5085">
        <w:rPr>
          <w:rFonts w:ascii="Arial" w:hAnsi="Arial" w:cs="Arial"/>
          <w:b/>
          <w:sz w:val="24"/>
          <w:szCs w:val="24"/>
        </w:rPr>
        <w:t>amazônico</w:t>
      </w:r>
      <w:r w:rsidRPr="00E60337">
        <w:rPr>
          <w:rFonts w:ascii="Arial" w:hAnsi="Arial" w:cs="Arial"/>
          <w:sz w:val="24"/>
          <w:szCs w:val="24"/>
        </w:rPr>
        <w:t>.</w:t>
      </w:r>
      <w:proofErr w:type="gramEnd"/>
      <w:r w:rsidRPr="00E60337">
        <w:rPr>
          <w:rFonts w:ascii="Arial" w:hAnsi="Arial" w:cs="Arial"/>
          <w:sz w:val="24"/>
          <w:szCs w:val="24"/>
        </w:rPr>
        <w:t xml:space="preserve">1998. 75f. Monografia (Especialização em Ciências Ambientais) – Instituto de Florestas, Universidade Federal Rural do Rio de Janeiro, Seropédica. PAIVA, S. R. Aspectos da biologia celular e molecular de espécies de </w:t>
      </w:r>
      <w:proofErr w:type="spellStart"/>
      <w:r w:rsidRPr="00E60337">
        <w:rPr>
          <w:rFonts w:ascii="Arial" w:hAnsi="Arial" w:cs="Arial"/>
          <w:sz w:val="24"/>
          <w:szCs w:val="24"/>
        </w:rPr>
        <w:t>Plumbaginaceae</w:t>
      </w:r>
      <w:proofErr w:type="spellEnd"/>
      <w:r w:rsidRPr="00E60337">
        <w:rPr>
          <w:rFonts w:ascii="Arial" w:hAnsi="Arial" w:cs="Arial"/>
          <w:sz w:val="24"/>
          <w:szCs w:val="24"/>
        </w:rPr>
        <w:t xml:space="preserve">. 1999. 120f. </w:t>
      </w:r>
    </w:p>
    <w:p w:rsidR="007E5085" w:rsidRPr="007E5085" w:rsidRDefault="00E60337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5085">
        <w:rPr>
          <w:rFonts w:ascii="Arial" w:hAnsi="Arial" w:cs="Arial"/>
          <w:b/>
          <w:sz w:val="24"/>
          <w:szCs w:val="24"/>
        </w:rPr>
        <w:t>Congressos, Conferências, Encontros e outros eventos:</w:t>
      </w:r>
    </w:p>
    <w:p w:rsidR="007E5085" w:rsidRDefault="00E60337" w:rsidP="00E60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0337">
        <w:rPr>
          <w:rFonts w:ascii="Arial" w:hAnsi="Arial" w:cs="Arial"/>
          <w:sz w:val="24"/>
          <w:szCs w:val="24"/>
        </w:rPr>
        <w:t xml:space="preserve">CONGRESSO BRASILEIRO DE FLORESTAS TROPICAIS, </w:t>
      </w:r>
      <w:proofErr w:type="gramStart"/>
      <w:r w:rsidRPr="00E60337">
        <w:rPr>
          <w:rFonts w:ascii="Arial" w:hAnsi="Arial" w:cs="Arial"/>
          <w:sz w:val="24"/>
          <w:szCs w:val="24"/>
        </w:rPr>
        <w:t>1</w:t>
      </w:r>
      <w:proofErr w:type="gramEnd"/>
      <w:r w:rsidRPr="00E60337">
        <w:rPr>
          <w:rFonts w:ascii="Arial" w:hAnsi="Arial" w:cs="Arial"/>
          <w:sz w:val="24"/>
          <w:szCs w:val="24"/>
        </w:rPr>
        <w:t xml:space="preserve">., 1985, Belém. </w:t>
      </w:r>
      <w:r w:rsidRPr="007E5085">
        <w:rPr>
          <w:rFonts w:ascii="Arial" w:hAnsi="Arial" w:cs="Arial"/>
          <w:b/>
          <w:sz w:val="24"/>
          <w:szCs w:val="24"/>
        </w:rPr>
        <w:t>Anais</w:t>
      </w:r>
      <w:r w:rsidRPr="00E60337">
        <w:rPr>
          <w:rFonts w:ascii="Arial" w:hAnsi="Arial" w:cs="Arial"/>
          <w:sz w:val="24"/>
          <w:szCs w:val="24"/>
        </w:rPr>
        <w:t xml:space="preserve">... Belém: Livros Técnicos, 1985. 320 p. </w:t>
      </w:r>
    </w:p>
    <w:p w:rsidR="007E5085" w:rsidRPr="007E5085" w:rsidRDefault="00E60337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5085">
        <w:rPr>
          <w:rFonts w:ascii="Arial" w:hAnsi="Arial" w:cs="Arial"/>
          <w:b/>
          <w:sz w:val="24"/>
          <w:szCs w:val="24"/>
        </w:rPr>
        <w:t>Referências legislativas:</w:t>
      </w:r>
    </w:p>
    <w:p w:rsidR="007E5085" w:rsidRDefault="00E60337" w:rsidP="00E60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0337">
        <w:rPr>
          <w:rFonts w:ascii="Arial" w:hAnsi="Arial" w:cs="Arial"/>
          <w:sz w:val="24"/>
          <w:szCs w:val="24"/>
        </w:rPr>
        <w:t xml:space="preserve">UNIVERSIDADE FEDERAL RURAL DO RIO DE JANEIRO. Portaria n. 187, de 16 de setembro de 1998. </w:t>
      </w:r>
      <w:r w:rsidRPr="007E5085">
        <w:rPr>
          <w:rFonts w:ascii="Arial" w:hAnsi="Arial" w:cs="Arial"/>
          <w:b/>
          <w:sz w:val="24"/>
          <w:szCs w:val="24"/>
        </w:rPr>
        <w:t>Diário Oficial da República Federativa do Brasil</w:t>
      </w:r>
      <w:r w:rsidRPr="00E60337">
        <w:rPr>
          <w:rFonts w:ascii="Arial" w:hAnsi="Arial" w:cs="Arial"/>
          <w:sz w:val="24"/>
          <w:szCs w:val="24"/>
        </w:rPr>
        <w:t xml:space="preserve">, Brasília, DF, 24 set. 1998. Seção 2, p. 8301-8302. </w:t>
      </w:r>
    </w:p>
    <w:p w:rsidR="007E5085" w:rsidRPr="007E5085" w:rsidRDefault="007E5085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5085">
        <w:rPr>
          <w:rFonts w:ascii="Arial" w:hAnsi="Arial" w:cs="Arial"/>
          <w:b/>
          <w:sz w:val="24"/>
          <w:szCs w:val="24"/>
        </w:rPr>
        <w:t xml:space="preserve">Documentos eletrônicos: </w:t>
      </w:r>
    </w:p>
    <w:p w:rsidR="00E60337" w:rsidRPr="007E5085" w:rsidRDefault="007E5085" w:rsidP="00E6033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5085">
        <w:rPr>
          <w:rFonts w:ascii="Arial" w:hAnsi="Arial" w:cs="Arial"/>
          <w:sz w:val="24"/>
          <w:szCs w:val="24"/>
        </w:rPr>
        <w:lastRenderedPageBreak/>
        <w:t xml:space="preserve">BELLATO, M.A.; FONTANA, D.C. </w:t>
      </w:r>
      <w:r w:rsidRPr="007E5085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7E5085">
        <w:rPr>
          <w:rFonts w:ascii="Arial" w:hAnsi="Arial" w:cs="Arial"/>
          <w:b/>
          <w:sz w:val="24"/>
          <w:szCs w:val="24"/>
        </w:rPr>
        <w:t>niño</w:t>
      </w:r>
      <w:proofErr w:type="spellEnd"/>
      <w:r w:rsidRPr="007E5085">
        <w:rPr>
          <w:rFonts w:ascii="Arial" w:hAnsi="Arial" w:cs="Arial"/>
          <w:b/>
          <w:sz w:val="24"/>
          <w:szCs w:val="24"/>
        </w:rPr>
        <w:t xml:space="preserve"> e a agricultura da região Sul do Brasil</w:t>
      </w:r>
      <w:r w:rsidRPr="007E5085">
        <w:rPr>
          <w:rFonts w:ascii="Arial" w:hAnsi="Arial" w:cs="Arial"/>
          <w:sz w:val="24"/>
          <w:szCs w:val="24"/>
        </w:rPr>
        <w:t>. Disponível em:</w:t>
      </w:r>
      <w:r>
        <w:rPr>
          <w:rFonts w:ascii="Arial" w:hAnsi="Arial" w:cs="Arial"/>
          <w:sz w:val="24"/>
          <w:szCs w:val="24"/>
        </w:rPr>
        <w:t>&lt;</w:t>
      </w:r>
      <w:r w:rsidRPr="007E5085">
        <w:t xml:space="preserve"> </w:t>
      </w:r>
      <w:hyperlink r:id="rId8" w:history="1">
        <w:r w:rsidRPr="007E5085">
          <w:rPr>
            <w:rStyle w:val="Hyperlink"/>
            <w:color w:val="auto"/>
          </w:rPr>
          <w:t>http://www.cntp.embrapa.br/agromet/el</w:t>
        </w:r>
      </w:hyperlink>
      <w:r w:rsidRPr="007E5085">
        <w:t>&gt;</w:t>
      </w:r>
      <w:r w:rsidRPr="007E5085">
        <w:rPr>
          <w:rFonts w:ascii="Arial" w:hAnsi="Arial" w:cs="Arial"/>
          <w:sz w:val="24"/>
          <w:szCs w:val="24"/>
        </w:rPr>
        <w:t xml:space="preserve">. Acesso em: </w:t>
      </w:r>
      <w:proofErr w:type="gramStart"/>
      <w:r w:rsidRPr="007E5085">
        <w:rPr>
          <w:rFonts w:ascii="Arial" w:hAnsi="Arial" w:cs="Arial"/>
          <w:sz w:val="24"/>
          <w:szCs w:val="24"/>
        </w:rPr>
        <w:t>6</w:t>
      </w:r>
      <w:proofErr w:type="gramEnd"/>
      <w:r w:rsidRPr="007E5085">
        <w:rPr>
          <w:rFonts w:ascii="Arial" w:hAnsi="Arial" w:cs="Arial"/>
          <w:sz w:val="24"/>
          <w:szCs w:val="24"/>
        </w:rPr>
        <w:t xml:space="preserve"> abr. 2001.</w:t>
      </w:r>
    </w:p>
    <w:sectPr w:rsidR="00E60337" w:rsidRPr="007E5085" w:rsidSect="006D1763">
      <w:headerReference w:type="default" r:id="rId9"/>
      <w:footerReference w:type="default" r:id="rId10"/>
      <w:pgSz w:w="11906" w:h="16838"/>
      <w:pgMar w:top="1985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40" w:rsidRDefault="00453240" w:rsidP="00F2496C">
      <w:pPr>
        <w:spacing w:after="0" w:line="240" w:lineRule="auto"/>
      </w:pPr>
      <w:r>
        <w:separator/>
      </w:r>
    </w:p>
  </w:endnote>
  <w:endnote w:type="continuationSeparator" w:id="0">
    <w:p w:rsidR="00453240" w:rsidRDefault="00453240" w:rsidP="00F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12" w:rsidRDefault="004E7493" w:rsidP="006D1763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208450" cy="1371600"/>
          <wp:effectExtent l="0" t="0" r="0" b="0"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cabeçalho uninter - i sinau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5817" cy="1382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40" w:rsidRDefault="00453240" w:rsidP="00F2496C">
      <w:pPr>
        <w:spacing w:after="0" w:line="240" w:lineRule="auto"/>
      </w:pPr>
      <w:r>
        <w:separator/>
      </w:r>
    </w:p>
  </w:footnote>
  <w:footnote w:type="continuationSeparator" w:id="0">
    <w:p w:rsidR="00453240" w:rsidRDefault="00453240" w:rsidP="00F2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F12" w:rsidRDefault="004E7493" w:rsidP="00E26C61">
    <w:pPr>
      <w:pStyle w:val="Cabealho"/>
      <w:tabs>
        <w:tab w:val="left" w:pos="6096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-844237</wp:posOffset>
          </wp:positionH>
          <wp:positionV relativeFrom="paragraph">
            <wp:posOffset>-478790</wp:posOffset>
          </wp:positionV>
          <wp:extent cx="7308567" cy="1390650"/>
          <wp:effectExtent l="0" t="0" r="6985" b="0"/>
          <wp:wrapNone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cabeçalho uninter - i sinau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427" cy="139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0106"/>
    <w:multiLevelType w:val="multilevel"/>
    <w:tmpl w:val="C52246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B806C84"/>
    <w:multiLevelType w:val="hybridMultilevel"/>
    <w:tmpl w:val="8EC8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4FD"/>
    <w:multiLevelType w:val="hybridMultilevel"/>
    <w:tmpl w:val="5AB89A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F362FD"/>
    <w:multiLevelType w:val="hybridMultilevel"/>
    <w:tmpl w:val="E938B0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7218"/>
    <w:multiLevelType w:val="hybridMultilevel"/>
    <w:tmpl w:val="96F0F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D3912"/>
    <w:multiLevelType w:val="hybridMultilevel"/>
    <w:tmpl w:val="4420EC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7A7256"/>
    <w:multiLevelType w:val="hybridMultilevel"/>
    <w:tmpl w:val="4C68C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93764"/>
    <w:multiLevelType w:val="multilevel"/>
    <w:tmpl w:val="8CA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110E3"/>
    <w:multiLevelType w:val="multilevel"/>
    <w:tmpl w:val="FE1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52CAE"/>
    <w:multiLevelType w:val="hybridMultilevel"/>
    <w:tmpl w:val="A8A2DC9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448116E"/>
    <w:multiLevelType w:val="hybridMultilevel"/>
    <w:tmpl w:val="AA8E7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11B"/>
    <w:multiLevelType w:val="hybridMultilevel"/>
    <w:tmpl w:val="EF64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E1ED9"/>
    <w:multiLevelType w:val="multilevel"/>
    <w:tmpl w:val="4CE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200066"/>
    <w:multiLevelType w:val="hybridMultilevel"/>
    <w:tmpl w:val="FA8A2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90663"/>
    <w:multiLevelType w:val="hybridMultilevel"/>
    <w:tmpl w:val="637863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25D2E04"/>
    <w:multiLevelType w:val="hybridMultilevel"/>
    <w:tmpl w:val="F8741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D6A29"/>
    <w:multiLevelType w:val="hybridMultilevel"/>
    <w:tmpl w:val="F2D80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E04A1"/>
    <w:multiLevelType w:val="hybridMultilevel"/>
    <w:tmpl w:val="705E3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36126"/>
    <w:multiLevelType w:val="hybridMultilevel"/>
    <w:tmpl w:val="E1041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82200"/>
    <w:multiLevelType w:val="hybridMultilevel"/>
    <w:tmpl w:val="13CCB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41593"/>
    <w:multiLevelType w:val="hybridMultilevel"/>
    <w:tmpl w:val="BB30A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0927E1"/>
    <w:multiLevelType w:val="hybridMultilevel"/>
    <w:tmpl w:val="41C6B4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B2609D1"/>
    <w:multiLevelType w:val="hybridMultilevel"/>
    <w:tmpl w:val="8B107E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67E7D"/>
    <w:multiLevelType w:val="multilevel"/>
    <w:tmpl w:val="A98C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6430F"/>
    <w:multiLevelType w:val="hybridMultilevel"/>
    <w:tmpl w:val="9460A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022A1"/>
    <w:multiLevelType w:val="hybridMultilevel"/>
    <w:tmpl w:val="6A884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7663E"/>
    <w:multiLevelType w:val="hybridMultilevel"/>
    <w:tmpl w:val="29B0C2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DB368E"/>
    <w:multiLevelType w:val="multilevel"/>
    <w:tmpl w:val="4EB03B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6E0B6510"/>
    <w:multiLevelType w:val="hybridMultilevel"/>
    <w:tmpl w:val="B226F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"/>
  </w:num>
  <w:num w:numId="5">
    <w:abstractNumId w:val="12"/>
  </w:num>
  <w:num w:numId="6">
    <w:abstractNumId w:val="20"/>
  </w:num>
  <w:num w:numId="7">
    <w:abstractNumId w:val="14"/>
  </w:num>
  <w:num w:numId="8">
    <w:abstractNumId w:val="15"/>
  </w:num>
  <w:num w:numId="9">
    <w:abstractNumId w:val="5"/>
  </w:num>
  <w:num w:numId="10">
    <w:abstractNumId w:val="16"/>
  </w:num>
  <w:num w:numId="11">
    <w:abstractNumId w:val="4"/>
  </w:num>
  <w:num w:numId="12">
    <w:abstractNumId w:val="28"/>
  </w:num>
  <w:num w:numId="13">
    <w:abstractNumId w:val="11"/>
  </w:num>
  <w:num w:numId="14">
    <w:abstractNumId w:val="25"/>
  </w:num>
  <w:num w:numId="15">
    <w:abstractNumId w:val="13"/>
  </w:num>
  <w:num w:numId="16">
    <w:abstractNumId w:val="24"/>
  </w:num>
  <w:num w:numId="17">
    <w:abstractNumId w:val="6"/>
  </w:num>
  <w:num w:numId="18">
    <w:abstractNumId w:val="26"/>
  </w:num>
  <w:num w:numId="19">
    <w:abstractNumId w:val="8"/>
  </w:num>
  <w:num w:numId="20">
    <w:abstractNumId w:val="17"/>
  </w:num>
  <w:num w:numId="21">
    <w:abstractNumId w:val="19"/>
  </w:num>
  <w:num w:numId="22">
    <w:abstractNumId w:val="22"/>
  </w:num>
  <w:num w:numId="23">
    <w:abstractNumId w:val="2"/>
  </w:num>
  <w:num w:numId="24">
    <w:abstractNumId w:val="9"/>
  </w:num>
  <w:num w:numId="25">
    <w:abstractNumId w:val="3"/>
  </w:num>
  <w:num w:numId="26">
    <w:abstractNumId w:val="7"/>
  </w:num>
  <w:num w:numId="27">
    <w:abstractNumId w:val="23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6C"/>
    <w:rsid w:val="00083E21"/>
    <w:rsid w:val="001357D1"/>
    <w:rsid w:val="00156A27"/>
    <w:rsid w:val="001965CD"/>
    <w:rsid w:val="00196B37"/>
    <w:rsid w:val="00196BC8"/>
    <w:rsid w:val="002420CB"/>
    <w:rsid w:val="002B5DC8"/>
    <w:rsid w:val="002E268D"/>
    <w:rsid w:val="002F60BF"/>
    <w:rsid w:val="00304D5C"/>
    <w:rsid w:val="00315BFA"/>
    <w:rsid w:val="003505B5"/>
    <w:rsid w:val="00393BA0"/>
    <w:rsid w:val="003952AD"/>
    <w:rsid w:val="003A52F1"/>
    <w:rsid w:val="003C4733"/>
    <w:rsid w:val="003D7589"/>
    <w:rsid w:val="00413F12"/>
    <w:rsid w:val="0041597D"/>
    <w:rsid w:val="00440178"/>
    <w:rsid w:val="00450C7C"/>
    <w:rsid w:val="00453240"/>
    <w:rsid w:val="00494270"/>
    <w:rsid w:val="004A55F2"/>
    <w:rsid w:val="004B7F72"/>
    <w:rsid w:val="004E7493"/>
    <w:rsid w:val="004F0BF0"/>
    <w:rsid w:val="00502088"/>
    <w:rsid w:val="00516F35"/>
    <w:rsid w:val="00520DC9"/>
    <w:rsid w:val="00541AB9"/>
    <w:rsid w:val="00577A14"/>
    <w:rsid w:val="0059004C"/>
    <w:rsid w:val="005C2F8E"/>
    <w:rsid w:val="005C5860"/>
    <w:rsid w:val="005C5D6E"/>
    <w:rsid w:val="005E415C"/>
    <w:rsid w:val="00650DA6"/>
    <w:rsid w:val="00656655"/>
    <w:rsid w:val="006A5298"/>
    <w:rsid w:val="006A53D5"/>
    <w:rsid w:val="006D1763"/>
    <w:rsid w:val="006D47E5"/>
    <w:rsid w:val="006E1AA5"/>
    <w:rsid w:val="00744E67"/>
    <w:rsid w:val="0074550C"/>
    <w:rsid w:val="00747AE3"/>
    <w:rsid w:val="00767CB5"/>
    <w:rsid w:val="007A33B1"/>
    <w:rsid w:val="007A607C"/>
    <w:rsid w:val="007E5085"/>
    <w:rsid w:val="007F3D84"/>
    <w:rsid w:val="00820F3C"/>
    <w:rsid w:val="0085547D"/>
    <w:rsid w:val="00873280"/>
    <w:rsid w:val="008A6EF1"/>
    <w:rsid w:val="008E21CC"/>
    <w:rsid w:val="00985CAE"/>
    <w:rsid w:val="009B130B"/>
    <w:rsid w:val="009B72B9"/>
    <w:rsid w:val="00A16F8F"/>
    <w:rsid w:val="00A55426"/>
    <w:rsid w:val="00A65AE0"/>
    <w:rsid w:val="00A70FC9"/>
    <w:rsid w:val="00A73DC3"/>
    <w:rsid w:val="00B4356C"/>
    <w:rsid w:val="00B77C0D"/>
    <w:rsid w:val="00C04958"/>
    <w:rsid w:val="00C0574C"/>
    <w:rsid w:val="00C13518"/>
    <w:rsid w:val="00C24B21"/>
    <w:rsid w:val="00C30485"/>
    <w:rsid w:val="00C55462"/>
    <w:rsid w:val="00C62C57"/>
    <w:rsid w:val="00CA26A2"/>
    <w:rsid w:val="00CE29E2"/>
    <w:rsid w:val="00CF4067"/>
    <w:rsid w:val="00D07630"/>
    <w:rsid w:val="00D961B3"/>
    <w:rsid w:val="00DB4020"/>
    <w:rsid w:val="00DB53D8"/>
    <w:rsid w:val="00E162BD"/>
    <w:rsid w:val="00E214BB"/>
    <w:rsid w:val="00E26782"/>
    <w:rsid w:val="00E26C61"/>
    <w:rsid w:val="00E44F21"/>
    <w:rsid w:val="00E60337"/>
    <w:rsid w:val="00ED3CF9"/>
    <w:rsid w:val="00F033F6"/>
    <w:rsid w:val="00F2496C"/>
    <w:rsid w:val="00F26899"/>
    <w:rsid w:val="00F5314F"/>
    <w:rsid w:val="00FB4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8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unhideWhenUsed/>
    <w:qFormat/>
    <w:rsid w:val="00656655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CA26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8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unhideWhenUsed/>
    <w:qFormat/>
    <w:rsid w:val="00656655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CA2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0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6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6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7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9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1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5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966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5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52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2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6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8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3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5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9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68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227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5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1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7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13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tp.embrapa.br/agromet/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CTIC</dc:creator>
  <cp:lastModifiedBy>DARLEANDRO</cp:lastModifiedBy>
  <cp:revision>2</cp:revision>
  <cp:lastPrinted>2018-10-09T18:49:00Z</cp:lastPrinted>
  <dcterms:created xsi:type="dcterms:W3CDTF">2019-05-24T21:32:00Z</dcterms:created>
  <dcterms:modified xsi:type="dcterms:W3CDTF">2019-05-24T21:32:00Z</dcterms:modified>
</cp:coreProperties>
</file>