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2" w:rsidRDefault="00B639D4" w:rsidP="00B639D4">
      <w:pPr>
        <w:pStyle w:val="Cabealho"/>
        <w:jc w:val="center"/>
      </w:pPr>
      <w:r w:rsidRPr="00B639D4">
        <w:rPr>
          <w:noProof/>
        </w:rPr>
        <w:drawing>
          <wp:inline distT="0" distB="0" distL="0" distR="0">
            <wp:extent cx="5724525" cy="1162050"/>
            <wp:effectExtent l="0" t="0" r="9525" b="0"/>
            <wp:docPr id="2" name="Imagem 2" descr="D:\Desktop\FIP_2016.1\Logo Congres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FIP_2016.1\Logo Congress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27" w:rsidRDefault="00252C27"/>
    <w:p w:rsidR="005D5E22" w:rsidRDefault="005D5E22"/>
    <w:p w:rsidR="00E52599" w:rsidRPr="00E52599" w:rsidRDefault="00E52599" w:rsidP="00E52599">
      <w:pPr>
        <w:jc w:val="center"/>
        <w:rPr>
          <w:rFonts w:ascii="Helvetica Narrow" w:hAnsi="Helvetica Narrow" w:cs="Arial"/>
          <w:b/>
          <w:sz w:val="32"/>
          <w:szCs w:val="32"/>
        </w:rPr>
      </w:pPr>
      <w:r w:rsidRPr="00E52599">
        <w:rPr>
          <w:rFonts w:ascii="Helvetica Narrow" w:hAnsi="Helvetica Narrow" w:cs="Arial"/>
          <w:b/>
          <w:sz w:val="32"/>
          <w:szCs w:val="32"/>
        </w:rPr>
        <w:t>V</w:t>
      </w:r>
      <w:r w:rsidR="00CA1514">
        <w:rPr>
          <w:rFonts w:ascii="Helvetica Narrow" w:hAnsi="Helvetica Narrow" w:cs="Arial"/>
          <w:b/>
          <w:sz w:val="32"/>
          <w:szCs w:val="32"/>
        </w:rPr>
        <w:t>I</w:t>
      </w:r>
      <w:r w:rsidRPr="00E52599">
        <w:rPr>
          <w:rFonts w:ascii="Helvetica Narrow" w:hAnsi="Helvetica Narrow" w:cs="Arial"/>
          <w:b/>
          <w:sz w:val="32"/>
          <w:szCs w:val="32"/>
        </w:rPr>
        <w:t xml:space="preserve"> CONGRESSO DE PSICOLOGIA DAS FIP</w:t>
      </w:r>
    </w:p>
    <w:p w:rsidR="006B3918" w:rsidRPr="006B3918" w:rsidRDefault="006B3918" w:rsidP="006B3918">
      <w:pPr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6B3918">
        <w:rPr>
          <w:rFonts w:ascii="Arial Narrow" w:hAnsi="Arial Narrow" w:cs="Arial"/>
          <w:b/>
          <w:i/>
          <w:sz w:val="32"/>
          <w:szCs w:val="32"/>
        </w:rPr>
        <w:t>“Desafios da Psicologia em um mundo que está mudando”</w:t>
      </w:r>
    </w:p>
    <w:p w:rsidR="005D5E22" w:rsidRPr="00962438" w:rsidRDefault="006B3918" w:rsidP="005D5E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sz w:val="32"/>
          <w:szCs w:val="32"/>
        </w:rPr>
        <w:t>24</w:t>
      </w:r>
      <w:r w:rsidR="005D5E22">
        <w:rPr>
          <w:rFonts w:ascii="Arial Narrow" w:hAnsi="Arial Narrow"/>
          <w:b/>
          <w:i/>
          <w:sz w:val="32"/>
          <w:szCs w:val="32"/>
        </w:rPr>
        <w:t xml:space="preserve"> a</w:t>
      </w:r>
      <w:r>
        <w:rPr>
          <w:rFonts w:ascii="Arial Narrow" w:hAnsi="Arial Narrow"/>
          <w:b/>
          <w:i/>
          <w:sz w:val="32"/>
          <w:szCs w:val="32"/>
        </w:rPr>
        <w:t xml:space="preserve"> 26</w:t>
      </w:r>
      <w:r w:rsidR="00740314">
        <w:rPr>
          <w:rFonts w:ascii="Arial Narrow" w:hAnsi="Arial Narrow"/>
          <w:b/>
          <w:i/>
          <w:sz w:val="32"/>
          <w:szCs w:val="32"/>
        </w:rPr>
        <w:t xml:space="preserve"> de </w:t>
      </w:r>
      <w:r>
        <w:rPr>
          <w:rFonts w:ascii="Arial Narrow" w:hAnsi="Arial Narrow"/>
          <w:b/>
          <w:i/>
          <w:sz w:val="32"/>
          <w:szCs w:val="32"/>
        </w:rPr>
        <w:t xml:space="preserve">agosto </w:t>
      </w:r>
      <w:r w:rsidR="005D5E22" w:rsidRPr="00962438">
        <w:rPr>
          <w:rFonts w:ascii="Arial Narrow" w:hAnsi="Arial Narrow"/>
          <w:b/>
          <w:i/>
          <w:sz w:val="32"/>
          <w:szCs w:val="32"/>
        </w:rPr>
        <w:t>de 201</w:t>
      </w:r>
      <w:r>
        <w:rPr>
          <w:rFonts w:ascii="Arial Narrow" w:hAnsi="Arial Narrow"/>
          <w:b/>
          <w:i/>
          <w:sz w:val="32"/>
          <w:szCs w:val="32"/>
        </w:rPr>
        <w:t>6</w:t>
      </w:r>
    </w:p>
    <w:p w:rsidR="005D5E22" w:rsidRPr="00962438" w:rsidRDefault="005D5E22" w:rsidP="005D5E22">
      <w:pPr>
        <w:jc w:val="center"/>
        <w:rPr>
          <w:rFonts w:ascii="Arial Narrow" w:hAnsi="Arial Narrow"/>
          <w:b/>
        </w:rPr>
      </w:pPr>
    </w:p>
    <w:p w:rsidR="005D5E22" w:rsidRPr="00654598" w:rsidRDefault="005D5E22" w:rsidP="005D5E22">
      <w:pPr>
        <w:rPr>
          <w:rFonts w:ascii="Arial Narrow" w:hAnsi="Arial Narrow"/>
          <w:b/>
          <w:color w:val="1F4E79" w:themeColor="accent1" w:themeShade="80"/>
        </w:rPr>
      </w:pPr>
      <w:r w:rsidRPr="00654598">
        <w:rPr>
          <w:rFonts w:ascii="Arial Narrow" w:hAnsi="Arial Narrow"/>
          <w:b/>
          <w:color w:val="1F4E79" w:themeColor="accent1" w:themeShade="80"/>
        </w:rPr>
        <w:t>APRESENTAÇÃO</w:t>
      </w:r>
    </w:p>
    <w:p w:rsidR="005D5E22" w:rsidRPr="00962438" w:rsidRDefault="005D5E22" w:rsidP="005D5E22">
      <w:pPr>
        <w:rPr>
          <w:rFonts w:ascii="Arial Narrow" w:hAnsi="Arial Narrow"/>
          <w:b/>
          <w:color w:val="0000CC"/>
        </w:rPr>
      </w:pPr>
    </w:p>
    <w:p w:rsidR="00A05FE2" w:rsidRPr="00A05FE2" w:rsidRDefault="00A05FE2" w:rsidP="00A05FE2">
      <w:pPr>
        <w:spacing w:after="120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A05FE2">
        <w:rPr>
          <w:rFonts w:ascii="Arial Narrow" w:hAnsi="Arial Narrow" w:cs="Arial"/>
          <w:color w:val="000000"/>
          <w:shd w:val="clear" w:color="auto" w:fill="FFFFFF"/>
        </w:rPr>
        <w:t xml:space="preserve">Vivemos em uma sociedade que enfrenta grandes desafios tais como: o rápido envelhecimento populacional, a deterioração da empregabilidade e das condições de trabalho, o alto índice de suicídio e outros problemas de saúde mental, a corrupção, o consumismo exagerado, a degradação da natureza, o desrespeito à vida e a morte, as crises econômicas, climáticas e tecnológicas, a intolerância religiosa, racial, sexual e de gênero, a falta de políticas públicas que respondam às necessidades das pessoas. Diante destes e outros desafios, que têm o potencial de afetar negativamente as populações, qual o papel do/as Psicólogo/as frente a demandas tão urgentes? Como podemos nós, Psicólogo/as, ajudar a construir uma sociedade mais saudável e </w:t>
      </w:r>
      <w:proofErr w:type="spellStart"/>
      <w:r w:rsidRPr="00A05FE2">
        <w:rPr>
          <w:rFonts w:ascii="Arial Narrow" w:hAnsi="Arial Narrow" w:cs="Arial"/>
          <w:color w:val="000000"/>
          <w:shd w:val="clear" w:color="auto" w:fill="FFFFFF"/>
        </w:rPr>
        <w:t>resiliente</w:t>
      </w:r>
      <w:proofErr w:type="spellEnd"/>
      <w:r w:rsidRPr="00A05FE2">
        <w:rPr>
          <w:rFonts w:ascii="Arial Narrow" w:hAnsi="Arial Narrow" w:cs="Arial"/>
          <w:color w:val="000000"/>
          <w:shd w:val="clear" w:color="auto" w:fill="FFFFFF"/>
        </w:rPr>
        <w:t xml:space="preserve">? Como podemos ajudar as pessoas a envelhecer melhor, a terem estilos de vida mais saudáveis, a gerirem mais autonomamente as suas demandas? Como podemos ajudar a construir espaços, pessoas e serviços mais inclusivos, sensíveis à diversidade cultural ou centrados no paciente? </w:t>
      </w:r>
    </w:p>
    <w:p w:rsidR="00A05FE2" w:rsidRPr="00A05FE2" w:rsidRDefault="00A05FE2" w:rsidP="00A05FE2">
      <w:pPr>
        <w:spacing w:after="120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A05FE2">
        <w:rPr>
          <w:rFonts w:ascii="Arial Narrow" w:hAnsi="Arial Narrow" w:cs="Arial"/>
          <w:color w:val="000000"/>
          <w:shd w:val="clear" w:color="auto" w:fill="FFFFFF"/>
        </w:rPr>
        <w:t>É buscando refletir sobre essas questões centrais para a sociedade atual que o VI Congresso de Psicologia das FIP trará em pauta linhas temáticas que buscam oportunizar a comunidade, aos estudantes, aos professores e profissionais da psicologia e áreas afins um profícuo debate acerca dos desafios em um mundo que está mudando.</w:t>
      </w:r>
    </w:p>
    <w:p w:rsidR="00BF7901" w:rsidRPr="00A05FE2" w:rsidRDefault="00A05FE2" w:rsidP="00A05FE2">
      <w:pPr>
        <w:spacing w:after="120"/>
        <w:jc w:val="both"/>
        <w:rPr>
          <w:rFonts w:ascii="Arial Narrow" w:hAnsi="Arial Narrow" w:cs="Arial"/>
          <w:shd w:val="clear" w:color="auto" w:fill="FFFFFF"/>
        </w:rPr>
      </w:pPr>
      <w:r w:rsidRPr="00A05FE2">
        <w:rPr>
          <w:rFonts w:ascii="Arial Narrow" w:hAnsi="Arial Narrow" w:cs="Arial"/>
          <w:shd w:val="clear" w:color="auto" w:fill="FFFFFF"/>
        </w:rPr>
        <w:t xml:space="preserve">A relevância social e científica deste Congresso refere-se ao avanço da produção de conhecimento regional na área de Psicologia, que contribua à compreensão de fenômenos psicológicos e processos psicossociais e ao desenvolvimento de ações emergentes e </w:t>
      </w:r>
      <w:proofErr w:type="spellStart"/>
      <w:r w:rsidRPr="00A05FE2">
        <w:rPr>
          <w:rFonts w:ascii="Arial Narrow" w:hAnsi="Arial Narrow" w:cs="Arial"/>
          <w:shd w:val="clear" w:color="auto" w:fill="FFFFFF"/>
        </w:rPr>
        <w:t>instituintes</w:t>
      </w:r>
      <w:proofErr w:type="spellEnd"/>
      <w:r w:rsidRPr="00A05FE2">
        <w:rPr>
          <w:rFonts w:ascii="Arial Narrow" w:hAnsi="Arial Narrow" w:cs="Arial"/>
          <w:shd w:val="clear" w:color="auto" w:fill="FFFFFF"/>
        </w:rPr>
        <w:t xml:space="preserve"> que possibilitem o entendimento da complexidade do ser humano e </w:t>
      </w:r>
      <w:r>
        <w:rPr>
          <w:rFonts w:ascii="Arial Narrow" w:hAnsi="Arial Narrow" w:cs="Arial"/>
          <w:shd w:val="clear" w:color="auto" w:fill="FFFFFF"/>
        </w:rPr>
        <w:t>à diminuição do seu sofrimento.</w:t>
      </w:r>
    </w:p>
    <w:p w:rsidR="005D5E22" w:rsidRPr="00A05FE2" w:rsidRDefault="005D5E22" w:rsidP="00A05FE2">
      <w:pPr>
        <w:tabs>
          <w:tab w:val="left" w:pos="3734"/>
        </w:tabs>
        <w:jc w:val="both"/>
        <w:rPr>
          <w:rFonts w:ascii="Arial Narrow" w:hAnsi="Arial Narrow"/>
          <w:b/>
        </w:rPr>
      </w:pPr>
    </w:p>
    <w:p w:rsidR="005D5E22" w:rsidRDefault="005D5E22" w:rsidP="005D5E22">
      <w:pPr>
        <w:jc w:val="both"/>
        <w:rPr>
          <w:rFonts w:ascii="Arial Narrow" w:hAnsi="Arial Narrow"/>
          <w:b/>
          <w:color w:val="0000CC"/>
        </w:rPr>
      </w:pPr>
    </w:p>
    <w:p w:rsidR="005D5E22" w:rsidRPr="00654598" w:rsidRDefault="005D5E22" w:rsidP="005D5E22">
      <w:pPr>
        <w:jc w:val="both"/>
        <w:rPr>
          <w:rFonts w:ascii="Arial Narrow" w:hAnsi="Arial Narrow"/>
          <w:b/>
          <w:color w:val="1F4E79" w:themeColor="accent1" w:themeShade="80"/>
        </w:rPr>
      </w:pPr>
      <w:r w:rsidRPr="00654598">
        <w:rPr>
          <w:rFonts w:ascii="Arial Narrow" w:hAnsi="Arial Narrow"/>
          <w:b/>
          <w:color w:val="1F4E79" w:themeColor="accent1" w:themeShade="80"/>
        </w:rPr>
        <w:t>SUBMISSÃO DE TRABALHOS</w:t>
      </w:r>
    </w:p>
    <w:p w:rsidR="005D5E22" w:rsidRDefault="005D5E22" w:rsidP="005D5E22">
      <w:pPr>
        <w:pStyle w:val="NormalWeb"/>
        <w:spacing w:before="0" w:beforeAutospacing="0" w:after="0" w:afterAutospacing="0" w:line="360" w:lineRule="auto"/>
        <w:ind w:firstLine="709"/>
        <w:rPr>
          <w:rFonts w:ascii="Arial Narrow" w:hAnsi="Arial Narrow"/>
        </w:rPr>
      </w:pPr>
    </w:p>
    <w:p w:rsidR="005D5E22" w:rsidRPr="00962438" w:rsidRDefault="005D5E22" w:rsidP="005D5E2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>Para submeter uma proposta</w:t>
      </w:r>
      <w:r>
        <w:rPr>
          <w:rFonts w:ascii="Arial Narrow" w:hAnsi="Arial Narrow"/>
        </w:rPr>
        <w:t xml:space="preserve"> de trabalho </w:t>
      </w:r>
      <w:r w:rsidRPr="00962438">
        <w:rPr>
          <w:rFonts w:ascii="Arial Narrow" w:hAnsi="Arial Narrow"/>
        </w:rPr>
        <w:t>é necessária a realização inicial da inscrição no evento</w:t>
      </w:r>
      <w:r w:rsidR="00C17A2B">
        <w:rPr>
          <w:rFonts w:ascii="Arial Narrow" w:hAnsi="Arial Narrow"/>
        </w:rPr>
        <w:t xml:space="preserve"> por parte de </w:t>
      </w:r>
      <w:r w:rsidR="00C17A2B">
        <w:rPr>
          <w:rFonts w:ascii="Arial Narrow" w:hAnsi="Arial Narrow"/>
          <w:b/>
        </w:rPr>
        <w:t>todos os autores</w:t>
      </w:r>
      <w:r w:rsidRPr="00962438">
        <w:rPr>
          <w:rFonts w:ascii="Arial Narrow" w:hAnsi="Arial Narrow"/>
        </w:rPr>
        <w:t xml:space="preserve">. </w:t>
      </w:r>
    </w:p>
    <w:p w:rsidR="005D5E22" w:rsidRPr="00962438" w:rsidRDefault="005D5E22" w:rsidP="005D5E2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 xml:space="preserve">O prazo final para submissão de trabalhos é </w:t>
      </w:r>
      <w:r>
        <w:rPr>
          <w:rFonts w:ascii="Arial Narrow" w:hAnsi="Arial Narrow"/>
        </w:rPr>
        <w:t xml:space="preserve">até dia </w:t>
      </w:r>
      <w:r w:rsidR="00163B87">
        <w:rPr>
          <w:rFonts w:ascii="Arial Narrow" w:hAnsi="Arial Narrow"/>
        </w:rPr>
        <w:t>31</w:t>
      </w:r>
      <w:r w:rsidRPr="00FC3286">
        <w:rPr>
          <w:rFonts w:ascii="Arial Narrow" w:hAnsi="Arial Narrow"/>
        </w:rPr>
        <w:t xml:space="preserve"> de </w:t>
      </w:r>
      <w:r w:rsidR="00163B87">
        <w:rPr>
          <w:rFonts w:ascii="Arial Narrow" w:hAnsi="Arial Narrow"/>
        </w:rPr>
        <w:t>julho</w:t>
      </w:r>
      <w:r w:rsidRPr="00FC3286">
        <w:rPr>
          <w:rFonts w:ascii="Arial Narrow" w:hAnsi="Arial Narrow"/>
        </w:rPr>
        <w:t xml:space="preserve"> de 201</w:t>
      </w:r>
      <w:r w:rsidR="00163B87">
        <w:rPr>
          <w:rFonts w:ascii="Arial Narrow" w:hAnsi="Arial Narrow"/>
        </w:rPr>
        <w:t>6</w:t>
      </w:r>
      <w:r w:rsidR="008D3BF1" w:rsidRPr="00FC3286">
        <w:rPr>
          <w:rFonts w:ascii="Arial Narrow" w:hAnsi="Arial Narrow"/>
        </w:rPr>
        <w:t>, impreterivelmente</w:t>
      </w:r>
      <w:r w:rsidRPr="00FC3286">
        <w:rPr>
          <w:rFonts w:ascii="Arial Narrow" w:hAnsi="Arial Narrow"/>
        </w:rPr>
        <w:t>.</w:t>
      </w:r>
    </w:p>
    <w:p w:rsidR="005D5E22" w:rsidRPr="00962438" w:rsidRDefault="005D5E22" w:rsidP="005D5E2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 xml:space="preserve">A aceitação da proposta estará condicionada à avaliação pela </w:t>
      </w:r>
      <w:r w:rsidR="008D3BF1" w:rsidRPr="00962438">
        <w:rPr>
          <w:rFonts w:ascii="Arial Narrow" w:hAnsi="Arial Narrow"/>
        </w:rPr>
        <w:t xml:space="preserve">Comissão Científica </w:t>
      </w:r>
      <w:r w:rsidRPr="00962438">
        <w:rPr>
          <w:rFonts w:ascii="Arial Narrow" w:hAnsi="Arial Narrow"/>
        </w:rPr>
        <w:t xml:space="preserve">do </w:t>
      </w:r>
      <w:r w:rsidR="008D3BF1">
        <w:rPr>
          <w:rFonts w:ascii="Arial Narrow" w:hAnsi="Arial Narrow"/>
        </w:rPr>
        <w:t>Congresso</w:t>
      </w:r>
      <w:r w:rsidRPr="00962438">
        <w:rPr>
          <w:rFonts w:ascii="Arial Narrow" w:hAnsi="Arial Narrow"/>
        </w:rPr>
        <w:t xml:space="preserve"> e ao pagamento da taxa de inscrição</w:t>
      </w:r>
      <w:r w:rsidR="00C17A2B">
        <w:rPr>
          <w:rFonts w:ascii="Arial Narrow" w:hAnsi="Arial Narrow"/>
        </w:rPr>
        <w:t xml:space="preserve"> de todos os autores</w:t>
      </w:r>
      <w:r w:rsidRPr="00962438">
        <w:rPr>
          <w:rFonts w:ascii="Arial Narrow" w:hAnsi="Arial Narrow"/>
        </w:rPr>
        <w:t>.</w:t>
      </w:r>
    </w:p>
    <w:p w:rsidR="005D5E22" w:rsidRDefault="005D5E22" w:rsidP="005D5E2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 xml:space="preserve">Assegura-se a cada proponente a submissão de até 03 (três) trabalhos, sendo o limite de dois na condição de </w:t>
      </w:r>
      <w:r>
        <w:rPr>
          <w:rFonts w:ascii="Arial Narrow" w:hAnsi="Arial Narrow"/>
        </w:rPr>
        <w:t xml:space="preserve">autor </w:t>
      </w:r>
      <w:r w:rsidRPr="00962438">
        <w:rPr>
          <w:rFonts w:ascii="Arial Narrow" w:hAnsi="Arial Narrow"/>
        </w:rPr>
        <w:t>principal.</w:t>
      </w:r>
      <w:r>
        <w:rPr>
          <w:rFonts w:ascii="Arial Narrow" w:hAnsi="Arial Narrow"/>
        </w:rPr>
        <w:t xml:space="preserve"> Em cada trabalho só poderão ser inscritos até 05 (cinco) autores</w:t>
      </w:r>
      <w:r w:rsidR="00C17A2B">
        <w:rPr>
          <w:rFonts w:ascii="Arial Narrow" w:hAnsi="Arial Narrow"/>
        </w:rPr>
        <w:t>, incluído o orientador (quando houver)</w:t>
      </w:r>
      <w:r>
        <w:rPr>
          <w:rFonts w:ascii="Arial Narrow" w:hAnsi="Arial Narrow"/>
        </w:rPr>
        <w:t xml:space="preserve">. </w:t>
      </w:r>
    </w:p>
    <w:p w:rsidR="005D5E22" w:rsidRPr="00962438" w:rsidRDefault="005D5E22" w:rsidP="005D5E22">
      <w:pPr>
        <w:pStyle w:val="NormalWeb"/>
        <w:spacing w:before="0" w:beforeAutospacing="0" w:after="0" w:afterAutospacing="0" w:line="360" w:lineRule="auto"/>
        <w:ind w:firstLine="709"/>
        <w:rPr>
          <w:rFonts w:ascii="Arial Narrow" w:hAnsi="Arial Narrow"/>
        </w:rPr>
      </w:pPr>
    </w:p>
    <w:p w:rsidR="005D5E22" w:rsidRDefault="005D5E22" w:rsidP="005D5E22">
      <w:pPr>
        <w:jc w:val="both"/>
        <w:rPr>
          <w:rFonts w:ascii="Arial Narrow" w:hAnsi="Arial Narrow"/>
          <w:b/>
          <w:u w:val="single"/>
        </w:rPr>
      </w:pPr>
      <w:r w:rsidRPr="00962438">
        <w:rPr>
          <w:rFonts w:ascii="Arial Narrow" w:hAnsi="Arial Narrow"/>
          <w:b/>
          <w:u w:val="single"/>
        </w:rPr>
        <w:t>MODALIDADES</w:t>
      </w:r>
    </w:p>
    <w:p w:rsidR="00AD3B81" w:rsidRDefault="00AD3B81" w:rsidP="005D5E22">
      <w:pPr>
        <w:jc w:val="both"/>
        <w:rPr>
          <w:rFonts w:ascii="Arial Narrow" w:hAnsi="Arial Narrow"/>
          <w:b/>
          <w:u w:val="single"/>
        </w:rPr>
      </w:pPr>
    </w:p>
    <w:p w:rsidR="00AD3B81" w:rsidRPr="00AD3B81" w:rsidRDefault="00AD3B81" w:rsidP="00C17A2B">
      <w:pPr>
        <w:shd w:val="clear" w:color="auto" w:fill="FFFFFF"/>
        <w:spacing w:before="150" w:after="150" w:line="300" w:lineRule="atLeast"/>
        <w:jc w:val="both"/>
        <w:outlineLvl w:val="4"/>
        <w:rPr>
          <w:rFonts w:ascii="Arial Narrow" w:hAnsi="Arial Narrow"/>
          <w:b/>
          <w:bCs/>
          <w:color w:val="000000" w:themeColor="text1"/>
        </w:rPr>
      </w:pPr>
      <w:r w:rsidRPr="00AD3B81">
        <w:rPr>
          <w:rFonts w:ascii="Arial Narrow" w:hAnsi="Arial Narrow"/>
          <w:b/>
          <w:bCs/>
          <w:color w:val="000000" w:themeColor="text1"/>
        </w:rPr>
        <w:t>Submissão em Resumo Expandido de pesquisas concluídas ou em andamento (campo, bibliográfica ou estudo de caso). Para os casos de pesquisa bibliográfica só serão aceitos revisão sistemática ou meta-análise. Os trabalhos serão</w:t>
      </w:r>
      <w:r>
        <w:rPr>
          <w:rFonts w:ascii="Arial Narrow" w:hAnsi="Arial Narrow"/>
          <w:b/>
          <w:bCs/>
          <w:color w:val="000000" w:themeColor="text1"/>
        </w:rPr>
        <w:t xml:space="preserve"> apresentados no formato de painel ou comunicação oral (</w:t>
      </w:r>
      <w:proofErr w:type="spellStart"/>
      <w:r>
        <w:rPr>
          <w:rFonts w:ascii="Arial Narrow" w:hAnsi="Arial Narrow"/>
          <w:b/>
          <w:bCs/>
          <w:color w:val="000000" w:themeColor="text1"/>
        </w:rPr>
        <w:t>GD’s</w:t>
      </w:r>
      <w:proofErr w:type="spellEnd"/>
      <w:r>
        <w:rPr>
          <w:rFonts w:ascii="Arial Narrow" w:hAnsi="Arial Narrow"/>
          <w:b/>
          <w:bCs/>
          <w:color w:val="000000" w:themeColor="text1"/>
        </w:rPr>
        <w:t>).</w:t>
      </w:r>
    </w:p>
    <w:p w:rsidR="00AD3B81" w:rsidRPr="00962438" w:rsidRDefault="00AD3B81" w:rsidP="005D5E22">
      <w:pPr>
        <w:jc w:val="both"/>
        <w:rPr>
          <w:rFonts w:ascii="Arial Narrow" w:hAnsi="Arial Narrow"/>
          <w:b/>
          <w:u w:val="single"/>
        </w:rPr>
      </w:pPr>
    </w:p>
    <w:p w:rsidR="005D5E22" w:rsidRPr="00962438" w:rsidRDefault="005D5E22" w:rsidP="005D5E22">
      <w:pPr>
        <w:ind w:firstLine="708"/>
        <w:jc w:val="both"/>
        <w:rPr>
          <w:rFonts w:ascii="Arial Narrow" w:hAnsi="Arial Narrow"/>
          <w:b/>
        </w:rPr>
      </w:pPr>
    </w:p>
    <w:p w:rsidR="005D5E22" w:rsidRPr="0078427C" w:rsidRDefault="005D5E22" w:rsidP="005D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78427C">
        <w:rPr>
          <w:rFonts w:ascii="Arial Narrow" w:hAnsi="Arial Narrow"/>
          <w:b/>
        </w:rPr>
        <w:t>Painel -</w:t>
      </w:r>
      <w:r w:rsidRPr="0078427C">
        <w:rPr>
          <w:rFonts w:ascii="Arial Narrow" w:hAnsi="Arial Narrow"/>
        </w:rPr>
        <w:t xml:space="preserve"> O painel destina-se à apresentação de relatos de pesquisa/estudos de casos/abordagem teórica por meio de exposição, em formato predominantemente gráfico, no tamanho de 0,90m (largura) x 1,</w:t>
      </w:r>
      <w:r>
        <w:rPr>
          <w:rFonts w:ascii="Arial Narrow" w:hAnsi="Arial Narrow"/>
        </w:rPr>
        <w:t>20</w:t>
      </w:r>
      <w:r w:rsidRPr="0078427C">
        <w:rPr>
          <w:rFonts w:ascii="Arial Narrow" w:hAnsi="Arial Narrow"/>
        </w:rPr>
        <w:t>m (altura). Podem ser propostos por professores, pesquisadores, alunos e profissionais de Psicologia e áreas afins. O resumo deve ter entre 200 e 350 palavras.</w:t>
      </w:r>
    </w:p>
    <w:p w:rsidR="005D5E22" w:rsidRPr="00A05FE2" w:rsidRDefault="005D5E22" w:rsidP="005D5E2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78427C">
        <w:rPr>
          <w:rFonts w:ascii="Arial Narrow" w:hAnsi="Arial Narrow"/>
          <w:b/>
        </w:rPr>
        <w:t>Comunicação Oral</w:t>
      </w:r>
      <w:r w:rsidR="00A05FE2">
        <w:rPr>
          <w:rFonts w:ascii="Arial Narrow" w:hAnsi="Arial Narrow"/>
          <w:b/>
        </w:rPr>
        <w:t xml:space="preserve"> (</w:t>
      </w:r>
      <w:proofErr w:type="spellStart"/>
      <w:r w:rsidR="00A05FE2">
        <w:rPr>
          <w:rFonts w:ascii="Arial Narrow" w:hAnsi="Arial Narrow"/>
          <w:b/>
        </w:rPr>
        <w:t>GD</w:t>
      </w:r>
      <w:r w:rsidR="00196959">
        <w:rPr>
          <w:rFonts w:ascii="Arial Narrow" w:hAnsi="Arial Narrow"/>
          <w:b/>
        </w:rPr>
        <w:t>’s</w:t>
      </w:r>
      <w:proofErr w:type="spellEnd"/>
      <w:r w:rsidR="00196959">
        <w:rPr>
          <w:rFonts w:ascii="Arial Narrow" w:hAnsi="Arial Narrow"/>
          <w:b/>
        </w:rPr>
        <w:t>)</w:t>
      </w:r>
      <w:r w:rsidRPr="0078427C">
        <w:rPr>
          <w:rFonts w:ascii="Arial Narrow" w:hAnsi="Arial Narrow"/>
          <w:b/>
        </w:rPr>
        <w:t xml:space="preserve"> - </w:t>
      </w:r>
      <w:r w:rsidRPr="0078427C">
        <w:rPr>
          <w:rFonts w:ascii="Arial Narrow" w:hAnsi="Arial Narrow"/>
        </w:rPr>
        <w:t>As sessões de Comunicações Orais serão integradas por relatos breves de investigações científicas. Os trabalhos podem ser propostos por profissionais, professores, pesquisadores e estudantes de Psicologia e áreas afins. Sua duração será de 15 minutos por trabalho. Cada sessão temática terá um coordenador, previamente indicado pela Comissão Organizadora do even</w:t>
      </w:r>
      <w:r>
        <w:rPr>
          <w:rFonts w:ascii="Arial Narrow" w:hAnsi="Arial Narrow"/>
        </w:rPr>
        <w:t>to. O resumo deve ter entre 200 e</w:t>
      </w:r>
      <w:r w:rsidRPr="0078427C">
        <w:rPr>
          <w:rFonts w:ascii="Arial Narrow" w:hAnsi="Arial Narrow"/>
        </w:rPr>
        <w:t xml:space="preserve"> 350 palavras</w:t>
      </w:r>
      <w:r>
        <w:rPr>
          <w:rFonts w:ascii="Arial Narrow" w:hAnsi="Arial Narrow"/>
        </w:rPr>
        <w:t>.</w:t>
      </w:r>
    </w:p>
    <w:p w:rsidR="005D5E22" w:rsidRDefault="005D5E22" w:rsidP="005D5E22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5D5E22" w:rsidRPr="00962438" w:rsidRDefault="005D5E22" w:rsidP="005D5E2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962438">
        <w:rPr>
          <w:rFonts w:ascii="Arial Narrow" w:hAnsi="Arial Narrow"/>
          <w:b/>
          <w:u w:val="single"/>
        </w:rPr>
        <w:t xml:space="preserve">NORMA PARA </w:t>
      </w:r>
      <w:r>
        <w:rPr>
          <w:rFonts w:ascii="Arial Narrow" w:hAnsi="Arial Narrow"/>
          <w:b/>
          <w:u w:val="single"/>
        </w:rPr>
        <w:t xml:space="preserve">ELABORAÇÃO E </w:t>
      </w:r>
      <w:r w:rsidRPr="00962438">
        <w:rPr>
          <w:rFonts w:ascii="Arial Narrow" w:hAnsi="Arial Narrow"/>
          <w:b/>
          <w:u w:val="single"/>
        </w:rPr>
        <w:t>ENVIO DE RESUMOS</w:t>
      </w:r>
    </w:p>
    <w:p w:rsidR="007516D1" w:rsidRPr="007516D1" w:rsidRDefault="007516D1" w:rsidP="005D5E22">
      <w:pPr>
        <w:spacing w:line="360" w:lineRule="auto"/>
        <w:ind w:firstLine="709"/>
        <w:jc w:val="both"/>
        <w:rPr>
          <w:rFonts w:ascii="Arial Narrow" w:hAnsi="Arial Narrow"/>
          <w:color w:val="000000" w:themeColor="text1"/>
        </w:rPr>
      </w:pPr>
      <w:r w:rsidRPr="007516D1">
        <w:rPr>
          <w:rFonts w:ascii="Arial Narrow" w:hAnsi="Arial Narrow"/>
          <w:color w:val="000000" w:themeColor="text1"/>
          <w:shd w:val="clear" w:color="auto" w:fill="FFFFFF"/>
        </w:rPr>
        <w:t>O resumo expandido deverá ser elaborado em formato Word na versão 2007 ou inferior, para Windows, utilizando formato A4, deverá ter no mínimo </w:t>
      </w:r>
      <w:r w:rsidR="00C17A2B">
        <w:rPr>
          <w:rFonts w:ascii="Arial Narrow" w:hAnsi="Arial Narrow"/>
          <w:color w:val="000000" w:themeColor="text1"/>
          <w:shd w:val="clear" w:color="auto" w:fill="FFFFFF"/>
        </w:rPr>
        <w:t>2</w:t>
      </w:r>
      <w:r w:rsidRPr="007516D1">
        <w:rPr>
          <w:rFonts w:ascii="Arial Narrow" w:hAnsi="Arial Narrow"/>
          <w:color w:val="000000" w:themeColor="text1"/>
          <w:shd w:val="clear" w:color="auto" w:fill="FFFFFF"/>
        </w:rPr>
        <w:t xml:space="preserve"> (</w:t>
      </w:r>
      <w:r w:rsidR="00C17A2B">
        <w:rPr>
          <w:rFonts w:ascii="Arial Narrow" w:hAnsi="Arial Narrow"/>
          <w:color w:val="000000" w:themeColor="text1"/>
          <w:shd w:val="clear" w:color="auto" w:fill="FFFFFF"/>
        </w:rPr>
        <w:t>duas</w:t>
      </w:r>
      <w:r w:rsidRPr="007516D1">
        <w:rPr>
          <w:rFonts w:ascii="Arial Narrow" w:hAnsi="Arial Narrow"/>
          <w:color w:val="000000" w:themeColor="text1"/>
          <w:shd w:val="clear" w:color="auto" w:fill="FFFFFF"/>
        </w:rPr>
        <w:t xml:space="preserve">) páginas e no máximo </w:t>
      </w:r>
      <w:r w:rsidR="00C17A2B">
        <w:rPr>
          <w:rFonts w:ascii="Arial Narrow" w:hAnsi="Arial Narrow"/>
          <w:color w:val="000000" w:themeColor="text1"/>
          <w:shd w:val="clear" w:color="auto" w:fill="FFFFFF"/>
        </w:rPr>
        <w:t>4</w:t>
      </w:r>
      <w:r w:rsidRPr="007516D1">
        <w:rPr>
          <w:rFonts w:ascii="Arial Narrow" w:hAnsi="Arial Narrow"/>
          <w:color w:val="000000" w:themeColor="text1"/>
          <w:shd w:val="clear" w:color="auto" w:fill="FFFFFF"/>
        </w:rPr>
        <w:t xml:space="preserve"> (</w:t>
      </w:r>
      <w:r w:rsidR="00C17A2B">
        <w:rPr>
          <w:rFonts w:ascii="Arial Narrow" w:hAnsi="Arial Narrow"/>
          <w:color w:val="000000" w:themeColor="text1"/>
          <w:shd w:val="clear" w:color="auto" w:fill="FFFFFF"/>
        </w:rPr>
        <w:t>quatro</w:t>
      </w:r>
      <w:r w:rsidRPr="007516D1">
        <w:rPr>
          <w:rFonts w:ascii="Arial Narrow" w:hAnsi="Arial Narrow"/>
          <w:color w:val="000000" w:themeColor="text1"/>
          <w:shd w:val="clear" w:color="auto" w:fill="FFFFFF"/>
        </w:rPr>
        <w:t xml:space="preserve">) páginas, margens superior e inferior de 3 cm, esquerda e direita de 2 cm (incluindo Texto, </w:t>
      </w:r>
      <w:r w:rsidRPr="00C17A2B">
        <w:rPr>
          <w:rFonts w:ascii="Arial Narrow" w:hAnsi="Arial Narrow"/>
          <w:color w:val="000000" w:themeColor="text1"/>
          <w:shd w:val="clear" w:color="auto" w:fill="FFFFFF"/>
        </w:rPr>
        <w:t>Tabelas e/ou Figuras e Referências bibliográficas, de acordo com as normas</w:t>
      </w:r>
      <w:r w:rsidRPr="00C17A2B">
        <w:rPr>
          <w:rStyle w:val="apple-converted-space"/>
          <w:rFonts w:ascii="Arial Narrow" w:hAnsi="Arial Narrow"/>
          <w:color w:val="000000" w:themeColor="text1"/>
          <w:shd w:val="clear" w:color="auto" w:fill="FFFFFF"/>
        </w:rPr>
        <w:t> da APA</w:t>
      </w:r>
      <w:r w:rsidR="00C17A2B" w:rsidRPr="00C17A2B">
        <w:rPr>
          <w:rStyle w:val="apple-converted-space"/>
          <w:rFonts w:ascii="Arial Narrow" w:hAnsi="Arial Narrow"/>
          <w:color w:val="000000" w:themeColor="text1"/>
          <w:shd w:val="clear" w:color="auto" w:fill="FFFFFF"/>
        </w:rPr>
        <w:t>.</w:t>
      </w:r>
    </w:p>
    <w:p w:rsidR="005D5E22" w:rsidRPr="00962438" w:rsidRDefault="005D5E22" w:rsidP="005D5E22">
      <w:pPr>
        <w:spacing w:line="360" w:lineRule="auto"/>
        <w:ind w:firstLine="709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>Os resumos</w:t>
      </w:r>
      <w:r w:rsidR="007516D1">
        <w:rPr>
          <w:rFonts w:ascii="Arial Narrow" w:hAnsi="Arial Narrow"/>
        </w:rPr>
        <w:t xml:space="preserve"> e</w:t>
      </w:r>
      <w:r w:rsidR="00C17A2B">
        <w:rPr>
          <w:rFonts w:ascii="Arial Narrow" w:hAnsi="Arial Narrow"/>
        </w:rPr>
        <w:t>x</w:t>
      </w:r>
      <w:r w:rsidR="007516D1">
        <w:rPr>
          <w:rFonts w:ascii="Arial Narrow" w:hAnsi="Arial Narrow"/>
        </w:rPr>
        <w:t>pandidos</w:t>
      </w:r>
      <w:r w:rsidRPr="00962438">
        <w:rPr>
          <w:rFonts w:ascii="Arial Narrow" w:hAnsi="Arial Narrow"/>
        </w:rPr>
        <w:t xml:space="preserve"> devem ser encaminhados de acordo com as seguintes especificações: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Style w:val="Forte"/>
          <w:rFonts w:ascii="Arial Narrow" w:hAnsi="Arial Narrow"/>
          <w:color w:val="000000" w:themeColor="text1"/>
        </w:rPr>
        <w:t>Título:</w:t>
      </w:r>
      <w:r w:rsidRPr="00AD3B81">
        <w:rPr>
          <w:rStyle w:val="apple-converted-space"/>
          <w:rFonts w:ascii="Arial Narrow" w:hAnsi="Arial Narrow"/>
          <w:b/>
          <w:bCs/>
          <w:color w:val="000000" w:themeColor="text1"/>
        </w:rPr>
        <w:t> </w:t>
      </w:r>
      <w:r w:rsidRPr="00AD3B81">
        <w:rPr>
          <w:rFonts w:ascii="Arial Narrow" w:hAnsi="Arial Narrow"/>
          <w:color w:val="000000" w:themeColor="text1"/>
        </w:rPr>
        <w:t> letras maiúsculas, negrito, centralizado e regular, fonte ARIAL tamanho 14. Deixar 1 linha em branco após o título.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Style w:val="Forte"/>
          <w:rFonts w:ascii="Arial Narrow" w:hAnsi="Arial Narrow"/>
          <w:color w:val="000000" w:themeColor="text1"/>
        </w:rPr>
        <w:t>Autores:</w:t>
      </w:r>
      <w:r w:rsidRPr="00AD3B81">
        <w:rPr>
          <w:rStyle w:val="apple-converted-space"/>
          <w:rFonts w:ascii="Arial Narrow" w:hAnsi="Arial Narrow"/>
          <w:b/>
          <w:bCs/>
          <w:color w:val="000000" w:themeColor="text1"/>
        </w:rPr>
        <w:t> </w:t>
      </w:r>
      <w:r w:rsidRPr="00AD3B81">
        <w:rPr>
          <w:rFonts w:ascii="Arial Narrow" w:hAnsi="Arial Narrow"/>
          <w:color w:val="000000" w:themeColor="text1"/>
        </w:rPr>
        <w:t xml:space="preserve"> inserir </w:t>
      </w:r>
      <w:proofErr w:type="gramStart"/>
      <w:r w:rsidRPr="00AD3B81">
        <w:rPr>
          <w:rFonts w:ascii="Arial Narrow" w:hAnsi="Arial Narrow"/>
          <w:color w:val="000000" w:themeColor="text1"/>
        </w:rPr>
        <w:t>o(</w:t>
      </w:r>
      <w:proofErr w:type="gramEnd"/>
      <w:r w:rsidRPr="00AD3B81">
        <w:rPr>
          <w:rFonts w:ascii="Arial Narrow" w:hAnsi="Arial Narrow"/>
          <w:color w:val="000000" w:themeColor="text1"/>
        </w:rPr>
        <w:t>s) nome(s) completo(s) do(s) autor(es), apenas as iniciais em maiúsculas, centralizado e regular, fonte ARIAL tamanho 12. Deixar 1 linha em branco após a indicação de autoria do trabalho.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Style w:val="Forte"/>
          <w:rFonts w:ascii="Arial Narrow" w:hAnsi="Arial Narrow"/>
          <w:color w:val="000000" w:themeColor="text1"/>
        </w:rPr>
        <w:t>Afiliação autores:</w:t>
      </w:r>
      <w:r w:rsidRPr="00AD3B81">
        <w:rPr>
          <w:rStyle w:val="apple-converted-space"/>
          <w:rFonts w:ascii="Arial Narrow" w:hAnsi="Arial Narrow"/>
          <w:b/>
          <w:bCs/>
          <w:color w:val="000000" w:themeColor="text1"/>
        </w:rPr>
        <w:t> </w:t>
      </w:r>
      <w:r w:rsidRPr="00AD3B81">
        <w:rPr>
          <w:rFonts w:ascii="Arial Narrow" w:hAnsi="Arial Narrow"/>
          <w:color w:val="000000" w:themeColor="text1"/>
        </w:rPr>
        <w:t> inserir nome completo da instituição de origem, centralizado e itálico, fonte ARIAL tamanho 10, seguido do e-mail. Deixar 1 linha em branco após a indicação da afiliação.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Fonts w:ascii="Arial Narrow" w:hAnsi="Arial Narrow"/>
          <w:color w:val="000000" w:themeColor="text1"/>
        </w:rPr>
        <w:t>O Resumo Expandido deverá conter</w:t>
      </w:r>
      <w:r w:rsidRPr="00AD3B81">
        <w:rPr>
          <w:rStyle w:val="apple-converted-space"/>
          <w:rFonts w:ascii="Arial Narrow" w:hAnsi="Arial Narrow"/>
          <w:color w:val="000000" w:themeColor="text1"/>
        </w:rPr>
        <w:t> </w:t>
      </w:r>
      <w:r w:rsidRPr="00AD3B81">
        <w:rPr>
          <w:rStyle w:val="Forte"/>
          <w:rFonts w:ascii="Arial Narrow" w:hAnsi="Arial Narrow"/>
          <w:color w:val="000000" w:themeColor="text1"/>
        </w:rPr>
        <w:t>Introdução</w:t>
      </w:r>
      <w:r w:rsidRPr="00AD3B81">
        <w:rPr>
          <w:rFonts w:ascii="Arial Narrow" w:hAnsi="Arial Narrow"/>
          <w:color w:val="000000" w:themeColor="text1"/>
        </w:rPr>
        <w:t> (justificativa implícita e objetivos),</w:t>
      </w:r>
      <w:r w:rsidRPr="00AD3B81">
        <w:rPr>
          <w:rStyle w:val="apple-converted-space"/>
          <w:rFonts w:ascii="Arial Narrow" w:hAnsi="Arial Narrow"/>
          <w:color w:val="000000" w:themeColor="text1"/>
        </w:rPr>
        <w:t> </w:t>
      </w:r>
      <w:r w:rsidRPr="00AD3B81">
        <w:rPr>
          <w:rStyle w:val="Forte"/>
          <w:rFonts w:ascii="Arial Narrow" w:hAnsi="Arial Narrow"/>
          <w:color w:val="000000" w:themeColor="text1"/>
        </w:rPr>
        <w:t>Metodologia, Resultados e Discussão</w:t>
      </w:r>
      <w:r w:rsidRPr="00AD3B81">
        <w:rPr>
          <w:rFonts w:ascii="Arial Narrow" w:hAnsi="Arial Narrow"/>
          <w:color w:val="000000" w:themeColor="text1"/>
        </w:rPr>
        <w:t> (apresentar os resultados das análises iniciais, quando tratar-se de pesquisas em andamento, podendo inserir tabelas, gráficos ou figuras),</w:t>
      </w:r>
      <w:r w:rsidRPr="00AD3B81">
        <w:rPr>
          <w:rStyle w:val="apple-converted-space"/>
          <w:rFonts w:ascii="Arial Narrow" w:hAnsi="Arial Narrow"/>
          <w:color w:val="000000" w:themeColor="text1"/>
        </w:rPr>
        <w:t> </w:t>
      </w:r>
      <w:r w:rsidRPr="00AD3B81">
        <w:rPr>
          <w:rStyle w:val="Forte"/>
          <w:rFonts w:ascii="Arial Narrow" w:hAnsi="Arial Narrow"/>
          <w:color w:val="000000" w:themeColor="text1"/>
        </w:rPr>
        <w:t>Con</w:t>
      </w:r>
      <w:r w:rsidR="00F17293">
        <w:rPr>
          <w:rStyle w:val="Forte"/>
          <w:rFonts w:ascii="Arial Narrow" w:hAnsi="Arial Narrow"/>
          <w:color w:val="000000" w:themeColor="text1"/>
        </w:rPr>
        <w:t xml:space="preserve">siderações finais </w:t>
      </w:r>
      <w:r w:rsidR="00F17293">
        <w:rPr>
          <w:rStyle w:val="Forte"/>
          <w:rFonts w:ascii="Arial Narrow" w:hAnsi="Arial Narrow"/>
          <w:b w:val="0"/>
          <w:color w:val="000000" w:themeColor="text1"/>
        </w:rPr>
        <w:t>e</w:t>
      </w:r>
      <w:r w:rsidR="00F17293">
        <w:rPr>
          <w:rStyle w:val="Forte"/>
          <w:rFonts w:ascii="Arial Narrow" w:hAnsi="Arial Narrow"/>
          <w:color w:val="000000" w:themeColor="text1"/>
        </w:rPr>
        <w:t xml:space="preserve"> Referências</w:t>
      </w:r>
      <w:r w:rsidRPr="00AD3B81">
        <w:rPr>
          <w:rStyle w:val="Forte"/>
          <w:rFonts w:ascii="Arial Narrow" w:hAnsi="Arial Narrow"/>
          <w:color w:val="000000" w:themeColor="text1"/>
        </w:rPr>
        <w:t>.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Style w:val="Forte"/>
          <w:rFonts w:ascii="Arial Narrow" w:hAnsi="Arial Narrow"/>
          <w:color w:val="000000" w:themeColor="text1"/>
        </w:rPr>
        <w:t>IMPORTANTE:</w:t>
      </w:r>
      <w:r w:rsidRPr="00AD3B81">
        <w:rPr>
          <w:rStyle w:val="apple-converted-space"/>
          <w:rFonts w:ascii="Arial Narrow" w:hAnsi="Arial Narrow"/>
          <w:b/>
          <w:bCs/>
          <w:color w:val="000000" w:themeColor="text1"/>
        </w:rPr>
        <w:t> </w:t>
      </w:r>
      <w:r w:rsidRPr="00AD3B81">
        <w:rPr>
          <w:rFonts w:ascii="Arial Narrow" w:hAnsi="Arial Narrow"/>
          <w:color w:val="000000" w:themeColor="text1"/>
        </w:rPr>
        <w:t>O uso do papel timbrado do evento é obrigatório. O modelo é disponibilizado no site do evento para download.</w:t>
      </w:r>
    </w:p>
    <w:p w:rsidR="00AD3B81" w:rsidRPr="00AD3B81" w:rsidRDefault="00AD3B81" w:rsidP="00AD3B81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 Narrow" w:hAnsi="Arial Narrow"/>
          <w:color w:val="000000" w:themeColor="text1"/>
        </w:rPr>
      </w:pPr>
      <w:r w:rsidRPr="00AD3B81">
        <w:rPr>
          <w:rStyle w:val="Forte"/>
          <w:rFonts w:ascii="Arial Narrow" w:hAnsi="Arial Narrow"/>
          <w:color w:val="000000" w:themeColor="text1"/>
        </w:rPr>
        <w:lastRenderedPageBreak/>
        <w:t>Modelo de papel timbrado para submissão de trabalhos:</w:t>
      </w:r>
      <w:r w:rsidRPr="00AD3B81">
        <w:rPr>
          <w:rFonts w:ascii="Arial Narrow" w:hAnsi="Arial Narrow"/>
          <w:color w:val="000000" w:themeColor="text1"/>
        </w:rPr>
        <w:t> </w:t>
      </w:r>
      <w:hyperlink r:id="rId6" w:history="1">
        <w:r w:rsidRPr="00AD3B81">
          <w:rPr>
            <w:rStyle w:val="Hyperlink"/>
            <w:rFonts w:ascii="Arial Narrow" w:hAnsi="Arial Narrow"/>
            <w:color w:val="000000" w:themeColor="text1"/>
            <w:u w:val="none"/>
          </w:rPr>
          <w:t xml:space="preserve"> Modelo do trabalho na modalidade </w:t>
        </w:r>
        <w:proofErr w:type="gramStart"/>
        <w:r w:rsidRPr="00AD3B81">
          <w:rPr>
            <w:rStyle w:val="Hyperlink"/>
            <w:rFonts w:ascii="Arial Narrow" w:hAnsi="Arial Narrow"/>
            <w:color w:val="000000" w:themeColor="text1"/>
            <w:u w:val="none"/>
          </w:rPr>
          <w:t>PÔSTER(</w:t>
        </w:r>
        <w:proofErr w:type="gramEnd"/>
        <w:r w:rsidRPr="00AD3B81">
          <w:rPr>
            <w:rStyle w:val="Hyperlink"/>
            <w:rFonts w:ascii="Arial Narrow" w:hAnsi="Arial Narrow"/>
            <w:color w:val="000000" w:themeColor="text1"/>
            <w:u w:val="none"/>
          </w:rPr>
          <w:t>*.</w:t>
        </w:r>
        <w:proofErr w:type="spellStart"/>
        <w:r w:rsidRPr="00AD3B81">
          <w:rPr>
            <w:rStyle w:val="Hyperlink"/>
            <w:rFonts w:ascii="Arial Narrow" w:hAnsi="Arial Narrow"/>
            <w:color w:val="000000" w:themeColor="text1"/>
            <w:u w:val="none"/>
          </w:rPr>
          <w:t>doc</w:t>
        </w:r>
        <w:proofErr w:type="spellEnd"/>
        <w:r w:rsidRPr="00AD3B81">
          <w:rPr>
            <w:rStyle w:val="Hyperlink"/>
            <w:rFonts w:ascii="Arial Narrow" w:hAnsi="Arial Narrow"/>
            <w:color w:val="000000" w:themeColor="text1"/>
            <w:u w:val="none"/>
          </w:rPr>
          <w:t>)</w:t>
        </w:r>
      </w:hyperlink>
    </w:p>
    <w:p w:rsidR="005D5E22" w:rsidRPr="00962438" w:rsidRDefault="005D5E22" w:rsidP="005D5E22">
      <w:pPr>
        <w:ind w:left="360"/>
        <w:rPr>
          <w:rStyle w:val="Forte"/>
          <w:rFonts w:ascii="Arial Narrow" w:hAnsi="Arial Narrow" w:cs="Arial"/>
          <w:color w:val="000000"/>
        </w:rPr>
      </w:pPr>
    </w:p>
    <w:p w:rsidR="005D5E22" w:rsidRPr="00962438" w:rsidRDefault="005D5E22" w:rsidP="005D5E22">
      <w:pPr>
        <w:jc w:val="both"/>
        <w:rPr>
          <w:rStyle w:val="Forte"/>
          <w:rFonts w:ascii="Arial Narrow" w:hAnsi="Arial Narrow"/>
          <w:u w:val="single"/>
        </w:rPr>
      </w:pPr>
      <w:r w:rsidRPr="00962438">
        <w:rPr>
          <w:rFonts w:ascii="Arial Narrow" w:hAnsi="Arial Narrow"/>
          <w:b/>
          <w:u w:val="single"/>
        </w:rPr>
        <w:t>NORMA PARA CONFECÇÃO DO PAINEL</w:t>
      </w:r>
      <w:r w:rsidRPr="00962438">
        <w:rPr>
          <w:rStyle w:val="Forte"/>
          <w:rFonts w:ascii="Arial Narrow" w:hAnsi="Arial Narrow"/>
          <w:u w:val="single"/>
        </w:rPr>
        <w:t xml:space="preserve"> </w:t>
      </w:r>
    </w:p>
    <w:p w:rsidR="005D5E22" w:rsidRPr="00962438" w:rsidRDefault="005D5E22" w:rsidP="005D5E22">
      <w:pPr>
        <w:jc w:val="both"/>
        <w:rPr>
          <w:rFonts w:ascii="Arial Narrow" w:hAnsi="Arial Narrow"/>
        </w:rPr>
      </w:pPr>
    </w:p>
    <w:p w:rsidR="005D5E22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962438">
        <w:rPr>
          <w:rFonts w:ascii="Arial Narrow" w:hAnsi="Arial Narrow"/>
        </w:rPr>
        <w:t>A confecção do painel deverá ser feita somente após o aceite do trabalho;</w:t>
      </w:r>
    </w:p>
    <w:p w:rsidR="005D5E22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78427C">
        <w:rPr>
          <w:rFonts w:ascii="Arial Narrow" w:hAnsi="Arial Narrow"/>
        </w:rPr>
        <w:t>O painel deve ser impresso no tamanho de 0,90m (largura) x 1,</w:t>
      </w:r>
      <w:r>
        <w:rPr>
          <w:rFonts w:ascii="Arial Narrow" w:hAnsi="Arial Narrow"/>
        </w:rPr>
        <w:t>2</w:t>
      </w:r>
      <w:r w:rsidRPr="0078427C">
        <w:rPr>
          <w:rFonts w:ascii="Arial Narrow" w:hAnsi="Arial Narrow"/>
        </w:rPr>
        <w:t>0m (altura);</w:t>
      </w:r>
    </w:p>
    <w:p w:rsidR="005D5E22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78427C">
        <w:rPr>
          <w:rFonts w:ascii="Arial Narrow" w:hAnsi="Arial Narrow"/>
        </w:rPr>
        <w:t>O título deverá ser o mesmo do resumo do trabalho aceito para apresentação;</w:t>
      </w:r>
    </w:p>
    <w:p w:rsidR="005D5E22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78427C">
        <w:rPr>
          <w:rFonts w:ascii="Arial Narrow" w:hAnsi="Arial Narrow"/>
        </w:rPr>
        <w:t xml:space="preserve">No painel deverá constar: título, nomes </w:t>
      </w:r>
      <w:proofErr w:type="gramStart"/>
      <w:r w:rsidRPr="0078427C">
        <w:rPr>
          <w:rFonts w:ascii="Arial Narrow" w:hAnsi="Arial Narrow"/>
        </w:rPr>
        <w:t>do(</w:t>
      </w:r>
      <w:proofErr w:type="gramEnd"/>
      <w:r w:rsidRPr="0078427C">
        <w:rPr>
          <w:rFonts w:ascii="Arial Narrow" w:hAnsi="Arial Narrow"/>
        </w:rPr>
        <w:t xml:space="preserve">s) autor(es), instituição do(s) autor(es), dados da pesquisa e agência financiadora </w:t>
      </w:r>
      <w:r>
        <w:rPr>
          <w:rFonts w:ascii="Arial Narrow" w:hAnsi="Arial Narrow"/>
        </w:rPr>
        <w:t>(</w:t>
      </w:r>
      <w:r w:rsidRPr="0078427C">
        <w:rPr>
          <w:rFonts w:ascii="Arial Narrow" w:hAnsi="Arial Narrow"/>
        </w:rPr>
        <w:t>quando houver</w:t>
      </w:r>
      <w:r>
        <w:rPr>
          <w:rFonts w:ascii="Arial Narrow" w:hAnsi="Arial Narrow"/>
        </w:rPr>
        <w:t>)</w:t>
      </w:r>
      <w:r w:rsidRPr="0078427C">
        <w:rPr>
          <w:rFonts w:ascii="Arial Narrow" w:hAnsi="Arial Narrow"/>
        </w:rPr>
        <w:t>;</w:t>
      </w:r>
    </w:p>
    <w:p w:rsidR="005D5E22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78427C">
        <w:rPr>
          <w:rFonts w:ascii="Arial Narrow" w:hAnsi="Arial Narrow"/>
        </w:rPr>
        <w:t>Juntamente com o p</w:t>
      </w:r>
      <w:r>
        <w:rPr>
          <w:rFonts w:ascii="Arial Narrow" w:hAnsi="Arial Narrow"/>
        </w:rPr>
        <w:t>a</w:t>
      </w:r>
      <w:r w:rsidRPr="0078427C">
        <w:rPr>
          <w:rFonts w:ascii="Arial Narrow" w:hAnsi="Arial Narrow"/>
        </w:rPr>
        <w:t xml:space="preserve">inel, </w:t>
      </w:r>
      <w:proofErr w:type="gramStart"/>
      <w:r w:rsidRPr="0078427C">
        <w:rPr>
          <w:rFonts w:ascii="Arial Narrow" w:hAnsi="Arial Narrow"/>
        </w:rPr>
        <w:t>o(</w:t>
      </w:r>
      <w:proofErr w:type="gramEnd"/>
      <w:r w:rsidRPr="0078427C">
        <w:rPr>
          <w:rFonts w:ascii="Arial Narrow" w:hAnsi="Arial Narrow"/>
        </w:rPr>
        <w:t>s) autor(es) poderão trazer material impresso de divulgação do(s) trabalho(s) (folhetos, resumos do trabalho etc.), a ser disponibilizado aos interessados, no momento da exposição do trabalho</w:t>
      </w:r>
      <w:r>
        <w:rPr>
          <w:rFonts w:ascii="Arial Narrow" w:hAnsi="Arial Narrow"/>
        </w:rPr>
        <w:t>;</w:t>
      </w:r>
    </w:p>
    <w:p w:rsidR="005D5E22" w:rsidRPr="0078427C" w:rsidRDefault="005D5E22" w:rsidP="005D5E2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78427C">
        <w:rPr>
          <w:rFonts w:ascii="Arial Narrow" w:hAnsi="Arial Narrow"/>
        </w:rPr>
        <w:t xml:space="preserve">O painel deve ser fixado em horário a ser estipulado pela Comissão Organizadora para o início da atividade e retirado </w:t>
      </w:r>
      <w:proofErr w:type="gramStart"/>
      <w:r w:rsidRPr="0078427C">
        <w:rPr>
          <w:rFonts w:ascii="Arial Narrow" w:hAnsi="Arial Narrow"/>
        </w:rPr>
        <w:t>pelo(</w:t>
      </w:r>
      <w:proofErr w:type="gramEnd"/>
      <w:r w:rsidRPr="0078427C">
        <w:rPr>
          <w:rFonts w:ascii="Arial Narrow" w:hAnsi="Arial Narrow"/>
        </w:rPr>
        <w:t>s) autor(es), imediatamente após o término da sessão.</w:t>
      </w:r>
    </w:p>
    <w:p w:rsidR="005D5E22" w:rsidRPr="00962438" w:rsidRDefault="005D5E22" w:rsidP="005D5E22">
      <w:pPr>
        <w:jc w:val="both"/>
        <w:rPr>
          <w:rFonts w:ascii="Arial Narrow" w:hAnsi="Arial Narrow"/>
          <w:b/>
          <w:color w:val="0000CC"/>
        </w:rPr>
      </w:pPr>
    </w:p>
    <w:p w:rsidR="005D5E22" w:rsidRDefault="005D5E22" w:rsidP="005D5E22">
      <w:pPr>
        <w:jc w:val="both"/>
        <w:rPr>
          <w:rFonts w:ascii="Arial Narrow" w:hAnsi="Arial Narrow"/>
          <w:b/>
          <w:u w:val="single"/>
        </w:rPr>
      </w:pPr>
    </w:p>
    <w:p w:rsidR="005D5E22" w:rsidRPr="00962438" w:rsidRDefault="005D5E22" w:rsidP="005D5E2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962438">
        <w:rPr>
          <w:rFonts w:ascii="Arial Narrow" w:hAnsi="Arial Narrow"/>
          <w:b/>
          <w:u w:val="single"/>
        </w:rPr>
        <w:t>PRAZOS</w:t>
      </w:r>
    </w:p>
    <w:p w:rsidR="005D5E22" w:rsidRPr="00962438" w:rsidRDefault="005D5E22" w:rsidP="005D5E22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Submissão</w:t>
      </w:r>
      <w:r w:rsidRPr="00962438">
        <w:rPr>
          <w:rFonts w:ascii="Arial Narrow" w:hAnsi="Arial Narrow"/>
        </w:rPr>
        <w:t xml:space="preserve"> até dia </w:t>
      </w:r>
      <w:r w:rsidR="00AD3B81">
        <w:rPr>
          <w:rFonts w:ascii="Arial Narrow" w:hAnsi="Arial Narrow"/>
        </w:rPr>
        <w:t>31</w:t>
      </w:r>
      <w:r w:rsidRPr="00962438">
        <w:rPr>
          <w:rFonts w:ascii="Arial Narrow" w:hAnsi="Arial Narrow"/>
        </w:rPr>
        <w:t xml:space="preserve"> de </w:t>
      </w:r>
      <w:r w:rsidR="00AD3B81">
        <w:rPr>
          <w:rFonts w:ascii="Arial Narrow" w:hAnsi="Arial Narrow"/>
        </w:rPr>
        <w:t>julho</w:t>
      </w:r>
      <w:r w:rsidRPr="00962438">
        <w:rPr>
          <w:rFonts w:ascii="Arial Narrow" w:hAnsi="Arial Narrow"/>
        </w:rPr>
        <w:t xml:space="preserve"> de 201</w:t>
      </w:r>
      <w:r w:rsidR="00AD3B81">
        <w:rPr>
          <w:rFonts w:ascii="Arial Narrow" w:hAnsi="Arial Narrow"/>
        </w:rPr>
        <w:t>6</w:t>
      </w:r>
      <w:r w:rsidRPr="009624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até às 2</w:t>
      </w:r>
      <w:r w:rsidR="008D3BF1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hs </w:t>
      </w:r>
      <w:r w:rsidR="00AE12C8">
        <w:rPr>
          <w:rFonts w:ascii="Arial Narrow" w:hAnsi="Arial Narrow"/>
        </w:rPr>
        <w:t xml:space="preserve">no site </w:t>
      </w:r>
      <w:proofErr w:type="gramStart"/>
      <w:r w:rsidR="00AE12C8" w:rsidRPr="00AE12C8">
        <w:rPr>
          <w:rFonts w:ascii="Arial Narrow" w:hAnsi="Arial Narrow"/>
          <w:color w:val="2E74B5" w:themeColor="accent1" w:themeShade="BF"/>
          <w:u w:val="single"/>
        </w:rPr>
        <w:t>congressodepsicologia.com</w:t>
      </w:r>
      <w:r w:rsidR="00020993" w:rsidRPr="00AE12C8">
        <w:rPr>
          <w:rFonts w:ascii="Arial Narrow" w:hAnsi="Arial Narrow"/>
          <w:color w:val="2E74B5" w:themeColor="accent1" w:themeShade="BF"/>
        </w:rPr>
        <w:t xml:space="preserve"> </w:t>
      </w:r>
      <w:r w:rsidR="00020993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r w:rsidRPr="00962438">
        <w:rPr>
          <w:rFonts w:ascii="Arial Narrow" w:hAnsi="Arial Narrow" w:cs="Arial"/>
        </w:rPr>
        <w:t xml:space="preserve">Os trabalhos </w:t>
      </w:r>
      <w:r>
        <w:rPr>
          <w:rFonts w:ascii="Arial Narrow" w:hAnsi="Arial Narrow" w:cs="Arial"/>
        </w:rPr>
        <w:t xml:space="preserve">científicos </w:t>
      </w:r>
      <w:r w:rsidRPr="00962438">
        <w:rPr>
          <w:rFonts w:ascii="Arial Narrow" w:hAnsi="Arial Narrow" w:cs="Arial"/>
        </w:rPr>
        <w:t>serão avaliados</w:t>
      </w:r>
      <w:r>
        <w:rPr>
          <w:rFonts w:ascii="Arial Narrow" w:hAnsi="Arial Narrow" w:cs="Arial"/>
        </w:rPr>
        <w:t xml:space="preserve"> </w:t>
      </w:r>
      <w:r w:rsidRPr="00962438">
        <w:rPr>
          <w:rFonts w:ascii="Arial Narrow" w:hAnsi="Arial Narrow" w:cs="Arial"/>
        </w:rPr>
        <w:t>pela Comissão Científica do Congresso</w:t>
      </w:r>
      <w:r>
        <w:rPr>
          <w:rFonts w:ascii="Arial Narrow" w:hAnsi="Arial Narrow" w:cs="Arial"/>
        </w:rPr>
        <w:t xml:space="preserve"> e serão em período posterior ao congresso organizados em Anais e disponibilizados em mídia digital para todos os congressistas.</w:t>
      </w:r>
    </w:p>
    <w:p w:rsidR="005D5E22" w:rsidRPr="00962438" w:rsidRDefault="005D5E22" w:rsidP="005D5E22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5D5E22" w:rsidRDefault="005E03BC">
      <w:pPr>
        <w:rPr>
          <w:rFonts w:ascii="Arial Narrow" w:hAnsi="Arial Narrow"/>
          <w:b/>
          <w:u w:val="single"/>
        </w:rPr>
      </w:pPr>
      <w:r w:rsidRPr="005E03BC">
        <w:rPr>
          <w:rFonts w:ascii="Arial Narrow" w:hAnsi="Arial Narrow"/>
          <w:b/>
          <w:u w:val="single"/>
        </w:rPr>
        <w:t>ÁREAS TEMÁTICAS:</w:t>
      </w:r>
    </w:p>
    <w:p w:rsidR="005E03BC" w:rsidRDefault="005E03BC">
      <w:pPr>
        <w:rPr>
          <w:rFonts w:ascii="Arial Narrow" w:hAnsi="Arial Narrow"/>
          <w:b/>
          <w:u w:val="single"/>
        </w:rPr>
      </w:pPr>
    </w:p>
    <w:p w:rsidR="00A978D3" w:rsidRDefault="00A978D3" w:rsidP="00F83747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Questões Sociais, Políticas Públicas e Psicologia na comunidade </w:t>
      </w:r>
    </w:p>
    <w:p w:rsidR="00A978D3" w:rsidRPr="00A978D3" w:rsidRDefault="00A978D3" w:rsidP="00A978D3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Sexualidade e Estudos de questões lésbicas, gays, bissexuais e </w:t>
      </w:r>
      <w:proofErr w:type="spellStart"/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>transgêneros</w:t>
      </w:r>
      <w:proofErr w:type="spellEnd"/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</w:p>
    <w:p w:rsidR="00A978D3" w:rsidRDefault="00A978D3" w:rsidP="007752BA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Ética e Bioética em Psicologia </w:t>
      </w:r>
    </w:p>
    <w:p w:rsidR="00A978D3" w:rsidRPr="00A978D3" w:rsidRDefault="00A978D3" w:rsidP="007752BA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Trabalho-saúde e Psicologia </w:t>
      </w:r>
    </w:p>
    <w:p w:rsidR="00A978D3" w:rsidRDefault="00A978D3" w:rsidP="00A978D3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Diversidade e Inclusão Social e Educacional </w:t>
      </w:r>
    </w:p>
    <w:p w:rsidR="00A978D3" w:rsidRDefault="00A978D3" w:rsidP="00A978D3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Questões ambientais e Psicologia </w:t>
      </w:r>
    </w:p>
    <w:p w:rsidR="00A978D3" w:rsidRDefault="00A978D3" w:rsidP="00A978D3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Clínica ampliada e saúde mental </w:t>
      </w:r>
    </w:p>
    <w:p w:rsidR="00A978D3" w:rsidRDefault="00A978D3" w:rsidP="00656739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Saúde e desenvolvimento humano Integral: da gestação ao envelhecimento </w:t>
      </w:r>
    </w:p>
    <w:p w:rsidR="00A978D3" w:rsidRPr="00A978D3" w:rsidRDefault="00A978D3" w:rsidP="00656739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Psicologia Positiva </w:t>
      </w:r>
    </w:p>
    <w:p w:rsidR="00A978D3" w:rsidRPr="00A978D3" w:rsidRDefault="00A978D3" w:rsidP="00A978D3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A978D3">
        <w:rPr>
          <w:rFonts w:ascii="Arial Narrow" w:hAnsi="Arial Narrow" w:cs="Arial"/>
          <w:color w:val="000000" w:themeColor="text1"/>
          <w:shd w:val="clear" w:color="auto" w:fill="FFFFFF"/>
        </w:rPr>
        <w:t xml:space="preserve">Neurociências na contemporaneidade </w:t>
      </w:r>
    </w:p>
    <w:p w:rsidR="00A978D3" w:rsidRDefault="00A978D3" w:rsidP="00A978D3">
      <w:pPr>
        <w:pStyle w:val="PargrafodaLista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</w:p>
    <w:p w:rsidR="005E03BC" w:rsidRPr="005E03BC" w:rsidRDefault="005E03BC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5E03BC" w:rsidRPr="005E03BC" w:rsidSect="008D3BF1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7A3"/>
    <w:multiLevelType w:val="hybridMultilevel"/>
    <w:tmpl w:val="5440A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3AB"/>
    <w:multiLevelType w:val="hybridMultilevel"/>
    <w:tmpl w:val="6832D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D39"/>
    <w:multiLevelType w:val="hybridMultilevel"/>
    <w:tmpl w:val="29925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0BDF"/>
    <w:multiLevelType w:val="hybridMultilevel"/>
    <w:tmpl w:val="23A0F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22"/>
    <w:rsid w:val="00020993"/>
    <w:rsid w:val="000B2FD9"/>
    <w:rsid w:val="00117CA9"/>
    <w:rsid w:val="00163B87"/>
    <w:rsid w:val="00196959"/>
    <w:rsid w:val="00252C27"/>
    <w:rsid w:val="00412ADC"/>
    <w:rsid w:val="00416609"/>
    <w:rsid w:val="00483A10"/>
    <w:rsid w:val="005D5E22"/>
    <w:rsid w:val="005E03BC"/>
    <w:rsid w:val="00654598"/>
    <w:rsid w:val="006B3918"/>
    <w:rsid w:val="00740314"/>
    <w:rsid w:val="007516D1"/>
    <w:rsid w:val="008D3BF1"/>
    <w:rsid w:val="009D0186"/>
    <w:rsid w:val="00A05FE2"/>
    <w:rsid w:val="00A978D3"/>
    <w:rsid w:val="00AB4DCF"/>
    <w:rsid w:val="00AD3B81"/>
    <w:rsid w:val="00AE12C8"/>
    <w:rsid w:val="00B52217"/>
    <w:rsid w:val="00B639D4"/>
    <w:rsid w:val="00BF7901"/>
    <w:rsid w:val="00C17A2B"/>
    <w:rsid w:val="00C942CC"/>
    <w:rsid w:val="00CA1514"/>
    <w:rsid w:val="00D50DC9"/>
    <w:rsid w:val="00D911C5"/>
    <w:rsid w:val="00DE109C"/>
    <w:rsid w:val="00E52599"/>
    <w:rsid w:val="00E77D90"/>
    <w:rsid w:val="00F17293"/>
    <w:rsid w:val="00FB750C"/>
    <w:rsid w:val="00FC3286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E5F9-ACCA-49A7-8F4E-07561DF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D3B8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5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5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5E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5E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E2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D5E22"/>
    <w:rPr>
      <w:b/>
      <w:bCs/>
    </w:rPr>
  </w:style>
  <w:style w:type="paragraph" w:customStyle="1" w:styleId="yiv1806365272msonormal">
    <w:name w:val="yiv1806365272msonormal"/>
    <w:basedOn w:val="Normal"/>
    <w:rsid w:val="005D5E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516D1"/>
  </w:style>
  <w:style w:type="character" w:customStyle="1" w:styleId="Ttulo5Char">
    <w:name w:val="Título 5 Char"/>
    <w:basedOn w:val="Fontepargpadro"/>
    <w:link w:val="Ttulo5"/>
    <w:uiPriority w:val="9"/>
    <w:rsid w:val="00AD3B8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A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h.com.br/manuais/modelo_poster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2016-05-14T16:16:00Z</dcterms:created>
  <dcterms:modified xsi:type="dcterms:W3CDTF">2016-05-14T16:16:00Z</dcterms:modified>
</cp:coreProperties>
</file>