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E4057" w14:textId="77777777" w:rsidR="006C7E4A" w:rsidRDefault="00000000">
      <w:pPr>
        <w:spacing w:before="69"/>
        <w:ind w:left="314"/>
        <w:jc w:val="center"/>
        <w:rPr>
          <w:b/>
          <w:sz w:val="24"/>
          <w:szCs w:val="24"/>
        </w:rPr>
      </w:pPr>
      <w:r>
        <w:rPr>
          <w:b/>
          <w:sz w:val="24"/>
          <w:szCs w:val="24"/>
        </w:rPr>
        <w:t>EDITAL NORMATIVO PARA SUBMISSÃO DE CAPÍTULO DO LIVRO:</w:t>
      </w:r>
    </w:p>
    <w:p w14:paraId="49771AD4" w14:textId="77777777" w:rsidR="006C7E4A" w:rsidRDefault="00000000">
      <w:pPr>
        <w:spacing w:before="20"/>
        <w:ind w:left="402" w:right="147"/>
        <w:jc w:val="center"/>
        <w:rPr>
          <w:b/>
          <w:sz w:val="24"/>
          <w:szCs w:val="24"/>
        </w:rPr>
      </w:pPr>
      <w:r>
        <w:rPr>
          <w:b/>
          <w:sz w:val="24"/>
          <w:szCs w:val="24"/>
        </w:rPr>
        <w:t>“Vida e Saúde da Criança e do Adolescente: aspectos multidisciplinares”.</w:t>
      </w:r>
    </w:p>
    <w:p w14:paraId="794D0CF5" w14:textId="77777777" w:rsidR="006C7E4A" w:rsidRDefault="006C7E4A">
      <w:pPr>
        <w:pBdr>
          <w:top w:val="nil"/>
          <w:left w:val="nil"/>
          <w:bottom w:val="nil"/>
          <w:right w:val="nil"/>
          <w:between w:val="nil"/>
        </w:pBdr>
        <w:rPr>
          <w:b/>
          <w:sz w:val="24"/>
          <w:szCs w:val="24"/>
        </w:rPr>
      </w:pPr>
    </w:p>
    <w:p w14:paraId="1BF6F9F5" w14:textId="77777777" w:rsidR="006C7E4A" w:rsidRDefault="006C7E4A">
      <w:pPr>
        <w:pBdr>
          <w:top w:val="nil"/>
          <w:left w:val="nil"/>
          <w:bottom w:val="nil"/>
          <w:right w:val="nil"/>
          <w:between w:val="nil"/>
        </w:pBdr>
        <w:spacing w:before="1"/>
        <w:rPr>
          <w:b/>
          <w:sz w:val="24"/>
          <w:szCs w:val="24"/>
        </w:rPr>
      </w:pPr>
    </w:p>
    <w:p w14:paraId="6CDFF5A8" w14:textId="77777777" w:rsidR="006C7E4A" w:rsidRDefault="00000000">
      <w:pPr>
        <w:spacing w:before="1" w:line="259" w:lineRule="auto"/>
        <w:ind w:left="204" w:right="130"/>
        <w:jc w:val="both"/>
        <w:rPr>
          <w:b/>
          <w:i/>
          <w:sz w:val="24"/>
          <w:szCs w:val="24"/>
        </w:rPr>
      </w:pPr>
      <w:r>
        <w:rPr>
          <w:sz w:val="24"/>
          <w:szCs w:val="24"/>
        </w:rPr>
        <w:t xml:space="preserve">A Comissão Científica do </w:t>
      </w:r>
      <w:r>
        <w:rPr>
          <w:b/>
          <w:sz w:val="24"/>
          <w:szCs w:val="24"/>
        </w:rPr>
        <w:t xml:space="preserve">I CONGRESSO NACIONAL DE PEDIATRIA E HEBIATRIA (I CONAPEDIH) </w:t>
      </w:r>
      <w:r>
        <w:rPr>
          <w:sz w:val="24"/>
          <w:szCs w:val="24"/>
        </w:rPr>
        <w:t>torna público o edital N° 02/2023 referente à submissão de capítulo do livro</w:t>
      </w:r>
      <w:r>
        <w:rPr>
          <w:b/>
          <w:sz w:val="24"/>
          <w:szCs w:val="24"/>
        </w:rPr>
        <w:t xml:space="preserve">: </w:t>
      </w:r>
      <w:r>
        <w:rPr>
          <w:b/>
          <w:i/>
          <w:sz w:val="24"/>
          <w:szCs w:val="24"/>
        </w:rPr>
        <w:t>“Vida e Saúde da Criança e do Adolescente: aspectos Multidisciplinares”.</w:t>
      </w:r>
    </w:p>
    <w:p w14:paraId="66E01D13" w14:textId="77777777" w:rsidR="006C7E4A" w:rsidRDefault="006C7E4A">
      <w:pPr>
        <w:pBdr>
          <w:top w:val="nil"/>
          <w:left w:val="nil"/>
          <w:bottom w:val="nil"/>
          <w:right w:val="nil"/>
          <w:between w:val="nil"/>
        </w:pBdr>
        <w:rPr>
          <w:b/>
          <w:i/>
          <w:sz w:val="24"/>
          <w:szCs w:val="24"/>
        </w:rPr>
      </w:pPr>
    </w:p>
    <w:p w14:paraId="3EC8433C" w14:textId="77777777" w:rsidR="006C7E4A" w:rsidRDefault="006C7E4A">
      <w:pPr>
        <w:pBdr>
          <w:top w:val="nil"/>
          <w:left w:val="nil"/>
          <w:bottom w:val="nil"/>
          <w:right w:val="nil"/>
          <w:between w:val="nil"/>
        </w:pBdr>
        <w:spacing w:before="5"/>
        <w:rPr>
          <w:b/>
          <w:i/>
          <w:sz w:val="24"/>
          <w:szCs w:val="24"/>
        </w:rPr>
      </w:pPr>
    </w:p>
    <w:p w14:paraId="23C82CC4" w14:textId="77777777" w:rsidR="006C7E4A" w:rsidRDefault="00000000">
      <w:pPr>
        <w:pStyle w:val="Ttulo2"/>
        <w:numPr>
          <w:ilvl w:val="0"/>
          <w:numId w:val="1"/>
        </w:numPr>
        <w:tabs>
          <w:tab w:val="left" w:pos="534"/>
        </w:tabs>
        <w:spacing w:before="1" w:line="261" w:lineRule="auto"/>
        <w:ind w:right="136" w:firstLine="0"/>
        <w:jc w:val="both"/>
      </w:pPr>
      <w:r>
        <w:t>INFORMAÇÕES GERAIS PARA A PUBLICAÇÃO DE CAPÍTULO DE LIVRO</w:t>
      </w:r>
    </w:p>
    <w:p w14:paraId="516A181E" w14:textId="50472704" w:rsidR="006C7E4A" w:rsidRDefault="00000000">
      <w:pPr>
        <w:numPr>
          <w:ilvl w:val="1"/>
          <w:numId w:val="1"/>
        </w:numPr>
        <w:pBdr>
          <w:top w:val="nil"/>
          <w:left w:val="nil"/>
          <w:bottom w:val="nil"/>
          <w:right w:val="nil"/>
          <w:between w:val="nil"/>
        </w:pBdr>
        <w:tabs>
          <w:tab w:val="left" w:pos="572"/>
        </w:tabs>
        <w:spacing w:before="155" w:line="259" w:lineRule="auto"/>
        <w:ind w:right="129" w:firstLine="0"/>
        <w:jc w:val="both"/>
        <w:rPr>
          <w:sz w:val="24"/>
          <w:szCs w:val="24"/>
        </w:rPr>
      </w:pPr>
      <w:r>
        <w:rPr>
          <w:sz w:val="24"/>
          <w:szCs w:val="24"/>
        </w:rPr>
        <w:t xml:space="preserve">Os capítulos de livro deverão ser enviados do dia 10/04/2023 até o dia </w:t>
      </w:r>
      <w:r w:rsidR="00E32AD6">
        <w:rPr>
          <w:sz w:val="24"/>
          <w:szCs w:val="24"/>
        </w:rPr>
        <w:t>09</w:t>
      </w:r>
      <w:r>
        <w:rPr>
          <w:sz w:val="24"/>
          <w:szCs w:val="24"/>
        </w:rPr>
        <w:t>/06/2023, às 23:59, exclusivamente pelo site https://doity.com.br/conapedih;</w:t>
      </w:r>
    </w:p>
    <w:p w14:paraId="6E2C2A96" w14:textId="77777777" w:rsidR="006C7E4A" w:rsidRDefault="00000000">
      <w:pPr>
        <w:numPr>
          <w:ilvl w:val="1"/>
          <w:numId w:val="1"/>
        </w:numPr>
        <w:pBdr>
          <w:top w:val="nil"/>
          <w:left w:val="nil"/>
          <w:bottom w:val="nil"/>
          <w:right w:val="nil"/>
          <w:between w:val="nil"/>
        </w:pBdr>
        <w:tabs>
          <w:tab w:val="left" w:pos="565"/>
        </w:tabs>
        <w:spacing w:before="157"/>
        <w:ind w:left="564" w:hanging="363"/>
        <w:rPr>
          <w:sz w:val="24"/>
          <w:szCs w:val="24"/>
        </w:rPr>
      </w:pPr>
      <w:r>
        <w:rPr>
          <w:sz w:val="24"/>
          <w:szCs w:val="24"/>
        </w:rPr>
        <w:t xml:space="preserve">     O E-book a ser publicado possuirá ISBN, DOI e ficha catalográfica;</w:t>
      </w:r>
    </w:p>
    <w:p w14:paraId="2F6AA7B7" w14:textId="77777777" w:rsidR="006C7E4A" w:rsidRDefault="00000000">
      <w:pPr>
        <w:numPr>
          <w:ilvl w:val="1"/>
          <w:numId w:val="1"/>
        </w:numPr>
        <w:pBdr>
          <w:top w:val="nil"/>
          <w:left w:val="nil"/>
          <w:bottom w:val="nil"/>
          <w:right w:val="nil"/>
          <w:between w:val="nil"/>
        </w:pBdr>
        <w:tabs>
          <w:tab w:val="left" w:pos="598"/>
        </w:tabs>
        <w:spacing w:before="182" w:line="261" w:lineRule="auto"/>
        <w:ind w:right="139" w:firstLine="0"/>
        <w:jc w:val="both"/>
        <w:rPr>
          <w:sz w:val="24"/>
          <w:szCs w:val="24"/>
        </w:rPr>
      </w:pPr>
      <w:r>
        <w:rPr>
          <w:sz w:val="24"/>
          <w:szCs w:val="24"/>
        </w:rPr>
        <w:t xml:space="preserve">É necessário que o </w:t>
      </w:r>
      <w:r>
        <w:rPr>
          <w:b/>
          <w:sz w:val="24"/>
          <w:szCs w:val="24"/>
        </w:rPr>
        <w:t xml:space="preserve">AUTOR PRINCIPAL </w:t>
      </w:r>
      <w:r>
        <w:rPr>
          <w:sz w:val="24"/>
          <w:szCs w:val="24"/>
        </w:rPr>
        <w:t>esteja com a inscrição confirmada no evento para realizar a submissão do artigo;</w:t>
      </w:r>
    </w:p>
    <w:p w14:paraId="29B0EEA0" w14:textId="77777777" w:rsidR="006C7E4A" w:rsidRDefault="00000000">
      <w:pPr>
        <w:numPr>
          <w:ilvl w:val="1"/>
          <w:numId w:val="1"/>
        </w:numPr>
        <w:pBdr>
          <w:top w:val="nil"/>
          <w:left w:val="nil"/>
          <w:bottom w:val="nil"/>
          <w:right w:val="nil"/>
          <w:between w:val="nil"/>
        </w:pBdr>
        <w:tabs>
          <w:tab w:val="left" w:pos="651"/>
        </w:tabs>
        <w:spacing w:before="157" w:line="256" w:lineRule="auto"/>
        <w:ind w:right="136" w:firstLine="0"/>
        <w:jc w:val="both"/>
        <w:rPr>
          <w:sz w:val="24"/>
          <w:szCs w:val="24"/>
        </w:rPr>
      </w:pPr>
      <w:r>
        <w:rPr>
          <w:sz w:val="24"/>
          <w:szCs w:val="24"/>
        </w:rPr>
        <w:t>Pesquisas que envolvem seres humanos deverão seguir as determinações da Resolução Nº466/12 do Conselho Nacional de Saúde (CNS);</w:t>
      </w:r>
    </w:p>
    <w:p w14:paraId="03BF2D1F" w14:textId="77777777" w:rsidR="006C7E4A" w:rsidRDefault="00000000">
      <w:pPr>
        <w:numPr>
          <w:ilvl w:val="1"/>
          <w:numId w:val="1"/>
        </w:numPr>
        <w:pBdr>
          <w:top w:val="nil"/>
          <w:left w:val="nil"/>
          <w:bottom w:val="nil"/>
          <w:right w:val="nil"/>
          <w:between w:val="nil"/>
        </w:pBdr>
        <w:tabs>
          <w:tab w:val="left" w:pos="574"/>
        </w:tabs>
        <w:spacing w:before="166" w:line="256" w:lineRule="auto"/>
        <w:ind w:right="147" w:firstLine="0"/>
        <w:jc w:val="both"/>
        <w:rPr>
          <w:sz w:val="24"/>
          <w:szCs w:val="24"/>
        </w:rPr>
      </w:pPr>
      <w:r>
        <w:rPr>
          <w:sz w:val="24"/>
          <w:szCs w:val="24"/>
        </w:rPr>
        <w:t>Os trabalhos que apresentarem aprovação pelo Comitê de Ética no Uso de Animais devem apresentar o número do CEUA no trabalho;</w:t>
      </w:r>
    </w:p>
    <w:p w14:paraId="5832AC31" w14:textId="77777777" w:rsidR="006C7E4A" w:rsidRDefault="00000000">
      <w:pPr>
        <w:numPr>
          <w:ilvl w:val="1"/>
          <w:numId w:val="1"/>
        </w:numPr>
        <w:pBdr>
          <w:top w:val="nil"/>
          <w:left w:val="nil"/>
          <w:bottom w:val="nil"/>
          <w:right w:val="nil"/>
          <w:between w:val="nil"/>
        </w:pBdr>
        <w:tabs>
          <w:tab w:val="left" w:pos="565"/>
        </w:tabs>
        <w:spacing w:before="163" w:line="259" w:lineRule="auto"/>
        <w:ind w:right="142" w:firstLine="0"/>
        <w:jc w:val="both"/>
        <w:rPr>
          <w:sz w:val="24"/>
          <w:szCs w:val="24"/>
        </w:rPr>
      </w:pPr>
      <w:r>
        <w:rPr>
          <w:sz w:val="24"/>
          <w:szCs w:val="24"/>
        </w:rPr>
        <w:t>Cada participante poderá submeter até 10 (dez) capítulos como autor principal, não havendo limite para coautoria;</w:t>
      </w:r>
    </w:p>
    <w:p w14:paraId="2B04BAE7" w14:textId="77777777" w:rsidR="006C7E4A" w:rsidRDefault="00000000">
      <w:pPr>
        <w:numPr>
          <w:ilvl w:val="1"/>
          <w:numId w:val="1"/>
        </w:numPr>
        <w:pBdr>
          <w:top w:val="nil"/>
          <w:left w:val="nil"/>
          <w:bottom w:val="nil"/>
          <w:right w:val="nil"/>
          <w:between w:val="nil"/>
        </w:pBdr>
        <w:tabs>
          <w:tab w:val="left" w:pos="663"/>
        </w:tabs>
        <w:spacing w:before="158" w:line="259" w:lineRule="auto"/>
        <w:ind w:right="134" w:firstLine="0"/>
        <w:jc w:val="both"/>
        <w:rPr>
          <w:b/>
          <w:i/>
          <w:sz w:val="24"/>
          <w:szCs w:val="24"/>
        </w:rPr>
      </w:pPr>
      <w:r>
        <w:rPr>
          <w:b/>
          <w:i/>
          <w:sz w:val="24"/>
          <w:szCs w:val="24"/>
        </w:rPr>
        <w:t>Os trabalhos deverão possuir, no máximo, 10 (dez) autores (incluindo o orientador);</w:t>
      </w:r>
    </w:p>
    <w:p w14:paraId="6F83075B" w14:textId="77777777" w:rsidR="006C7E4A" w:rsidRDefault="00000000">
      <w:pPr>
        <w:numPr>
          <w:ilvl w:val="1"/>
          <w:numId w:val="1"/>
        </w:numPr>
        <w:pBdr>
          <w:top w:val="nil"/>
          <w:left w:val="nil"/>
          <w:bottom w:val="nil"/>
          <w:right w:val="nil"/>
          <w:between w:val="nil"/>
        </w:pBdr>
        <w:tabs>
          <w:tab w:val="left" w:pos="553"/>
        </w:tabs>
        <w:spacing w:before="159" w:line="259" w:lineRule="auto"/>
        <w:ind w:right="132" w:firstLine="0"/>
        <w:jc w:val="both"/>
        <w:rPr>
          <w:sz w:val="24"/>
          <w:szCs w:val="24"/>
        </w:rPr>
      </w:pPr>
      <w:r>
        <w:rPr>
          <w:sz w:val="24"/>
          <w:szCs w:val="24"/>
        </w:rPr>
        <w:t>Os capítulos de livros encaminhados serão avaliados por dois integrantes da Comissão Científica e caso haja necessidade, serão encaminhados para um terceiro avaliador;</w:t>
      </w:r>
    </w:p>
    <w:p w14:paraId="10BE2D4A" w14:textId="77777777" w:rsidR="006C7E4A" w:rsidRDefault="00000000">
      <w:pPr>
        <w:numPr>
          <w:ilvl w:val="1"/>
          <w:numId w:val="1"/>
        </w:numPr>
        <w:pBdr>
          <w:top w:val="nil"/>
          <w:left w:val="nil"/>
          <w:bottom w:val="nil"/>
          <w:right w:val="nil"/>
          <w:between w:val="nil"/>
        </w:pBdr>
        <w:tabs>
          <w:tab w:val="left" w:pos="560"/>
        </w:tabs>
        <w:spacing w:before="160" w:line="259" w:lineRule="auto"/>
        <w:ind w:right="133" w:firstLine="0"/>
        <w:jc w:val="both"/>
        <w:rPr>
          <w:sz w:val="24"/>
          <w:szCs w:val="24"/>
        </w:rPr>
      </w:pPr>
      <w:r>
        <w:rPr>
          <w:sz w:val="24"/>
          <w:szCs w:val="24"/>
        </w:rPr>
        <w:t>Os processos de avaliação e seleção têm como critérios: as normas estabelecidas para a submissão dos capítulos, a relevância social do tema, a consistência teórica e metodológica da proposta, a originalidade, qualidade argumentativa do texto e formatação;</w:t>
      </w:r>
    </w:p>
    <w:p w14:paraId="6ADC33D7" w14:textId="77777777" w:rsidR="006C7E4A" w:rsidRDefault="00000000">
      <w:pPr>
        <w:numPr>
          <w:ilvl w:val="1"/>
          <w:numId w:val="1"/>
        </w:numPr>
        <w:pBdr>
          <w:top w:val="nil"/>
          <w:left w:val="nil"/>
          <w:bottom w:val="nil"/>
          <w:right w:val="nil"/>
          <w:between w:val="nil"/>
        </w:pBdr>
        <w:tabs>
          <w:tab w:val="left" w:pos="730"/>
        </w:tabs>
        <w:spacing w:before="157" w:line="259" w:lineRule="auto"/>
        <w:ind w:right="130" w:firstLine="0"/>
        <w:jc w:val="both"/>
        <w:rPr>
          <w:sz w:val="24"/>
          <w:szCs w:val="24"/>
        </w:rPr>
      </w:pPr>
      <w:r>
        <w:rPr>
          <w:sz w:val="24"/>
          <w:szCs w:val="24"/>
        </w:rPr>
        <w:t>O recebimento do parecer dos trabalhos aprovados será enviado ao e-mail dos autores e divulgado no site da inscrição, em até 20 dias.</w:t>
      </w:r>
    </w:p>
    <w:p w14:paraId="1CBDB5A5" w14:textId="77777777" w:rsidR="006C7E4A" w:rsidRDefault="006C7E4A">
      <w:pPr>
        <w:pBdr>
          <w:top w:val="nil"/>
          <w:left w:val="nil"/>
          <w:bottom w:val="nil"/>
          <w:right w:val="nil"/>
          <w:between w:val="nil"/>
        </w:pBdr>
        <w:rPr>
          <w:sz w:val="24"/>
          <w:szCs w:val="24"/>
        </w:rPr>
      </w:pPr>
    </w:p>
    <w:p w14:paraId="34EE3C34" w14:textId="77777777" w:rsidR="006C7E4A" w:rsidRDefault="00000000">
      <w:pPr>
        <w:pStyle w:val="Ttulo2"/>
        <w:numPr>
          <w:ilvl w:val="0"/>
          <w:numId w:val="1"/>
        </w:numPr>
        <w:tabs>
          <w:tab w:val="left" w:pos="445"/>
        </w:tabs>
        <w:spacing w:before="205"/>
        <w:ind w:left="444" w:hanging="243"/>
      </w:pPr>
      <w:r>
        <w:t>SUBMISSÃO E AVALIAÇÃO DO CAPÍTULO</w:t>
      </w:r>
    </w:p>
    <w:p w14:paraId="328878C0" w14:textId="77777777" w:rsidR="006C7E4A" w:rsidRDefault="00000000">
      <w:pPr>
        <w:numPr>
          <w:ilvl w:val="1"/>
          <w:numId w:val="1"/>
        </w:numPr>
        <w:pBdr>
          <w:top w:val="nil"/>
          <w:left w:val="nil"/>
          <w:bottom w:val="nil"/>
          <w:right w:val="nil"/>
          <w:between w:val="nil"/>
        </w:pBdr>
        <w:tabs>
          <w:tab w:val="left" w:pos="562"/>
        </w:tabs>
        <w:spacing w:before="184" w:line="256" w:lineRule="auto"/>
        <w:ind w:right="133" w:firstLine="0"/>
        <w:jc w:val="both"/>
        <w:rPr>
          <w:sz w:val="24"/>
          <w:szCs w:val="24"/>
        </w:rPr>
      </w:pPr>
      <w:r>
        <w:rPr>
          <w:sz w:val="24"/>
          <w:szCs w:val="24"/>
        </w:rPr>
        <w:t>No ato da submissão, deverá ser indicada a área temática (disposta no item 2.3) e três a cinco palavras-chave/descritores;</w:t>
      </w:r>
    </w:p>
    <w:p w14:paraId="388D19C5" w14:textId="77777777" w:rsidR="006C7E4A" w:rsidRDefault="00000000">
      <w:pPr>
        <w:numPr>
          <w:ilvl w:val="1"/>
          <w:numId w:val="1"/>
        </w:numPr>
        <w:pBdr>
          <w:top w:val="nil"/>
          <w:left w:val="nil"/>
          <w:bottom w:val="nil"/>
          <w:right w:val="nil"/>
          <w:between w:val="nil"/>
        </w:pBdr>
        <w:tabs>
          <w:tab w:val="left" w:pos="565"/>
        </w:tabs>
        <w:spacing w:before="163"/>
        <w:ind w:left="564" w:hanging="363"/>
        <w:rPr>
          <w:sz w:val="24"/>
          <w:szCs w:val="24"/>
        </w:rPr>
      </w:pPr>
      <w:r>
        <w:rPr>
          <w:sz w:val="24"/>
          <w:szCs w:val="24"/>
        </w:rPr>
        <w:t>Os capítulos de livros terão tema livre;</w:t>
      </w:r>
    </w:p>
    <w:p w14:paraId="18226100" w14:textId="77777777" w:rsidR="006C7E4A" w:rsidRDefault="00000000">
      <w:pPr>
        <w:numPr>
          <w:ilvl w:val="1"/>
          <w:numId w:val="1"/>
        </w:numPr>
        <w:pBdr>
          <w:top w:val="nil"/>
          <w:left w:val="nil"/>
          <w:bottom w:val="nil"/>
          <w:right w:val="nil"/>
          <w:between w:val="nil"/>
        </w:pBdr>
        <w:tabs>
          <w:tab w:val="left" w:pos="565"/>
        </w:tabs>
        <w:spacing w:before="181"/>
        <w:ind w:left="564" w:hanging="363"/>
        <w:rPr>
          <w:sz w:val="24"/>
          <w:szCs w:val="24"/>
        </w:rPr>
      </w:pPr>
      <w:r>
        <w:rPr>
          <w:sz w:val="24"/>
          <w:szCs w:val="24"/>
        </w:rPr>
        <w:t>Os capítulos de livro deverão seguir o modelo disponibilizado pelo evento;</w:t>
      </w:r>
    </w:p>
    <w:p w14:paraId="79F00CF2" w14:textId="77777777" w:rsidR="006C7E4A" w:rsidRDefault="00000000">
      <w:pPr>
        <w:numPr>
          <w:ilvl w:val="1"/>
          <w:numId w:val="3"/>
        </w:numPr>
        <w:pBdr>
          <w:top w:val="nil"/>
          <w:left w:val="nil"/>
          <w:bottom w:val="nil"/>
          <w:right w:val="nil"/>
          <w:between w:val="nil"/>
        </w:pBdr>
        <w:tabs>
          <w:tab w:val="left" w:pos="625"/>
        </w:tabs>
        <w:spacing w:before="182"/>
      </w:pPr>
      <w:r>
        <w:rPr>
          <w:sz w:val="24"/>
          <w:szCs w:val="24"/>
        </w:rPr>
        <w:t>As áreas temáticas para a submissão dos artigos são:</w:t>
      </w:r>
    </w:p>
    <w:p w14:paraId="092D98DA" w14:textId="77777777" w:rsidR="006C7E4A" w:rsidRDefault="006C7E4A">
      <w:pPr>
        <w:pBdr>
          <w:top w:val="nil"/>
          <w:left w:val="nil"/>
          <w:bottom w:val="nil"/>
          <w:right w:val="nil"/>
          <w:between w:val="nil"/>
        </w:pBdr>
        <w:tabs>
          <w:tab w:val="left" w:pos="625"/>
        </w:tabs>
        <w:spacing w:before="182"/>
        <w:ind w:left="624"/>
        <w:rPr>
          <w:sz w:val="24"/>
          <w:szCs w:val="24"/>
        </w:rPr>
      </w:pPr>
    </w:p>
    <w:p w14:paraId="354D9D44" w14:textId="77777777" w:rsidR="006C7E4A" w:rsidRDefault="006C7E4A">
      <w:pPr>
        <w:pBdr>
          <w:top w:val="nil"/>
          <w:left w:val="nil"/>
          <w:bottom w:val="nil"/>
          <w:right w:val="nil"/>
          <w:between w:val="nil"/>
        </w:pBdr>
        <w:spacing w:before="1"/>
        <w:rPr>
          <w:sz w:val="24"/>
          <w:szCs w:val="24"/>
        </w:rPr>
      </w:pPr>
    </w:p>
    <w:p w14:paraId="7D970AC6" w14:textId="77777777" w:rsidR="006C7E4A" w:rsidRDefault="00000000">
      <w:pPr>
        <w:numPr>
          <w:ilvl w:val="2"/>
          <w:numId w:val="3"/>
        </w:numPr>
        <w:pBdr>
          <w:top w:val="nil"/>
          <w:left w:val="nil"/>
          <w:bottom w:val="nil"/>
          <w:right w:val="nil"/>
          <w:between w:val="nil"/>
        </w:pBdr>
        <w:tabs>
          <w:tab w:val="left" w:pos="822"/>
        </w:tabs>
        <w:ind w:hanging="361"/>
        <w:rPr>
          <w:sz w:val="24"/>
          <w:szCs w:val="24"/>
        </w:rPr>
      </w:pPr>
      <w:r>
        <w:rPr>
          <w:sz w:val="24"/>
          <w:szCs w:val="24"/>
        </w:rPr>
        <w:lastRenderedPageBreak/>
        <w:t>Políticas Públicas, Gestão e Avaliação na Saúde</w:t>
      </w:r>
    </w:p>
    <w:p w14:paraId="26853C4D" w14:textId="77777777" w:rsidR="006C7E4A" w:rsidRDefault="00000000">
      <w:pPr>
        <w:numPr>
          <w:ilvl w:val="2"/>
          <w:numId w:val="3"/>
        </w:numPr>
        <w:pBdr>
          <w:top w:val="nil"/>
          <w:left w:val="nil"/>
          <w:bottom w:val="nil"/>
          <w:right w:val="nil"/>
          <w:between w:val="nil"/>
        </w:pBdr>
        <w:tabs>
          <w:tab w:val="left" w:pos="822"/>
        </w:tabs>
        <w:ind w:hanging="361"/>
        <w:rPr>
          <w:sz w:val="24"/>
          <w:szCs w:val="24"/>
        </w:rPr>
      </w:pPr>
      <w:r>
        <w:rPr>
          <w:sz w:val="24"/>
          <w:szCs w:val="24"/>
        </w:rPr>
        <w:t>Política Científica, Tecnológica e de Inovação a Pediatria</w:t>
      </w:r>
    </w:p>
    <w:p w14:paraId="60671EE0" w14:textId="77777777" w:rsidR="006C7E4A" w:rsidRDefault="00000000">
      <w:pPr>
        <w:numPr>
          <w:ilvl w:val="2"/>
          <w:numId w:val="3"/>
        </w:numPr>
        <w:pBdr>
          <w:top w:val="nil"/>
          <w:left w:val="nil"/>
          <w:bottom w:val="nil"/>
          <w:right w:val="nil"/>
          <w:between w:val="nil"/>
        </w:pBdr>
        <w:tabs>
          <w:tab w:val="left" w:pos="822"/>
        </w:tabs>
        <w:ind w:hanging="361"/>
        <w:rPr>
          <w:sz w:val="24"/>
          <w:szCs w:val="24"/>
        </w:rPr>
      </w:pPr>
      <w:r>
        <w:rPr>
          <w:sz w:val="24"/>
          <w:szCs w:val="24"/>
        </w:rPr>
        <w:t>Principais patologias encontradas na pediatria</w:t>
      </w:r>
    </w:p>
    <w:p w14:paraId="6F186D76" w14:textId="77777777" w:rsidR="006C7E4A" w:rsidRDefault="00000000">
      <w:pPr>
        <w:numPr>
          <w:ilvl w:val="2"/>
          <w:numId w:val="3"/>
        </w:numPr>
        <w:pBdr>
          <w:top w:val="nil"/>
          <w:left w:val="nil"/>
          <w:bottom w:val="nil"/>
          <w:right w:val="nil"/>
          <w:between w:val="nil"/>
        </w:pBdr>
        <w:tabs>
          <w:tab w:val="left" w:pos="822"/>
        </w:tabs>
        <w:ind w:hanging="361"/>
        <w:rPr>
          <w:sz w:val="24"/>
          <w:szCs w:val="24"/>
        </w:rPr>
      </w:pPr>
      <w:r>
        <w:rPr>
          <w:sz w:val="24"/>
          <w:szCs w:val="24"/>
        </w:rPr>
        <w:t>Principais dificuldades encontradas no diagnóstico pediátrico</w:t>
      </w:r>
    </w:p>
    <w:p w14:paraId="172C2BE6" w14:textId="77777777" w:rsidR="006C7E4A" w:rsidRDefault="00000000">
      <w:pPr>
        <w:numPr>
          <w:ilvl w:val="2"/>
          <w:numId w:val="3"/>
        </w:numPr>
        <w:pBdr>
          <w:top w:val="nil"/>
          <w:left w:val="nil"/>
          <w:bottom w:val="nil"/>
          <w:right w:val="nil"/>
          <w:between w:val="nil"/>
        </w:pBdr>
        <w:tabs>
          <w:tab w:val="left" w:pos="822"/>
        </w:tabs>
        <w:spacing w:before="1"/>
        <w:ind w:hanging="361"/>
        <w:rPr>
          <w:sz w:val="24"/>
          <w:szCs w:val="24"/>
        </w:rPr>
      </w:pPr>
      <w:r>
        <w:rPr>
          <w:sz w:val="24"/>
          <w:szCs w:val="24"/>
        </w:rPr>
        <w:t>Classificação de riscos das patologias oriundas da pediatria</w:t>
      </w:r>
    </w:p>
    <w:p w14:paraId="149CDCEA" w14:textId="77777777" w:rsidR="006C7E4A" w:rsidRDefault="00000000">
      <w:pPr>
        <w:numPr>
          <w:ilvl w:val="2"/>
          <w:numId w:val="3"/>
        </w:numPr>
        <w:pBdr>
          <w:top w:val="nil"/>
          <w:left w:val="nil"/>
          <w:bottom w:val="nil"/>
          <w:right w:val="nil"/>
          <w:between w:val="nil"/>
        </w:pBdr>
        <w:tabs>
          <w:tab w:val="left" w:pos="822"/>
        </w:tabs>
        <w:ind w:hanging="361"/>
        <w:rPr>
          <w:sz w:val="24"/>
          <w:szCs w:val="24"/>
        </w:rPr>
      </w:pPr>
      <w:r>
        <w:rPr>
          <w:sz w:val="24"/>
          <w:szCs w:val="24"/>
        </w:rPr>
        <w:t>Conhecimento da patologia no contexto na inserção familiar</w:t>
      </w:r>
    </w:p>
    <w:p w14:paraId="60D3C5FC" w14:textId="77777777" w:rsidR="006C7E4A" w:rsidRDefault="00000000">
      <w:pPr>
        <w:numPr>
          <w:ilvl w:val="2"/>
          <w:numId w:val="3"/>
        </w:numPr>
        <w:pBdr>
          <w:top w:val="nil"/>
          <w:left w:val="nil"/>
          <w:bottom w:val="nil"/>
          <w:right w:val="nil"/>
          <w:between w:val="nil"/>
        </w:pBdr>
        <w:tabs>
          <w:tab w:val="left" w:pos="822"/>
        </w:tabs>
        <w:ind w:hanging="361"/>
        <w:rPr>
          <w:sz w:val="24"/>
          <w:szCs w:val="24"/>
        </w:rPr>
      </w:pPr>
      <w:r>
        <w:rPr>
          <w:sz w:val="24"/>
          <w:szCs w:val="24"/>
        </w:rPr>
        <w:t>Gestão no Contexto da Saúde Coletiva</w:t>
      </w:r>
    </w:p>
    <w:p w14:paraId="375F519A" w14:textId="77777777" w:rsidR="006C7E4A" w:rsidRDefault="00000000">
      <w:pPr>
        <w:numPr>
          <w:ilvl w:val="2"/>
          <w:numId w:val="3"/>
        </w:numPr>
        <w:pBdr>
          <w:top w:val="nil"/>
          <w:left w:val="nil"/>
          <w:bottom w:val="nil"/>
          <w:right w:val="nil"/>
          <w:between w:val="nil"/>
        </w:pBdr>
        <w:tabs>
          <w:tab w:val="left" w:pos="822"/>
        </w:tabs>
        <w:ind w:hanging="361"/>
        <w:rPr>
          <w:sz w:val="24"/>
          <w:szCs w:val="24"/>
        </w:rPr>
      </w:pPr>
      <w:r>
        <w:rPr>
          <w:sz w:val="24"/>
          <w:szCs w:val="24"/>
        </w:rPr>
        <w:t>Atenção Primária à Saúde no diagnóstico</w:t>
      </w:r>
    </w:p>
    <w:p w14:paraId="5ECA60DA" w14:textId="77777777" w:rsidR="006C7E4A" w:rsidRDefault="00000000">
      <w:pPr>
        <w:numPr>
          <w:ilvl w:val="2"/>
          <w:numId w:val="3"/>
        </w:numPr>
        <w:pBdr>
          <w:top w:val="nil"/>
          <w:left w:val="nil"/>
          <w:bottom w:val="nil"/>
          <w:right w:val="nil"/>
          <w:between w:val="nil"/>
        </w:pBdr>
        <w:tabs>
          <w:tab w:val="left" w:pos="822"/>
        </w:tabs>
        <w:ind w:hanging="361"/>
        <w:rPr>
          <w:sz w:val="24"/>
          <w:szCs w:val="24"/>
        </w:rPr>
      </w:pPr>
      <w:r>
        <w:rPr>
          <w:sz w:val="24"/>
          <w:szCs w:val="24"/>
        </w:rPr>
        <w:t>Democracia e Participação Social na aceitação das patologias pediátricas no alojamento conjunto</w:t>
      </w:r>
    </w:p>
    <w:p w14:paraId="14F27838" w14:textId="77777777" w:rsidR="006C7E4A" w:rsidRDefault="00000000">
      <w:pPr>
        <w:numPr>
          <w:ilvl w:val="2"/>
          <w:numId w:val="3"/>
        </w:numPr>
        <w:pBdr>
          <w:top w:val="nil"/>
          <w:left w:val="nil"/>
          <w:bottom w:val="nil"/>
          <w:right w:val="nil"/>
          <w:between w:val="nil"/>
        </w:pBdr>
        <w:tabs>
          <w:tab w:val="left" w:pos="822"/>
        </w:tabs>
        <w:ind w:hanging="361"/>
        <w:rPr>
          <w:sz w:val="24"/>
          <w:szCs w:val="24"/>
        </w:rPr>
      </w:pPr>
      <w:r>
        <w:rPr>
          <w:sz w:val="24"/>
          <w:szCs w:val="24"/>
        </w:rPr>
        <w:t>Financiamento da Saúde</w:t>
      </w:r>
    </w:p>
    <w:p w14:paraId="34FABAD6" w14:textId="77777777" w:rsidR="006C7E4A" w:rsidRDefault="00000000">
      <w:pPr>
        <w:numPr>
          <w:ilvl w:val="2"/>
          <w:numId w:val="3"/>
        </w:numPr>
        <w:pBdr>
          <w:top w:val="nil"/>
          <w:left w:val="nil"/>
          <w:bottom w:val="nil"/>
          <w:right w:val="nil"/>
          <w:between w:val="nil"/>
        </w:pBdr>
        <w:tabs>
          <w:tab w:val="left" w:pos="822"/>
        </w:tabs>
        <w:ind w:hanging="361"/>
        <w:rPr>
          <w:sz w:val="24"/>
          <w:szCs w:val="24"/>
        </w:rPr>
      </w:pPr>
      <w:r>
        <w:rPr>
          <w:sz w:val="24"/>
          <w:szCs w:val="24"/>
        </w:rPr>
        <w:t>Participação comunitária e Controle social em Saúde</w:t>
      </w:r>
    </w:p>
    <w:p w14:paraId="11DE69F4" w14:textId="77777777" w:rsidR="006C7E4A" w:rsidRDefault="00000000">
      <w:pPr>
        <w:numPr>
          <w:ilvl w:val="2"/>
          <w:numId w:val="3"/>
        </w:numPr>
        <w:pBdr>
          <w:top w:val="nil"/>
          <w:left w:val="nil"/>
          <w:bottom w:val="nil"/>
          <w:right w:val="nil"/>
          <w:between w:val="nil"/>
        </w:pBdr>
        <w:tabs>
          <w:tab w:val="left" w:pos="822"/>
        </w:tabs>
        <w:ind w:hanging="361"/>
        <w:rPr>
          <w:sz w:val="24"/>
          <w:szCs w:val="24"/>
        </w:rPr>
      </w:pPr>
      <w:r>
        <w:rPr>
          <w:sz w:val="24"/>
          <w:szCs w:val="24"/>
        </w:rPr>
        <w:t>Direito à saúde da criança</w:t>
      </w:r>
    </w:p>
    <w:p w14:paraId="1C9370B0" w14:textId="77777777" w:rsidR="006C7E4A" w:rsidRDefault="00000000">
      <w:pPr>
        <w:numPr>
          <w:ilvl w:val="2"/>
          <w:numId w:val="3"/>
        </w:numPr>
        <w:pBdr>
          <w:top w:val="nil"/>
          <w:left w:val="nil"/>
          <w:bottom w:val="nil"/>
          <w:right w:val="nil"/>
          <w:between w:val="nil"/>
        </w:pBdr>
        <w:tabs>
          <w:tab w:val="left" w:pos="822"/>
        </w:tabs>
        <w:ind w:hanging="361"/>
        <w:rPr>
          <w:sz w:val="24"/>
          <w:szCs w:val="24"/>
        </w:rPr>
      </w:pPr>
      <w:r>
        <w:rPr>
          <w:sz w:val="24"/>
          <w:szCs w:val="24"/>
        </w:rPr>
        <w:t>Promoção, Prevenção e Vigilância em Saúde dos genitores</w:t>
      </w:r>
    </w:p>
    <w:p w14:paraId="5F56C882" w14:textId="77777777" w:rsidR="006C7E4A" w:rsidRDefault="00000000">
      <w:pPr>
        <w:numPr>
          <w:ilvl w:val="2"/>
          <w:numId w:val="3"/>
        </w:numPr>
        <w:pBdr>
          <w:top w:val="nil"/>
          <w:left w:val="nil"/>
          <w:bottom w:val="nil"/>
          <w:right w:val="nil"/>
          <w:between w:val="nil"/>
        </w:pBdr>
        <w:tabs>
          <w:tab w:val="left" w:pos="822"/>
        </w:tabs>
        <w:ind w:hanging="361"/>
        <w:rPr>
          <w:sz w:val="24"/>
          <w:szCs w:val="24"/>
        </w:rPr>
      </w:pPr>
      <w:r>
        <w:rPr>
          <w:sz w:val="24"/>
          <w:szCs w:val="24"/>
        </w:rPr>
        <w:t>Integralidade do cuidado humanizado na hospitalização e cuidado</w:t>
      </w:r>
    </w:p>
    <w:p w14:paraId="1F570263" w14:textId="77777777" w:rsidR="006C7E4A" w:rsidRDefault="00000000">
      <w:pPr>
        <w:numPr>
          <w:ilvl w:val="2"/>
          <w:numId w:val="3"/>
        </w:numPr>
        <w:pBdr>
          <w:top w:val="nil"/>
          <w:left w:val="nil"/>
          <w:bottom w:val="nil"/>
          <w:right w:val="nil"/>
          <w:between w:val="nil"/>
        </w:pBdr>
        <w:tabs>
          <w:tab w:val="left" w:pos="822"/>
        </w:tabs>
        <w:ind w:hanging="361"/>
        <w:rPr>
          <w:sz w:val="24"/>
          <w:szCs w:val="24"/>
        </w:rPr>
      </w:pPr>
      <w:r>
        <w:rPr>
          <w:sz w:val="24"/>
          <w:szCs w:val="24"/>
        </w:rPr>
        <w:t>Eixo Transversal</w:t>
      </w:r>
    </w:p>
    <w:p w14:paraId="68035DAA" w14:textId="77777777" w:rsidR="006C7E4A" w:rsidRDefault="006C7E4A">
      <w:pPr>
        <w:pBdr>
          <w:top w:val="nil"/>
          <w:left w:val="nil"/>
          <w:bottom w:val="nil"/>
          <w:right w:val="nil"/>
          <w:between w:val="nil"/>
        </w:pBdr>
        <w:spacing w:before="4"/>
        <w:rPr>
          <w:sz w:val="24"/>
          <w:szCs w:val="24"/>
        </w:rPr>
      </w:pPr>
    </w:p>
    <w:p w14:paraId="642D2A75" w14:textId="77777777" w:rsidR="006C7E4A" w:rsidRDefault="00000000">
      <w:pPr>
        <w:numPr>
          <w:ilvl w:val="1"/>
          <w:numId w:val="1"/>
        </w:numPr>
        <w:pBdr>
          <w:top w:val="nil"/>
          <w:left w:val="nil"/>
          <w:bottom w:val="nil"/>
          <w:right w:val="nil"/>
          <w:between w:val="nil"/>
        </w:pBdr>
        <w:tabs>
          <w:tab w:val="left" w:pos="579"/>
        </w:tabs>
        <w:spacing w:line="259" w:lineRule="auto"/>
        <w:ind w:right="145" w:firstLine="0"/>
        <w:jc w:val="both"/>
        <w:rPr>
          <w:sz w:val="24"/>
          <w:szCs w:val="24"/>
        </w:rPr>
      </w:pPr>
      <w:r>
        <w:rPr>
          <w:sz w:val="24"/>
          <w:szCs w:val="24"/>
        </w:rPr>
        <w:t>Os artigos poderão ser estruturados nas seguintes modalidades: pesquisa de campo, estudo de caso, relato de experiência e estudo de revisão.</w:t>
      </w:r>
    </w:p>
    <w:p w14:paraId="33C2B354" w14:textId="77777777" w:rsidR="006C7E4A" w:rsidRDefault="00000000">
      <w:pPr>
        <w:pStyle w:val="Ttulo2"/>
        <w:numPr>
          <w:ilvl w:val="1"/>
          <w:numId w:val="1"/>
        </w:numPr>
        <w:tabs>
          <w:tab w:val="left" w:pos="567"/>
        </w:tabs>
        <w:spacing w:before="160" w:line="259" w:lineRule="auto"/>
        <w:ind w:right="138" w:firstLine="0"/>
        <w:jc w:val="both"/>
      </w:pPr>
      <w:r>
        <w:t>Após o envio, o trabalho NÃO poderá ser modificado nem poderá haver inclusão ou exclusão de autor(es). Portanto, o cadastro de todos os autores deverá ser feito no ato da submissão (Inclusive o orientador);</w:t>
      </w:r>
    </w:p>
    <w:p w14:paraId="4F667BC6" w14:textId="77777777" w:rsidR="006C7E4A" w:rsidRDefault="00000000">
      <w:pPr>
        <w:numPr>
          <w:ilvl w:val="1"/>
          <w:numId w:val="1"/>
        </w:numPr>
        <w:pBdr>
          <w:top w:val="nil"/>
          <w:left w:val="nil"/>
          <w:bottom w:val="nil"/>
          <w:right w:val="nil"/>
          <w:between w:val="nil"/>
        </w:pBdr>
        <w:tabs>
          <w:tab w:val="left" w:pos="570"/>
        </w:tabs>
        <w:spacing w:before="159" w:line="259" w:lineRule="auto"/>
        <w:ind w:right="134" w:firstLine="0"/>
        <w:jc w:val="both"/>
        <w:rPr>
          <w:sz w:val="24"/>
          <w:szCs w:val="24"/>
        </w:rPr>
      </w:pPr>
      <w:r>
        <w:rPr>
          <w:sz w:val="24"/>
          <w:szCs w:val="24"/>
        </w:rPr>
        <w:t>Serão aceitos apenas trabalhos encaminhados na formatação solicitada pelo evento e no modelo padrão disponível para download no site do evento;</w:t>
      </w:r>
    </w:p>
    <w:p w14:paraId="29A7481A" w14:textId="77777777" w:rsidR="006C7E4A" w:rsidRDefault="00000000">
      <w:pPr>
        <w:numPr>
          <w:ilvl w:val="1"/>
          <w:numId w:val="1"/>
        </w:numPr>
        <w:pBdr>
          <w:top w:val="nil"/>
          <w:left w:val="nil"/>
          <w:bottom w:val="nil"/>
          <w:right w:val="nil"/>
          <w:between w:val="nil"/>
        </w:pBdr>
        <w:tabs>
          <w:tab w:val="left" w:pos="565"/>
        </w:tabs>
        <w:spacing w:before="160"/>
        <w:ind w:left="564" w:hanging="363"/>
        <w:jc w:val="both"/>
        <w:rPr>
          <w:sz w:val="24"/>
          <w:szCs w:val="24"/>
        </w:rPr>
      </w:pPr>
      <w:r>
        <w:rPr>
          <w:sz w:val="24"/>
          <w:szCs w:val="24"/>
        </w:rPr>
        <w:t>Os pareceres serão classificados em aceito e não aceito;</w:t>
      </w:r>
    </w:p>
    <w:p w14:paraId="1185D9E0" w14:textId="77777777" w:rsidR="006C7E4A" w:rsidRDefault="00000000">
      <w:pPr>
        <w:numPr>
          <w:ilvl w:val="1"/>
          <w:numId w:val="1"/>
        </w:numPr>
        <w:pBdr>
          <w:top w:val="nil"/>
          <w:left w:val="nil"/>
          <w:bottom w:val="nil"/>
          <w:right w:val="nil"/>
          <w:between w:val="nil"/>
        </w:pBdr>
        <w:tabs>
          <w:tab w:val="left" w:pos="558"/>
        </w:tabs>
        <w:spacing w:before="181" w:line="259" w:lineRule="auto"/>
        <w:ind w:right="131" w:firstLine="0"/>
        <w:jc w:val="both"/>
        <w:rPr>
          <w:sz w:val="24"/>
          <w:szCs w:val="24"/>
        </w:rPr>
      </w:pPr>
      <w:r>
        <w:rPr>
          <w:sz w:val="24"/>
          <w:szCs w:val="24"/>
        </w:rPr>
        <w:t xml:space="preserve">Para os trabalhos que tiverem o parecer “Aceito”, mas tiver considerações pertinentes o autor deverá fazer as alterações solicitadas pelo avaliador e enviar para a comissão científica do evento até 5 dias após o resultado por e-mail: </w:t>
      </w:r>
      <w:hyperlink r:id="rId8">
        <w:r>
          <w:rPr>
            <w:sz w:val="24"/>
            <w:szCs w:val="24"/>
            <w:u w:val="single"/>
          </w:rPr>
          <w:t>eventossaude@editorahumanize.com</w:t>
        </w:r>
      </w:hyperlink>
      <w:r>
        <w:rPr>
          <w:sz w:val="24"/>
          <w:szCs w:val="24"/>
        </w:rPr>
        <w:t xml:space="preserve"> </w:t>
      </w:r>
      <w:hyperlink r:id="rId9">
        <w:r>
          <w:rPr>
            <w:sz w:val="24"/>
            <w:szCs w:val="24"/>
          </w:rPr>
          <w:t>,</w:t>
        </w:r>
      </w:hyperlink>
      <w:r>
        <w:rPr>
          <w:sz w:val="24"/>
          <w:szCs w:val="24"/>
        </w:rPr>
        <w:t xml:space="preserve"> sob pena de não ser publicado no e-book, no caso de não cumprimento das alterações;</w:t>
      </w:r>
    </w:p>
    <w:p w14:paraId="57042457" w14:textId="77777777" w:rsidR="006C7E4A" w:rsidRDefault="006C7E4A">
      <w:pPr>
        <w:pBdr>
          <w:top w:val="nil"/>
          <w:left w:val="nil"/>
          <w:bottom w:val="nil"/>
          <w:right w:val="nil"/>
          <w:between w:val="nil"/>
        </w:pBdr>
        <w:rPr>
          <w:sz w:val="24"/>
          <w:szCs w:val="24"/>
        </w:rPr>
      </w:pPr>
    </w:p>
    <w:p w14:paraId="54F2FFC3" w14:textId="77777777" w:rsidR="006C7E4A" w:rsidRDefault="006C7E4A">
      <w:pPr>
        <w:pBdr>
          <w:top w:val="nil"/>
          <w:left w:val="nil"/>
          <w:bottom w:val="nil"/>
          <w:right w:val="nil"/>
          <w:between w:val="nil"/>
        </w:pBdr>
        <w:rPr>
          <w:sz w:val="24"/>
          <w:szCs w:val="24"/>
        </w:rPr>
      </w:pPr>
    </w:p>
    <w:p w14:paraId="094AB3BC" w14:textId="77777777" w:rsidR="006C7E4A" w:rsidRDefault="00000000">
      <w:pPr>
        <w:pStyle w:val="Ttulo2"/>
        <w:numPr>
          <w:ilvl w:val="0"/>
          <w:numId w:val="2"/>
        </w:numPr>
        <w:tabs>
          <w:tab w:val="left" w:pos="445"/>
        </w:tabs>
        <w:jc w:val="both"/>
      </w:pPr>
      <w:r>
        <w:t>NORMATIZAÇÃO DO TRABALHO (ANEXO I)</w:t>
      </w:r>
    </w:p>
    <w:p w14:paraId="11DDE940" w14:textId="77777777" w:rsidR="006C7E4A" w:rsidRDefault="00000000">
      <w:pPr>
        <w:numPr>
          <w:ilvl w:val="1"/>
          <w:numId w:val="2"/>
        </w:numPr>
        <w:pBdr>
          <w:top w:val="nil"/>
          <w:left w:val="nil"/>
          <w:bottom w:val="nil"/>
          <w:right w:val="nil"/>
          <w:between w:val="nil"/>
        </w:pBdr>
        <w:tabs>
          <w:tab w:val="left" w:pos="570"/>
        </w:tabs>
        <w:spacing w:before="185" w:line="259" w:lineRule="auto"/>
        <w:ind w:right="138" w:firstLine="0"/>
        <w:jc w:val="both"/>
      </w:pPr>
      <w:r>
        <w:rPr>
          <w:sz w:val="24"/>
          <w:szCs w:val="24"/>
        </w:rPr>
        <w:t>O trabalho deverá ser redigido em português, com limite mínimo de 8 (oito) páginas e máximo de 10 (dez) para o capítulo de livro. As margens superior e lateral esquerda devem ter 3,0 cm e a inferior e lateral direita devem ter 2,0 cm. Formato da página deve ser A4.</w:t>
      </w:r>
    </w:p>
    <w:p w14:paraId="0949E756" w14:textId="77777777" w:rsidR="006C7E4A" w:rsidRDefault="00000000">
      <w:pPr>
        <w:numPr>
          <w:ilvl w:val="1"/>
          <w:numId w:val="2"/>
        </w:numPr>
        <w:pBdr>
          <w:top w:val="nil"/>
          <w:left w:val="nil"/>
          <w:bottom w:val="nil"/>
          <w:right w:val="nil"/>
          <w:between w:val="nil"/>
        </w:pBdr>
        <w:tabs>
          <w:tab w:val="left" w:pos="574"/>
        </w:tabs>
        <w:spacing w:before="159" w:line="259" w:lineRule="auto"/>
        <w:ind w:right="134" w:firstLine="0"/>
        <w:jc w:val="both"/>
      </w:pPr>
      <w:r>
        <w:rPr>
          <w:sz w:val="24"/>
          <w:szCs w:val="24"/>
        </w:rPr>
        <w:t xml:space="preserve">Para garantir o anonimato no processo de avaliação, o trabalho deve ser enviado no formato em .doc ou .docx. </w:t>
      </w:r>
      <w:r>
        <w:rPr>
          <w:b/>
          <w:sz w:val="24"/>
          <w:szCs w:val="24"/>
        </w:rPr>
        <w:t xml:space="preserve">E em (02) duas versões: SEM IDENTIFICAÇÃO DE AUTORIA e COM IDENTIFICAÇÃO DE AUTORES. </w:t>
      </w:r>
      <w:r>
        <w:rPr>
          <w:sz w:val="24"/>
          <w:szCs w:val="24"/>
        </w:rPr>
        <w:t>Outros formatos não serão aceitos.</w:t>
      </w:r>
    </w:p>
    <w:p w14:paraId="733C92B9" w14:textId="77777777" w:rsidR="006C7E4A" w:rsidRDefault="00000000">
      <w:pPr>
        <w:numPr>
          <w:ilvl w:val="1"/>
          <w:numId w:val="2"/>
        </w:numPr>
        <w:pBdr>
          <w:top w:val="nil"/>
          <w:left w:val="nil"/>
          <w:bottom w:val="nil"/>
          <w:right w:val="nil"/>
          <w:between w:val="nil"/>
        </w:pBdr>
        <w:tabs>
          <w:tab w:val="left" w:pos="591"/>
        </w:tabs>
        <w:spacing w:before="157" w:line="259" w:lineRule="auto"/>
        <w:ind w:right="129" w:firstLine="0"/>
        <w:jc w:val="both"/>
      </w:pPr>
      <w:r>
        <w:rPr>
          <w:b/>
          <w:sz w:val="24"/>
          <w:szCs w:val="24"/>
        </w:rPr>
        <w:t>Título e Autores</w:t>
      </w:r>
      <w:r>
        <w:rPr>
          <w:sz w:val="24"/>
          <w:szCs w:val="24"/>
        </w:rPr>
        <w:t xml:space="preserve">: </w:t>
      </w:r>
      <w:r>
        <w:rPr>
          <w:b/>
          <w:sz w:val="24"/>
          <w:szCs w:val="24"/>
        </w:rPr>
        <w:t>Centralizado, letra Times New Roman tamanho 14, máximo 20 palavras e deve estar em caixa alta</w:t>
      </w:r>
      <w:r>
        <w:rPr>
          <w:sz w:val="24"/>
          <w:szCs w:val="24"/>
        </w:rPr>
        <w:t>. O nome dos autores e coautores devem estar abaixo do título, alinhados à direita. O nome do autor e dos coautores devem ser seguidos por e- mail e filiação institucional. O nome do autor principal deve ser sublinhado. Na submissão seguir ordem: autor principal, coautores e orientador.</w:t>
      </w:r>
    </w:p>
    <w:p w14:paraId="75D5C428" w14:textId="77777777" w:rsidR="006C7E4A" w:rsidRDefault="006C7E4A">
      <w:pPr>
        <w:pBdr>
          <w:top w:val="nil"/>
          <w:left w:val="nil"/>
          <w:bottom w:val="nil"/>
          <w:right w:val="nil"/>
          <w:between w:val="nil"/>
        </w:pBdr>
        <w:rPr>
          <w:sz w:val="24"/>
          <w:szCs w:val="24"/>
        </w:rPr>
      </w:pPr>
    </w:p>
    <w:p w14:paraId="24D3239A" w14:textId="77777777" w:rsidR="006C7E4A" w:rsidRDefault="006C7E4A">
      <w:pPr>
        <w:pBdr>
          <w:top w:val="nil"/>
          <w:left w:val="nil"/>
          <w:bottom w:val="nil"/>
          <w:right w:val="nil"/>
          <w:between w:val="nil"/>
        </w:pBdr>
        <w:spacing w:before="5"/>
        <w:rPr>
          <w:sz w:val="24"/>
          <w:szCs w:val="24"/>
        </w:rPr>
      </w:pPr>
    </w:p>
    <w:p w14:paraId="5309822B" w14:textId="77777777" w:rsidR="006C7E4A" w:rsidRDefault="00000000">
      <w:pPr>
        <w:numPr>
          <w:ilvl w:val="1"/>
          <w:numId w:val="2"/>
        </w:numPr>
        <w:pBdr>
          <w:top w:val="nil"/>
          <w:left w:val="nil"/>
          <w:bottom w:val="nil"/>
          <w:right w:val="nil"/>
          <w:between w:val="nil"/>
        </w:pBdr>
        <w:tabs>
          <w:tab w:val="left" w:pos="558"/>
        </w:tabs>
        <w:spacing w:line="259" w:lineRule="auto"/>
        <w:ind w:right="133" w:firstLine="0"/>
        <w:jc w:val="both"/>
      </w:pPr>
      <w:r>
        <w:rPr>
          <w:b/>
          <w:sz w:val="24"/>
          <w:szCs w:val="24"/>
        </w:rPr>
        <w:lastRenderedPageBreak/>
        <w:t>Resumo</w:t>
      </w:r>
      <w:r>
        <w:rPr>
          <w:sz w:val="24"/>
          <w:szCs w:val="24"/>
        </w:rPr>
        <w:t xml:space="preserve">: Contendo </w:t>
      </w:r>
      <w:r>
        <w:rPr>
          <w:b/>
          <w:sz w:val="24"/>
          <w:szCs w:val="24"/>
        </w:rPr>
        <w:t>Objetivo, Método, Resultados e/ou Discussão, e Conclusão/Considerações Finais</w:t>
      </w:r>
      <w:r>
        <w:rPr>
          <w:sz w:val="24"/>
          <w:szCs w:val="24"/>
        </w:rPr>
        <w:t xml:space="preserve">, abaixo dos autores, no idioma português, texto com fonte </w:t>
      </w:r>
      <w:r>
        <w:rPr>
          <w:b/>
          <w:sz w:val="24"/>
          <w:szCs w:val="24"/>
        </w:rPr>
        <w:t>Times New Roman, tamanho 12, máximo 300 palavras</w:t>
      </w:r>
      <w:r>
        <w:rPr>
          <w:sz w:val="24"/>
          <w:szCs w:val="24"/>
        </w:rPr>
        <w:t xml:space="preserve">, </w:t>
      </w:r>
      <w:r>
        <w:rPr>
          <w:b/>
          <w:sz w:val="24"/>
          <w:szCs w:val="24"/>
        </w:rPr>
        <w:t>alinhamento justificado e espaçamento simples (1,5)</w:t>
      </w:r>
      <w:r>
        <w:rPr>
          <w:sz w:val="24"/>
          <w:szCs w:val="24"/>
        </w:rPr>
        <w:t>. Descritores: devem estar abaixo do resumo, com no mínimo (três) e máximo (cinco), com a primeira letra de cada palavra maiúscula, o restante minúsculas, separados por ponto e vírgula.</w:t>
      </w:r>
    </w:p>
    <w:p w14:paraId="2ED38071" w14:textId="77777777" w:rsidR="006C7E4A" w:rsidRDefault="00000000">
      <w:pPr>
        <w:numPr>
          <w:ilvl w:val="1"/>
          <w:numId w:val="2"/>
        </w:numPr>
        <w:pBdr>
          <w:top w:val="nil"/>
          <w:left w:val="nil"/>
          <w:bottom w:val="nil"/>
          <w:right w:val="nil"/>
          <w:between w:val="nil"/>
        </w:pBdr>
        <w:tabs>
          <w:tab w:val="left" w:pos="558"/>
        </w:tabs>
        <w:spacing w:line="259" w:lineRule="auto"/>
        <w:ind w:right="133" w:firstLine="0"/>
        <w:jc w:val="both"/>
      </w:pPr>
      <w:r>
        <w:rPr>
          <w:b/>
          <w:sz w:val="24"/>
          <w:szCs w:val="24"/>
        </w:rPr>
        <w:t>Área temática e Email de Contato:</w:t>
      </w:r>
      <w:r>
        <w:rPr>
          <w:sz w:val="24"/>
          <w:szCs w:val="24"/>
        </w:rPr>
        <w:t xml:space="preserve"> Alinhado à esquerda, em Times New Roman, tamanho 12, além de conter o e-mail do autor principal logo abaixo.</w:t>
      </w:r>
    </w:p>
    <w:p w14:paraId="02F33A35" w14:textId="77777777" w:rsidR="006C7E4A" w:rsidRDefault="00000000">
      <w:pPr>
        <w:numPr>
          <w:ilvl w:val="1"/>
          <w:numId w:val="2"/>
        </w:numPr>
        <w:pBdr>
          <w:top w:val="nil"/>
          <w:left w:val="nil"/>
          <w:bottom w:val="nil"/>
          <w:right w:val="nil"/>
          <w:between w:val="nil"/>
        </w:pBdr>
        <w:tabs>
          <w:tab w:val="left" w:pos="558"/>
        </w:tabs>
        <w:spacing w:line="259" w:lineRule="auto"/>
        <w:ind w:right="133" w:firstLine="0"/>
        <w:jc w:val="both"/>
      </w:pPr>
      <w:r>
        <w:rPr>
          <w:b/>
          <w:sz w:val="24"/>
          <w:szCs w:val="24"/>
        </w:rPr>
        <w:t>Títulos das seções</w:t>
      </w:r>
      <w:r>
        <w:rPr>
          <w:sz w:val="24"/>
          <w:szCs w:val="24"/>
        </w:rPr>
        <w:t>: Os títulos das seções do trabalho devem ser posicionados à esquerda, em negrito, numerados com algarismos arábicos (1, 2, 3...). Deve-se utilizar texto com fonte Times New Roman, tamanho 12, em negrito e em caixa alta. Corpo do texto: deve iniciar abaixo do título das seções; utiliza a fonte Times New Roman, tamanho 12, justificado, com espaçamento entre linhas de 1,5 e entrada de parágrafo de 1,25 cm.</w:t>
      </w:r>
    </w:p>
    <w:p w14:paraId="480CBDD9" w14:textId="77777777" w:rsidR="006C7E4A" w:rsidRDefault="00000000">
      <w:pPr>
        <w:numPr>
          <w:ilvl w:val="1"/>
          <w:numId w:val="2"/>
        </w:numPr>
        <w:pBdr>
          <w:top w:val="nil"/>
          <w:left w:val="nil"/>
          <w:bottom w:val="nil"/>
          <w:right w:val="nil"/>
          <w:between w:val="nil"/>
        </w:pBdr>
        <w:tabs>
          <w:tab w:val="left" w:pos="567"/>
        </w:tabs>
        <w:spacing w:before="158" w:line="259" w:lineRule="auto"/>
        <w:ind w:right="143" w:firstLine="0"/>
        <w:jc w:val="both"/>
      </w:pPr>
      <w:r>
        <w:rPr>
          <w:b/>
          <w:sz w:val="24"/>
          <w:szCs w:val="24"/>
        </w:rPr>
        <w:t>Referências</w:t>
      </w:r>
      <w:r>
        <w:rPr>
          <w:sz w:val="24"/>
          <w:szCs w:val="24"/>
        </w:rPr>
        <w:t xml:space="preserve">: As citações de referências deverão ser identificadas ao longo do texto e as referências identificadas ao final do trabalho, todas devem seguir as normas vigentes da Associação Brasileira de Normas e Técnicas </w:t>
      </w:r>
      <w:r>
        <w:rPr>
          <w:b/>
          <w:sz w:val="24"/>
          <w:szCs w:val="24"/>
        </w:rPr>
        <w:t>(ABNT) NBR 6023/2018</w:t>
      </w:r>
      <w:r>
        <w:rPr>
          <w:sz w:val="24"/>
          <w:szCs w:val="24"/>
        </w:rPr>
        <w:t xml:space="preserve">. A apresentação das referências deve ser em </w:t>
      </w:r>
      <w:r>
        <w:rPr>
          <w:b/>
          <w:sz w:val="24"/>
          <w:szCs w:val="24"/>
        </w:rPr>
        <w:t>ordem alfabética, ter espaço simples, alinhadas à esquerda, fonte Times New Roman tamanho 12, sem parágrafos e recuos</w:t>
      </w:r>
      <w:r>
        <w:rPr>
          <w:sz w:val="24"/>
          <w:szCs w:val="24"/>
        </w:rPr>
        <w:t>.</w:t>
      </w:r>
    </w:p>
    <w:p w14:paraId="2BDC0953" w14:textId="77777777" w:rsidR="006C7E4A" w:rsidRDefault="00000000">
      <w:pPr>
        <w:numPr>
          <w:ilvl w:val="1"/>
          <w:numId w:val="2"/>
        </w:numPr>
        <w:pBdr>
          <w:top w:val="nil"/>
          <w:left w:val="nil"/>
          <w:bottom w:val="nil"/>
          <w:right w:val="nil"/>
          <w:between w:val="nil"/>
        </w:pBdr>
        <w:tabs>
          <w:tab w:val="left" w:pos="632"/>
        </w:tabs>
        <w:spacing w:before="157" w:line="259" w:lineRule="auto"/>
        <w:ind w:right="138" w:firstLine="0"/>
        <w:jc w:val="both"/>
      </w:pPr>
      <w:r>
        <w:rPr>
          <w:sz w:val="24"/>
          <w:szCs w:val="24"/>
        </w:rPr>
        <w:t>Ressalta-se que</w:t>
      </w:r>
      <w:r>
        <w:rPr>
          <w:b/>
          <w:sz w:val="24"/>
          <w:szCs w:val="24"/>
        </w:rPr>
        <w:t xml:space="preserve"> todas as tabelas deverão ser incluídas no corpo do texto com as respectivas identificações</w:t>
      </w:r>
      <w:r>
        <w:rPr>
          <w:sz w:val="24"/>
          <w:szCs w:val="24"/>
        </w:rPr>
        <w:t>, devem apresentar um título breve e ser numeradas consecutivamente com algarismos arábicos, conforme a ordem em que forem citadas no texto.</w:t>
      </w:r>
    </w:p>
    <w:p w14:paraId="335E7751" w14:textId="77777777" w:rsidR="006C7E4A" w:rsidRDefault="00000000">
      <w:pPr>
        <w:numPr>
          <w:ilvl w:val="1"/>
          <w:numId w:val="2"/>
        </w:numPr>
        <w:pBdr>
          <w:top w:val="nil"/>
          <w:left w:val="nil"/>
          <w:bottom w:val="nil"/>
          <w:right w:val="nil"/>
          <w:between w:val="nil"/>
        </w:pBdr>
        <w:tabs>
          <w:tab w:val="left" w:pos="574"/>
        </w:tabs>
        <w:spacing w:before="78" w:line="259" w:lineRule="auto"/>
        <w:ind w:right="130" w:firstLine="0"/>
        <w:jc w:val="both"/>
      </w:pPr>
      <w:r>
        <w:rPr>
          <w:sz w:val="24"/>
          <w:szCs w:val="24"/>
        </w:rPr>
        <w:t xml:space="preserve">Além disso, </w:t>
      </w:r>
      <w:r>
        <w:rPr>
          <w:b/>
          <w:sz w:val="24"/>
          <w:szCs w:val="24"/>
        </w:rPr>
        <w:t>as figuras (desenho, esquema, fluxograma, fotografia, gráfico, mapa, organograma, planta, quadro, retrato, figura, imagem, entre outros)</w:t>
      </w:r>
      <w:r>
        <w:rPr>
          <w:sz w:val="24"/>
          <w:szCs w:val="24"/>
        </w:rPr>
        <w:t xml:space="preserve"> devem ser destacadas no texto nos locais sugeridos para a inserção de gráficos e ilustrações, segundo sua ordem de aparição, bem como, apresentar um título breve e numerá-los consecutivamente com algarismos arábicos, conforme a ordem em que forem citados no texto.</w:t>
      </w:r>
    </w:p>
    <w:p w14:paraId="4A1420D0" w14:textId="77777777" w:rsidR="006C7E4A" w:rsidRDefault="00000000">
      <w:pPr>
        <w:numPr>
          <w:ilvl w:val="1"/>
          <w:numId w:val="2"/>
        </w:numPr>
        <w:pBdr>
          <w:top w:val="nil"/>
          <w:left w:val="nil"/>
          <w:bottom w:val="nil"/>
          <w:right w:val="nil"/>
          <w:between w:val="nil"/>
        </w:pBdr>
        <w:tabs>
          <w:tab w:val="left" w:pos="558"/>
        </w:tabs>
        <w:spacing w:before="178" w:line="259" w:lineRule="auto"/>
        <w:ind w:right="128" w:firstLine="0"/>
        <w:jc w:val="both"/>
      </w:pPr>
      <w:r>
        <w:rPr>
          <w:sz w:val="24"/>
          <w:szCs w:val="24"/>
        </w:rPr>
        <w:t xml:space="preserve">Tabelas e as figuras: Devem conter legenda, quando necessário, e a fonte quando for extraída de uma obra publicada, bem como, a fonte de qualquer ilustração, publicada ou não, devem ser mencionadas abaixo da figura. </w:t>
      </w:r>
      <w:r>
        <w:rPr>
          <w:b/>
          <w:sz w:val="24"/>
          <w:szCs w:val="24"/>
        </w:rPr>
        <w:t>Os títulos e as fontes devem utilizar a fonte Times New Roman, tamanho 10, alinhados à esquerda.</w:t>
      </w:r>
    </w:p>
    <w:p w14:paraId="013BA2DC" w14:textId="77777777" w:rsidR="006C7E4A" w:rsidRDefault="00000000">
      <w:pPr>
        <w:pStyle w:val="Ttulo2"/>
        <w:numPr>
          <w:ilvl w:val="0"/>
          <w:numId w:val="2"/>
        </w:numPr>
        <w:tabs>
          <w:tab w:val="left" w:pos="445"/>
        </w:tabs>
        <w:spacing w:before="157"/>
      </w:pPr>
      <w:r>
        <w:t>PAGAMENTO DO CAPÍTULO DE LIVRO</w:t>
      </w:r>
    </w:p>
    <w:p w14:paraId="67E3767C" w14:textId="77777777" w:rsidR="006C7E4A" w:rsidRDefault="00000000">
      <w:pPr>
        <w:numPr>
          <w:ilvl w:val="1"/>
          <w:numId w:val="2"/>
        </w:numPr>
        <w:pBdr>
          <w:top w:val="nil"/>
          <w:left w:val="nil"/>
          <w:bottom w:val="nil"/>
          <w:right w:val="nil"/>
          <w:between w:val="nil"/>
        </w:pBdr>
        <w:tabs>
          <w:tab w:val="left" w:pos="606"/>
        </w:tabs>
        <w:spacing w:before="185" w:line="259" w:lineRule="auto"/>
        <w:ind w:right="139" w:firstLine="0"/>
        <w:jc w:val="both"/>
      </w:pPr>
      <w:r>
        <w:rPr>
          <w:sz w:val="24"/>
          <w:szCs w:val="24"/>
        </w:rPr>
        <w:t>Será enviado o e-mail de aceite e recebimento do trabalho, após a aprovação, o participante receberá um e-mail com orientações sobre ajustes a serem realizados no trabalho e um link para pagamento no valor de R$124,90 referente a cada publicação, que pode ser pago por boleto, cartão de crédito ou pix.</w:t>
      </w:r>
    </w:p>
    <w:p w14:paraId="1C456577" w14:textId="77777777" w:rsidR="006C7E4A" w:rsidRDefault="00000000">
      <w:pPr>
        <w:numPr>
          <w:ilvl w:val="1"/>
          <w:numId w:val="2"/>
        </w:numPr>
        <w:pBdr>
          <w:top w:val="nil"/>
          <w:left w:val="nil"/>
          <w:bottom w:val="nil"/>
          <w:right w:val="nil"/>
          <w:between w:val="nil"/>
        </w:pBdr>
        <w:tabs>
          <w:tab w:val="left" w:pos="606"/>
        </w:tabs>
        <w:spacing w:before="181" w:line="261" w:lineRule="auto"/>
        <w:ind w:right="138" w:firstLine="0"/>
        <w:jc w:val="both"/>
      </w:pPr>
      <w:r>
        <w:rPr>
          <w:sz w:val="24"/>
          <w:szCs w:val="24"/>
        </w:rPr>
        <w:t>Esse pagamento deverá ser efetuado e enviado respondendo o e-mail de pagamento confirmando o nome dos autores e título do trabalho em até 7 dias úteis a partir do recebimento do email de cobrança.</w:t>
      </w:r>
    </w:p>
    <w:p w14:paraId="2D52532F" w14:textId="77777777" w:rsidR="006C7E4A" w:rsidRDefault="00000000">
      <w:pPr>
        <w:numPr>
          <w:ilvl w:val="1"/>
          <w:numId w:val="2"/>
        </w:numPr>
        <w:pBdr>
          <w:top w:val="nil"/>
          <w:left w:val="nil"/>
          <w:bottom w:val="nil"/>
          <w:right w:val="nil"/>
          <w:between w:val="nil"/>
        </w:pBdr>
        <w:tabs>
          <w:tab w:val="left" w:pos="550"/>
        </w:tabs>
        <w:spacing w:before="154" w:line="259" w:lineRule="auto"/>
        <w:ind w:right="138" w:firstLine="0"/>
        <w:jc w:val="both"/>
      </w:pPr>
      <w:r>
        <w:rPr>
          <w:sz w:val="24"/>
          <w:szCs w:val="24"/>
        </w:rPr>
        <w:t>Após a submissão, avaliação e pagamento da taxa de publicação não haverá reembolso caso haja desistência.</w:t>
      </w:r>
    </w:p>
    <w:p w14:paraId="4A4DFA74" w14:textId="77777777" w:rsidR="006C7E4A" w:rsidRDefault="00000000">
      <w:pPr>
        <w:pStyle w:val="Ttulo2"/>
        <w:numPr>
          <w:ilvl w:val="0"/>
          <w:numId w:val="2"/>
        </w:numPr>
        <w:tabs>
          <w:tab w:val="left" w:pos="445"/>
        </w:tabs>
        <w:spacing w:before="160"/>
      </w:pPr>
      <w:r>
        <w:t>APRESENTAÇÃO DO ARTIGO COMPLETO</w:t>
      </w:r>
    </w:p>
    <w:p w14:paraId="2C8E1FD0" w14:textId="77777777" w:rsidR="006C7E4A" w:rsidRDefault="00000000">
      <w:pPr>
        <w:numPr>
          <w:ilvl w:val="1"/>
          <w:numId w:val="2"/>
        </w:numPr>
        <w:pBdr>
          <w:top w:val="nil"/>
          <w:left w:val="nil"/>
          <w:bottom w:val="nil"/>
          <w:right w:val="nil"/>
          <w:between w:val="nil"/>
        </w:pBdr>
        <w:tabs>
          <w:tab w:val="left" w:pos="565"/>
        </w:tabs>
        <w:spacing w:before="180" w:line="259" w:lineRule="auto"/>
        <w:ind w:right="133" w:firstLine="0"/>
        <w:jc w:val="both"/>
      </w:pPr>
      <w:r>
        <w:rPr>
          <w:sz w:val="24"/>
          <w:szCs w:val="24"/>
        </w:rPr>
        <w:t xml:space="preserve">A avaliação dos trabalhos será realizada </w:t>
      </w:r>
      <w:r>
        <w:rPr>
          <w:b/>
          <w:sz w:val="24"/>
          <w:szCs w:val="24"/>
        </w:rPr>
        <w:t xml:space="preserve">EXCLUSIVAMENTE </w:t>
      </w:r>
      <w:r>
        <w:rPr>
          <w:sz w:val="24"/>
          <w:szCs w:val="24"/>
        </w:rPr>
        <w:t xml:space="preserve">sob a forma escrita, </w:t>
      </w:r>
      <w:r>
        <w:rPr>
          <w:sz w:val="24"/>
          <w:szCs w:val="24"/>
        </w:rPr>
        <w:lastRenderedPageBreak/>
        <w:t>não havendo apresentações orais posteriores. A certificação se dará a partir da publicação dos trabalhos eletrônicos do evento por meio da Plataforma Doity e um certificado de publicação.</w:t>
      </w:r>
    </w:p>
    <w:p w14:paraId="63674913" w14:textId="77777777" w:rsidR="006C7E4A" w:rsidRDefault="00000000">
      <w:pPr>
        <w:pStyle w:val="Ttulo2"/>
        <w:numPr>
          <w:ilvl w:val="0"/>
          <w:numId w:val="2"/>
        </w:numPr>
        <w:tabs>
          <w:tab w:val="left" w:pos="445"/>
        </w:tabs>
        <w:spacing w:before="157"/>
      </w:pPr>
      <w:r>
        <w:t>DAS DISPOSIÇÕES GERAIS</w:t>
      </w:r>
    </w:p>
    <w:p w14:paraId="0C6B47EE" w14:textId="77777777" w:rsidR="006C7E4A" w:rsidRDefault="00000000">
      <w:pPr>
        <w:numPr>
          <w:ilvl w:val="1"/>
          <w:numId w:val="2"/>
        </w:numPr>
        <w:pBdr>
          <w:top w:val="nil"/>
          <w:left w:val="nil"/>
          <w:bottom w:val="nil"/>
          <w:right w:val="nil"/>
          <w:between w:val="nil"/>
        </w:pBdr>
        <w:tabs>
          <w:tab w:val="left" w:pos="567"/>
        </w:tabs>
        <w:spacing w:before="183" w:line="261" w:lineRule="auto"/>
        <w:ind w:right="152" w:firstLine="0"/>
        <w:jc w:val="both"/>
      </w:pPr>
      <w:r>
        <w:rPr>
          <w:sz w:val="24"/>
          <w:szCs w:val="24"/>
        </w:rPr>
        <w:t xml:space="preserve">Os certificados de publicação serão emitidos aos autores no site do evento em até 30 dias úteis após o evento. </w:t>
      </w:r>
    </w:p>
    <w:p w14:paraId="0AB329C4" w14:textId="77777777" w:rsidR="006C7E4A" w:rsidRDefault="00000000">
      <w:pPr>
        <w:numPr>
          <w:ilvl w:val="1"/>
          <w:numId w:val="2"/>
        </w:numPr>
        <w:pBdr>
          <w:top w:val="nil"/>
          <w:left w:val="nil"/>
          <w:bottom w:val="nil"/>
          <w:right w:val="nil"/>
          <w:between w:val="nil"/>
        </w:pBdr>
        <w:tabs>
          <w:tab w:val="left" w:pos="567"/>
        </w:tabs>
        <w:spacing w:before="183" w:line="261" w:lineRule="auto"/>
        <w:ind w:right="152" w:firstLine="0"/>
        <w:jc w:val="both"/>
      </w:pPr>
      <w:r>
        <w:rPr>
          <w:sz w:val="24"/>
          <w:szCs w:val="24"/>
        </w:rPr>
        <w:t xml:space="preserve">Os trabalhos serão organizados em um </w:t>
      </w:r>
      <w:r>
        <w:rPr>
          <w:b/>
          <w:sz w:val="24"/>
          <w:szCs w:val="24"/>
        </w:rPr>
        <w:t xml:space="preserve">E-BOOK ELETRÔNICO </w:t>
      </w:r>
      <w:r>
        <w:rPr>
          <w:sz w:val="24"/>
          <w:szCs w:val="24"/>
        </w:rPr>
        <w:t>e dispostos no site do evento pela Plataforma doity e no site da Editora Humanize, com ISBN e ficha catalográfica em um prazo máximo de até 90 dias úteis após o evento.</w:t>
      </w:r>
    </w:p>
    <w:p w14:paraId="1655EF71" w14:textId="77777777" w:rsidR="006C7E4A" w:rsidRDefault="00000000">
      <w:pPr>
        <w:numPr>
          <w:ilvl w:val="1"/>
          <w:numId w:val="2"/>
        </w:numPr>
        <w:pBdr>
          <w:top w:val="nil"/>
          <w:left w:val="nil"/>
          <w:bottom w:val="nil"/>
          <w:right w:val="nil"/>
          <w:between w:val="nil"/>
        </w:pBdr>
        <w:tabs>
          <w:tab w:val="left" w:pos="639"/>
        </w:tabs>
        <w:spacing w:before="157" w:line="261" w:lineRule="auto"/>
        <w:ind w:right="135" w:firstLine="0"/>
        <w:jc w:val="both"/>
      </w:pPr>
      <w:r>
        <w:rPr>
          <w:sz w:val="24"/>
          <w:szCs w:val="24"/>
        </w:rPr>
        <w:t xml:space="preserve">Serão </w:t>
      </w:r>
      <w:r>
        <w:rPr>
          <w:b/>
          <w:sz w:val="24"/>
          <w:szCs w:val="24"/>
        </w:rPr>
        <w:t xml:space="preserve">DESCLASSIFICADOS </w:t>
      </w:r>
      <w:r>
        <w:rPr>
          <w:sz w:val="24"/>
          <w:szCs w:val="24"/>
        </w:rPr>
        <w:t xml:space="preserve">os trabalhos que </w:t>
      </w:r>
      <w:r>
        <w:rPr>
          <w:b/>
          <w:sz w:val="24"/>
          <w:szCs w:val="24"/>
        </w:rPr>
        <w:t xml:space="preserve">NÃO </w:t>
      </w:r>
      <w:r>
        <w:rPr>
          <w:sz w:val="24"/>
          <w:szCs w:val="24"/>
        </w:rPr>
        <w:t>obedecerem às normas estabelecidas neste edital.</w:t>
      </w:r>
    </w:p>
    <w:p w14:paraId="79CF6E1B" w14:textId="77777777" w:rsidR="006C7E4A" w:rsidRDefault="00000000">
      <w:pPr>
        <w:numPr>
          <w:ilvl w:val="1"/>
          <w:numId w:val="2"/>
        </w:numPr>
        <w:pBdr>
          <w:top w:val="nil"/>
          <w:left w:val="nil"/>
          <w:bottom w:val="nil"/>
          <w:right w:val="nil"/>
          <w:between w:val="nil"/>
        </w:pBdr>
        <w:tabs>
          <w:tab w:val="left" w:pos="562"/>
        </w:tabs>
        <w:spacing w:before="157" w:line="259" w:lineRule="auto"/>
        <w:ind w:right="131" w:firstLine="0"/>
        <w:jc w:val="both"/>
      </w:pPr>
      <w:r>
        <w:rPr>
          <w:sz w:val="24"/>
          <w:szCs w:val="24"/>
        </w:rPr>
        <w:t>Dúvidas e solicitação de outras informações sobre o edital podem ser enviadas por e- mail (</w:t>
      </w:r>
      <w:hyperlink r:id="rId10">
        <w:r>
          <w:rPr>
            <w:sz w:val="24"/>
            <w:szCs w:val="24"/>
            <w:u w:val="single"/>
          </w:rPr>
          <w:t>eventossaude@editorahumanize.com</w:t>
        </w:r>
      </w:hyperlink>
      <w:r>
        <w:rPr>
          <w:sz w:val="24"/>
          <w:szCs w:val="24"/>
        </w:rPr>
        <w:t>) ou pelo direct do Instagram @conapedih.</w:t>
      </w:r>
    </w:p>
    <w:p w14:paraId="25BFFA85" w14:textId="77777777" w:rsidR="006C7E4A" w:rsidRDefault="006C7E4A">
      <w:pPr>
        <w:pBdr>
          <w:top w:val="nil"/>
          <w:left w:val="nil"/>
          <w:bottom w:val="nil"/>
          <w:right w:val="nil"/>
          <w:between w:val="nil"/>
        </w:pBdr>
        <w:rPr>
          <w:sz w:val="24"/>
          <w:szCs w:val="24"/>
        </w:rPr>
      </w:pPr>
    </w:p>
    <w:p w14:paraId="50FA8BC5" w14:textId="77777777" w:rsidR="006C7E4A" w:rsidRDefault="006C7E4A">
      <w:pPr>
        <w:pBdr>
          <w:top w:val="nil"/>
          <w:left w:val="nil"/>
          <w:bottom w:val="nil"/>
          <w:right w:val="nil"/>
          <w:between w:val="nil"/>
        </w:pBdr>
        <w:rPr>
          <w:sz w:val="24"/>
          <w:szCs w:val="24"/>
        </w:rPr>
      </w:pPr>
    </w:p>
    <w:p w14:paraId="36D0DB09" w14:textId="77777777" w:rsidR="006C7E4A" w:rsidRDefault="006C7E4A">
      <w:pPr>
        <w:pBdr>
          <w:top w:val="nil"/>
          <w:left w:val="nil"/>
          <w:bottom w:val="nil"/>
          <w:right w:val="nil"/>
          <w:between w:val="nil"/>
        </w:pBdr>
        <w:rPr>
          <w:sz w:val="24"/>
          <w:szCs w:val="24"/>
        </w:rPr>
      </w:pPr>
    </w:p>
    <w:p w14:paraId="056FB347" w14:textId="77777777" w:rsidR="006C7E4A" w:rsidRDefault="006C7E4A">
      <w:pPr>
        <w:pBdr>
          <w:top w:val="nil"/>
          <w:left w:val="nil"/>
          <w:bottom w:val="nil"/>
          <w:right w:val="nil"/>
          <w:between w:val="nil"/>
        </w:pBdr>
        <w:rPr>
          <w:sz w:val="24"/>
          <w:szCs w:val="24"/>
        </w:rPr>
      </w:pPr>
    </w:p>
    <w:p w14:paraId="293D5774" w14:textId="77777777" w:rsidR="006C7E4A" w:rsidRDefault="006C7E4A">
      <w:pPr>
        <w:pBdr>
          <w:top w:val="nil"/>
          <w:left w:val="nil"/>
          <w:bottom w:val="nil"/>
          <w:right w:val="nil"/>
          <w:between w:val="nil"/>
        </w:pBdr>
        <w:rPr>
          <w:sz w:val="24"/>
          <w:szCs w:val="24"/>
        </w:rPr>
      </w:pPr>
    </w:p>
    <w:p w14:paraId="3150BA82" w14:textId="77777777" w:rsidR="006C7E4A" w:rsidRDefault="00000000">
      <w:pPr>
        <w:pBdr>
          <w:top w:val="nil"/>
          <w:left w:val="nil"/>
          <w:bottom w:val="nil"/>
          <w:right w:val="nil"/>
          <w:between w:val="nil"/>
        </w:pBdr>
        <w:spacing w:before="7"/>
        <w:rPr>
          <w:sz w:val="24"/>
          <w:szCs w:val="24"/>
        </w:rPr>
      </w:pPr>
      <w:r>
        <w:rPr>
          <w:noProof/>
        </w:rPr>
        <w:drawing>
          <wp:anchor distT="0" distB="0" distL="114300" distR="114300" simplePos="0" relativeHeight="251658240" behindDoc="0" locked="0" layoutInCell="1" hidden="0" allowOverlap="1" wp14:anchorId="75DF6DEF" wp14:editId="17896349">
            <wp:simplePos x="0" y="0"/>
            <wp:positionH relativeFrom="column">
              <wp:posOffset>1511300</wp:posOffset>
            </wp:positionH>
            <wp:positionV relativeFrom="paragraph">
              <wp:posOffset>127000</wp:posOffset>
            </wp:positionV>
            <wp:extent cx="2249170" cy="302260"/>
            <wp:effectExtent l="0" t="0" r="0" b="0"/>
            <wp:wrapTopAndBottom distT="0" dist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249170" cy="302260"/>
                    </a:xfrm>
                    <a:prstGeom prst="rect">
                      <a:avLst/>
                    </a:prstGeom>
                    <a:ln/>
                  </pic:spPr>
                </pic:pic>
              </a:graphicData>
            </a:graphic>
          </wp:anchor>
        </w:drawing>
      </w:r>
    </w:p>
    <w:p w14:paraId="010FDE01" w14:textId="77777777" w:rsidR="006C7E4A" w:rsidRDefault="00000000">
      <w:pPr>
        <w:spacing w:before="117"/>
        <w:ind w:left="215" w:right="147"/>
        <w:jc w:val="center"/>
        <w:rPr>
          <w:sz w:val="24"/>
          <w:szCs w:val="24"/>
        </w:rPr>
      </w:pPr>
      <w:r>
        <w:rPr>
          <w:sz w:val="24"/>
          <w:szCs w:val="24"/>
        </w:rPr>
        <w:t>Caroline Taiane Santos da Silva</w:t>
      </w:r>
    </w:p>
    <w:p w14:paraId="58C4787F" w14:textId="77777777" w:rsidR="006C7E4A" w:rsidRDefault="006C7E4A">
      <w:pPr>
        <w:pBdr>
          <w:top w:val="nil"/>
          <w:left w:val="nil"/>
          <w:bottom w:val="nil"/>
          <w:right w:val="nil"/>
          <w:between w:val="nil"/>
        </w:pBdr>
        <w:spacing w:before="3"/>
        <w:rPr>
          <w:sz w:val="24"/>
          <w:szCs w:val="24"/>
        </w:rPr>
      </w:pPr>
    </w:p>
    <w:p w14:paraId="044F7975" w14:textId="77777777" w:rsidR="006C7E4A" w:rsidRDefault="00000000">
      <w:pPr>
        <w:ind w:left="287" w:right="147"/>
        <w:jc w:val="center"/>
        <w:rPr>
          <w:sz w:val="24"/>
          <w:szCs w:val="24"/>
        </w:rPr>
      </w:pPr>
      <w:r>
        <w:rPr>
          <w:sz w:val="24"/>
          <w:szCs w:val="24"/>
        </w:rPr>
        <w:t>Editora Chefe da Editora Humanize e Presidente do CONAPEDIH</w:t>
      </w:r>
      <w:r>
        <w:rPr>
          <w:noProof/>
        </w:rPr>
        <mc:AlternateContent>
          <mc:Choice Requires="wpg">
            <w:drawing>
              <wp:anchor distT="0" distB="0" distL="114300" distR="114300" simplePos="0" relativeHeight="251659264" behindDoc="1" locked="0" layoutInCell="1" hidden="0" allowOverlap="1" wp14:anchorId="0CB2ABEF" wp14:editId="3D7A9D15">
                <wp:simplePos x="0" y="0"/>
                <wp:positionH relativeFrom="column">
                  <wp:posOffset>1511300</wp:posOffset>
                </wp:positionH>
                <wp:positionV relativeFrom="paragraph">
                  <wp:posOffset>114300</wp:posOffset>
                </wp:positionV>
                <wp:extent cx="2846070" cy="1280795"/>
                <wp:effectExtent l="0" t="0" r="0" b="0"/>
                <wp:wrapNone/>
                <wp:docPr id="8" name="Agrupar 8"/>
                <wp:cNvGraphicFramePr/>
                <a:graphic xmlns:a="http://schemas.openxmlformats.org/drawingml/2006/main">
                  <a:graphicData uri="http://schemas.microsoft.com/office/word/2010/wordprocessingGroup">
                    <wpg:wgp>
                      <wpg:cNvGrpSpPr/>
                      <wpg:grpSpPr>
                        <a:xfrm>
                          <a:off x="0" y="0"/>
                          <a:ext cx="2846070" cy="1280795"/>
                          <a:chOff x="4875450" y="3139600"/>
                          <a:chExt cx="2846100" cy="1280800"/>
                        </a:xfrm>
                      </wpg:grpSpPr>
                      <wpg:grpSp>
                        <wpg:cNvPr id="1" name="Agrupar 1"/>
                        <wpg:cNvGrpSpPr/>
                        <wpg:grpSpPr>
                          <a:xfrm>
                            <a:off x="4875465" y="3139603"/>
                            <a:ext cx="2846070" cy="1280775"/>
                            <a:chOff x="0" y="0"/>
                            <a:chExt cx="2846070" cy="1280775"/>
                          </a:xfrm>
                        </wpg:grpSpPr>
                        <wps:wsp>
                          <wps:cNvPr id="2" name="Retângulo 2"/>
                          <wps:cNvSpPr/>
                          <wps:spPr>
                            <a:xfrm>
                              <a:off x="0" y="0"/>
                              <a:ext cx="2846050" cy="1280775"/>
                            </a:xfrm>
                            <a:prstGeom prst="rect">
                              <a:avLst/>
                            </a:prstGeom>
                            <a:noFill/>
                            <a:ln>
                              <a:noFill/>
                            </a:ln>
                          </wps:spPr>
                          <wps:txbx>
                            <w:txbxContent>
                              <w:p w14:paraId="6CC45058" w14:textId="77777777" w:rsidR="006C7E4A" w:rsidRDefault="006C7E4A">
                                <w:pPr>
                                  <w:textDirection w:val="btLr"/>
                                </w:pPr>
                              </w:p>
                            </w:txbxContent>
                          </wps:txbx>
                          <wps:bodyPr spcFirstLastPara="1" wrap="square" lIns="91425" tIns="91425" rIns="91425" bIns="91425" anchor="ctr" anchorCtr="0">
                            <a:noAutofit/>
                          </wps:bodyPr>
                        </wps:wsp>
                        <wps:wsp>
                          <wps:cNvPr id="3" name="Forma Livre: Forma 3"/>
                          <wps:cNvSpPr/>
                          <wps:spPr>
                            <a:xfrm>
                              <a:off x="0" y="734060"/>
                              <a:ext cx="2846070" cy="1270"/>
                            </a:xfrm>
                            <a:custGeom>
                              <a:avLst/>
                              <a:gdLst/>
                              <a:ahLst/>
                              <a:cxnLst/>
                              <a:rect l="l" t="t" r="r" b="b"/>
                              <a:pathLst>
                                <a:path w="2846070" h="1270" extrusionOk="0">
                                  <a:moveTo>
                                    <a:pt x="0" y="0"/>
                                  </a:moveTo>
                                  <a:lnTo>
                                    <a:pt x="1878965" y="0"/>
                                  </a:lnTo>
                                  <a:moveTo>
                                    <a:pt x="1880870" y="0"/>
                                  </a:moveTo>
                                  <a:lnTo>
                                    <a:pt x="2846070" y="0"/>
                                  </a:lnTo>
                                </a:path>
                              </a:pathLst>
                            </a:cu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0CB2ABEF" id="Agrupar 8" o:spid="_x0000_s1026" style="position:absolute;left:0;text-align:left;margin-left:119pt;margin-top:9pt;width:224.1pt;height:100.85pt;z-index:-251657216" coordorigin="48754,31396" coordsize="28461,12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">
                <v:group id="Agrupar 1" o:spid="_x0000_s1027" style="position:absolute;left:48754;top:31396;width:28461;height:12807" coordsize="28460,12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ângulo 2" o:spid="_x0000_s1028" style="position:absolute;width:28460;height:12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CC45058" w14:textId="77777777" w:rsidR="006C7E4A" w:rsidRDefault="006C7E4A">
                          <w:pPr>
                            <w:textDirection w:val="btLr"/>
                          </w:pPr>
                        </w:p>
                      </w:txbxContent>
                    </v:textbox>
                  </v:rect>
                  <v:shape id="Forma Livre: Forma 3" o:spid="_x0000_s1029" style="position:absolute;top:7340;width:28460;height:13;visibility:visible;mso-wrap-style:square;v-text-anchor:middle" coordsize="2846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" path="m,l1878965,t1905,l2846070,e">
                    <v:stroke startarrowwidth="narrow" startarrowlength="short" endarrowwidth="narrow" endarrowlength="short"/>
                    <v:path arrowok="t" o:extrusionok="f"/>
                  </v:shape>
                </v:group>
              </v:group>
            </w:pict>
          </mc:Fallback>
        </mc:AlternateContent>
      </w:r>
    </w:p>
    <w:p w14:paraId="77F329DC" w14:textId="77777777" w:rsidR="006C7E4A" w:rsidRDefault="006C7E4A">
      <w:pPr>
        <w:pBdr>
          <w:top w:val="nil"/>
          <w:left w:val="nil"/>
          <w:bottom w:val="nil"/>
          <w:right w:val="nil"/>
          <w:between w:val="nil"/>
        </w:pBdr>
        <w:rPr>
          <w:sz w:val="24"/>
          <w:szCs w:val="24"/>
        </w:rPr>
      </w:pPr>
    </w:p>
    <w:p w14:paraId="4699CB24" w14:textId="77777777" w:rsidR="006C7E4A" w:rsidRDefault="006C7E4A">
      <w:pPr>
        <w:pBdr>
          <w:top w:val="nil"/>
          <w:left w:val="nil"/>
          <w:bottom w:val="nil"/>
          <w:right w:val="nil"/>
          <w:between w:val="nil"/>
        </w:pBdr>
        <w:rPr>
          <w:sz w:val="24"/>
          <w:szCs w:val="24"/>
        </w:rPr>
      </w:pPr>
    </w:p>
    <w:p w14:paraId="1513056A" w14:textId="77777777" w:rsidR="006C7E4A" w:rsidRDefault="006C7E4A">
      <w:pPr>
        <w:pBdr>
          <w:top w:val="nil"/>
          <w:left w:val="nil"/>
          <w:bottom w:val="nil"/>
          <w:right w:val="nil"/>
          <w:between w:val="nil"/>
        </w:pBdr>
        <w:rPr>
          <w:sz w:val="24"/>
          <w:szCs w:val="24"/>
        </w:rPr>
      </w:pPr>
    </w:p>
    <w:p w14:paraId="15C3651D" w14:textId="77777777" w:rsidR="006C7E4A" w:rsidRDefault="006C7E4A">
      <w:pPr>
        <w:pBdr>
          <w:top w:val="nil"/>
          <w:left w:val="nil"/>
          <w:bottom w:val="nil"/>
          <w:right w:val="nil"/>
          <w:between w:val="nil"/>
        </w:pBdr>
        <w:rPr>
          <w:sz w:val="24"/>
          <w:szCs w:val="24"/>
        </w:rPr>
      </w:pPr>
    </w:p>
    <w:p w14:paraId="040AC675" w14:textId="77777777" w:rsidR="006C7E4A" w:rsidRDefault="006C7E4A">
      <w:pPr>
        <w:pBdr>
          <w:top w:val="nil"/>
          <w:left w:val="nil"/>
          <w:bottom w:val="nil"/>
          <w:right w:val="nil"/>
          <w:between w:val="nil"/>
        </w:pBdr>
        <w:rPr>
          <w:sz w:val="24"/>
          <w:szCs w:val="24"/>
        </w:rPr>
      </w:pPr>
    </w:p>
    <w:p w14:paraId="2C6C1D78" w14:textId="77777777" w:rsidR="006C7E4A" w:rsidRDefault="006C7E4A">
      <w:pPr>
        <w:pBdr>
          <w:top w:val="nil"/>
          <w:left w:val="nil"/>
          <w:bottom w:val="nil"/>
          <w:right w:val="nil"/>
          <w:between w:val="nil"/>
        </w:pBdr>
        <w:rPr>
          <w:sz w:val="24"/>
          <w:szCs w:val="24"/>
        </w:rPr>
      </w:pPr>
    </w:p>
    <w:p w14:paraId="4AB34974" w14:textId="77777777" w:rsidR="006C7E4A" w:rsidRDefault="00000000">
      <w:pPr>
        <w:spacing w:before="108"/>
        <w:ind w:left="213" w:right="147"/>
        <w:jc w:val="center"/>
        <w:rPr>
          <w:sz w:val="24"/>
          <w:szCs w:val="24"/>
        </w:rPr>
      </w:pPr>
      <w:r>
        <w:rPr>
          <w:sz w:val="24"/>
          <w:szCs w:val="24"/>
        </w:rPr>
        <w:t>Juliana Sales dos Santos</w:t>
      </w:r>
    </w:p>
    <w:p w14:paraId="5B15BE35" w14:textId="77777777" w:rsidR="006C7E4A" w:rsidRDefault="006C7E4A">
      <w:pPr>
        <w:pBdr>
          <w:top w:val="nil"/>
          <w:left w:val="nil"/>
          <w:bottom w:val="nil"/>
          <w:right w:val="nil"/>
          <w:between w:val="nil"/>
        </w:pBdr>
        <w:spacing w:before="1"/>
        <w:rPr>
          <w:sz w:val="24"/>
          <w:szCs w:val="24"/>
        </w:rPr>
      </w:pPr>
    </w:p>
    <w:p w14:paraId="6C2ED3A3" w14:textId="77777777" w:rsidR="006C7E4A" w:rsidRDefault="00000000">
      <w:pPr>
        <w:ind w:left="205" w:right="147"/>
        <w:jc w:val="center"/>
        <w:rPr>
          <w:sz w:val="24"/>
          <w:szCs w:val="24"/>
        </w:rPr>
      </w:pPr>
      <w:r>
        <w:rPr>
          <w:sz w:val="24"/>
          <w:szCs w:val="24"/>
        </w:rPr>
        <w:t>Editora Executiva da Editora Humanize e Presidente da Comissão Científica do I CONAPEDIH</w:t>
      </w:r>
    </w:p>
    <w:p w14:paraId="5B7A12FE" w14:textId="77777777" w:rsidR="006C7E4A" w:rsidRDefault="006C7E4A">
      <w:pPr>
        <w:ind w:left="205" w:right="147"/>
        <w:jc w:val="center"/>
        <w:rPr>
          <w:sz w:val="24"/>
          <w:szCs w:val="24"/>
        </w:rPr>
      </w:pPr>
    </w:p>
    <w:p w14:paraId="753780FF" w14:textId="77777777" w:rsidR="006C7E4A" w:rsidRDefault="006C7E4A">
      <w:pPr>
        <w:ind w:left="205" w:right="147"/>
        <w:jc w:val="center"/>
        <w:rPr>
          <w:sz w:val="24"/>
          <w:szCs w:val="24"/>
        </w:rPr>
      </w:pPr>
    </w:p>
    <w:p w14:paraId="6D5CB7F6" w14:textId="77777777" w:rsidR="006C7E4A" w:rsidRDefault="006C7E4A">
      <w:pPr>
        <w:ind w:left="205" w:right="147"/>
        <w:jc w:val="center"/>
        <w:rPr>
          <w:sz w:val="24"/>
          <w:szCs w:val="24"/>
        </w:rPr>
      </w:pPr>
    </w:p>
    <w:p w14:paraId="190A45FD" w14:textId="77777777" w:rsidR="006C7E4A" w:rsidRDefault="006C7E4A">
      <w:pPr>
        <w:ind w:left="205" w:right="147"/>
        <w:jc w:val="center"/>
        <w:rPr>
          <w:sz w:val="24"/>
          <w:szCs w:val="24"/>
        </w:rPr>
      </w:pPr>
    </w:p>
    <w:p w14:paraId="3A2BCADC" w14:textId="77777777" w:rsidR="006C7E4A" w:rsidRDefault="006C7E4A">
      <w:pPr>
        <w:ind w:left="205" w:right="147"/>
        <w:jc w:val="center"/>
        <w:rPr>
          <w:sz w:val="24"/>
          <w:szCs w:val="24"/>
        </w:rPr>
      </w:pPr>
    </w:p>
    <w:p w14:paraId="3D122C7E" w14:textId="77777777" w:rsidR="006C7E4A" w:rsidRDefault="006C7E4A">
      <w:pPr>
        <w:ind w:left="205" w:right="147"/>
        <w:jc w:val="center"/>
        <w:rPr>
          <w:sz w:val="24"/>
          <w:szCs w:val="24"/>
        </w:rPr>
      </w:pPr>
    </w:p>
    <w:p w14:paraId="7D41BE0E" w14:textId="77777777" w:rsidR="006C7E4A" w:rsidRDefault="006C7E4A">
      <w:pPr>
        <w:ind w:left="205" w:right="147"/>
        <w:jc w:val="center"/>
        <w:rPr>
          <w:sz w:val="24"/>
          <w:szCs w:val="24"/>
        </w:rPr>
      </w:pPr>
    </w:p>
    <w:p w14:paraId="5E250895" w14:textId="77777777" w:rsidR="006C7E4A" w:rsidRDefault="006C7E4A">
      <w:pPr>
        <w:ind w:left="205" w:right="147"/>
        <w:jc w:val="center"/>
        <w:rPr>
          <w:sz w:val="24"/>
          <w:szCs w:val="24"/>
        </w:rPr>
      </w:pPr>
    </w:p>
    <w:p w14:paraId="4DC732BD" w14:textId="77777777" w:rsidR="006C7E4A" w:rsidRDefault="006C7E4A">
      <w:pPr>
        <w:ind w:left="205" w:right="147"/>
        <w:jc w:val="center"/>
        <w:rPr>
          <w:sz w:val="24"/>
          <w:szCs w:val="24"/>
        </w:rPr>
      </w:pPr>
    </w:p>
    <w:p w14:paraId="6DF26B1A" w14:textId="77777777" w:rsidR="006C7E4A" w:rsidRDefault="006C7E4A">
      <w:pPr>
        <w:ind w:right="147"/>
        <w:rPr>
          <w:sz w:val="24"/>
          <w:szCs w:val="24"/>
        </w:rPr>
      </w:pPr>
    </w:p>
    <w:p w14:paraId="0803BA9C" w14:textId="77777777" w:rsidR="006C7E4A" w:rsidRDefault="006C7E4A">
      <w:pPr>
        <w:ind w:right="147"/>
        <w:rPr>
          <w:sz w:val="24"/>
          <w:szCs w:val="24"/>
        </w:rPr>
      </w:pPr>
    </w:p>
    <w:p w14:paraId="121AB762" w14:textId="77777777" w:rsidR="006C7E4A" w:rsidRDefault="006C7E4A">
      <w:pPr>
        <w:ind w:left="205" w:right="147"/>
        <w:jc w:val="center"/>
        <w:rPr>
          <w:sz w:val="24"/>
          <w:szCs w:val="24"/>
        </w:rPr>
      </w:pPr>
    </w:p>
    <w:p w14:paraId="25F9F3BC" w14:textId="77777777" w:rsidR="006C7E4A" w:rsidRDefault="00000000">
      <w:pPr>
        <w:pStyle w:val="Ttulo1"/>
        <w:ind w:left="0"/>
        <w:jc w:val="left"/>
        <w:rPr>
          <w:sz w:val="24"/>
          <w:szCs w:val="24"/>
        </w:rPr>
      </w:pPr>
      <w:r>
        <w:rPr>
          <w:sz w:val="24"/>
          <w:szCs w:val="24"/>
        </w:rPr>
        <w:t xml:space="preserve">                                                               ANEXO I </w:t>
      </w:r>
    </w:p>
    <w:p w14:paraId="01083191" w14:textId="77777777" w:rsidR="006C7E4A" w:rsidRDefault="00000000">
      <w:pPr>
        <w:spacing w:before="76" w:after="2"/>
        <w:jc w:val="center"/>
        <w:rPr>
          <w:b/>
          <w:sz w:val="24"/>
          <w:szCs w:val="24"/>
        </w:rPr>
      </w:pPr>
      <w:r>
        <w:rPr>
          <w:b/>
          <w:sz w:val="24"/>
          <w:szCs w:val="24"/>
        </w:rPr>
        <w:t xml:space="preserve">TÍTULO DO CAPÍTULO EM CAIXA ALTA, TIMES NEW ROMAN TAMANHO </w:t>
      </w:r>
      <w:r>
        <w:rPr>
          <w:b/>
          <w:sz w:val="24"/>
          <w:szCs w:val="24"/>
        </w:rPr>
        <w:lastRenderedPageBreak/>
        <w:t>12, CENTRALIZADO E NEGRITO, COM ATÉ 20 PALAVRAS</w:t>
      </w:r>
    </w:p>
    <w:p w14:paraId="326238FB" w14:textId="77777777" w:rsidR="006C7E4A" w:rsidRDefault="006C7E4A">
      <w:pPr>
        <w:spacing w:before="76" w:after="2"/>
        <w:jc w:val="center"/>
        <w:rPr>
          <w:b/>
          <w:sz w:val="24"/>
          <w:szCs w:val="24"/>
        </w:rPr>
      </w:pPr>
    </w:p>
    <w:p w14:paraId="7D30BC97" w14:textId="77777777" w:rsidR="006C7E4A" w:rsidRDefault="00000000">
      <w:pPr>
        <w:spacing w:before="76" w:after="2"/>
        <w:jc w:val="center"/>
        <w:rPr>
          <w:b/>
          <w:sz w:val="24"/>
          <w:szCs w:val="24"/>
        </w:rPr>
      </w:pPr>
      <w:r>
        <w:rPr>
          <w:b/>
          <w:sz w:val="24"/>
          <w:szCs w:val="24"/>
        </w:rPr>
        <w:t xml:space="preserve">     </w:t>
      </w:r>
      <w:r>
        <w:rPr>
          <w:sz w:val="24"/>
          <w:szCs w:val="24"/>
        </w:rPr>
        <w:t xml:space="preserve">: </w:t>
      </w:r>
      <w:r>
        <w:rPr>
          <w:b/>
          <w:sz w:val="24"/>
          <w:szCs w:val="24"/>
        </w:rPr>
        <w:t>Nome do primeiro autor (completo e sem abreviaturas) (TIMES NEW ROMAN, tamanho 10, Espaçamento simples)</w:t>
      </w:r>
    </w:p>
    <w:p w14:paraId="51BFD62B" w14:textId="77777777" w:rsidR="006C7E4A" w:rsidRDefault="00000000">
      <w:pPr>
        <w:spacing w:before="76" w:after="2"/>
        <w:jc w:val="right"/>
        <w:rPr>
          <w:sz w:val="24"/>
          <w:szCs w:val="24"/>
        </w:rPr>
      </w:pPr>
      <w:r>
        <w:rPr>
          <w:b/>
          <w:sz w:val="24"/>
          <w:szCs w:val="24"/>
        </w:rPr>
        <w:t xml:space="preserve"> </w:t>
      </w:r>
      <w:r>
        <w:rPr>
          <w:sz w:val="24"/>
          <w:szCs w:val="24"/>
        </w:rPr>
        <w:t xml:space="preserve">Afiliação institucional recente | Cidade e estado da instituição ORCID do autor (por exemplo https://orcid.org/0000-0000-0000-0000) E-mail: </w:t>
      </w:r>
    </w:p>
    <w:p w14:paraId="478801AB" w14:textId="77777777" w:rsidR="006C7E4A" w:rsidRDefault="00000000">
      <w:pPr>
        <w:spacing w:before="76" w:after="2"/>
        <w:jc w:val="right"/>
        <w:rPr>
          <w:b/>
          <w:sz w:val="24"/>
          <w:szCs w:val="24"/>
        </w:rPr>
      </w:pPr>
      <w:r>
        <w:rPr>
          <w:b/>
          <w:sz w:val="24"/>
          <w:szCs w:val="24"/>
        </w:rPr>
        <w:t>Nome do primeiro autor (completo e sem abreviaturas) (TIMES NEW ROMAN, tamanho 10, Espaçamento simples)</w:t>
      </w:r>
    </w:p>
    <w:p w14:paraId="47B4D2FD" w14:textId="77777777" w:rsidR="006C7E4A" w:rsidRDefault="00000000">
      <w:pPr>
        <w:spacing w:before="76" w:after="2"/>
        <w:jc w:val="right"/>
        <w:rPr>
          <w:sz w:val="24"/>
          <w:szCs w:val="24"/>
        </w:rPr>
      </w:pPr>
      <w:r>
        <w:rPr>
          <w:b/>
          <w:sz w:val="24"/>
          <w:szCs w:val="24"/>
        </w:rPr>
        <w:t xml:space="preserve"> </w:t>
      </w:r>
      <w:r>
        <w:rPr>
          <w:sz w:val="24"/>
          <w:szCs w:val="24"/>
        </w:rPr>
        <w:t xml:space="preserve">Afiliação institucional recente | Cidade e estado da instituição ORCID do autor (por exemplo https://orcid.org/0000-0000-0000-0000) E-mail: </w:t>
      </w:r>
    </w:p>
    <w:p w14:paraId="7F0F13E4" w14:textId="77777777" w:rsidR="006C7E4A" w:rsidRDefault="00000000">
      <w:pPr>
        <w:spacing w:before="76" w:after="2"/>
        <w:jc w:val="right"/>
        <w:rPr>
          <w:b/>
          <w:sz w:val="24"/>
          <w:szCs w:val="24"/>
        </w:rPr>
      </w:pPr>
      <w:r>
        <w:rPr>
          <w:b/>
          <w:sz w:val="24"/>
          <w:szCs w:val="24"/>
        </w:rPr>
        <w:t>Nome do primeiro autor (completo e sem abreviaturas) (TIMES NEW ROMAN, tamanho 10, Espaçamento simples)</w:t>
      </w:r>
    </w:p>
    <w:p w14:paraId="007B05D2" w14:textId="77777777" w:rsidR="006C7E4A" w:rsidRDefault="00000000">
      <w:pPr>
        <w:spacing w:before="76" w:after="2"/>
        <w:jc w:val="right"/>
        <w:rPr>
          <w:b/>
          <w:sz w:val="24"/>
          <w:szCs w:val="24"/>
        </w:rPr>
      </w:pPr>
      <w:r>
        <w:rPr>
          <w:b/>
          <w:sz w:val="24"/>
          <w:szCs w:val="24"/>
        </w:rPr>
        <w:t xml:space="preserve"> </w:t>
      </w:r>
      <w:r>
        <w:rPr>
          <w:sz w:val="24"/>
          <w:szCs w:val="24"/>
        </w:rPr>
        <w:t xml:space="preserve">Afiliação institucional recente | Cidade e estado da instituição ORCID do autor (por exemplo https://orcid.org/0000-0000-0000-0000) E-mail: </w:t>
      </w:r>
    </w:p>
    <w:p w14:paraId="0A9B03A9" w14:textId="77777777" w:rsidR="006C7E4A" w:rsidRDefault="00000000">
      <w:pPr>
        <w:spacing w:before="76" w:after="2"/>
        <w:jc w:val="right"/>
        <w:rPr>
          <w:b/>
          <w:sz w:val="24"/>
          <w:szCs w:val="24"/>
        </w:rPr>
      </w:pPr>
      <w:r>
        <w:rPr>
          <w:b/>
          <w:sz w:val="24"/>
          <w:szCs w:val="24"/>
        </w:rPr>
        <w:t>(MÁXIMO DE 10 AUTORES) INCLUINDO O ORIENTADOR(A)</w:t>
      </w:r>
    </w:p>
    <w:p w14:paraId="77E830FA" w14:textId="77777777" w:rsidR="006C7E4A" w:rsidRDefault="006C7E4A">
      <w:pPr>
        <w:spacing w:before="76" w:after="2"/>
        <w:jc w:val="right"/>
        <w:rPr>
          <w:b/>
          <w:sz w:val="24"/>
          <w:szCs w:val="24"/>
        </w:rPr>
      </w:pPr>
    </w:p>
    <w:p w14:paraId="21ABD036" w14:textId="77777777" w:rsidR="006C7E4A" w:rsidRDefault="006C7E4A">
      <w:pPr>
        <w:spacing w:before="76" w:after="2"/>
        <w:jc w:val="right"/>
        <w:rPr>
          <w:b/>
          <w:sz w:val="24"/>
          <w:szCs w:val="24"/>
        </w:rPr>
      </w:pPr>
    </w:p>
    <w:p w14:paraId="575F5A58" w14:textId="77777777" w:rsidR="006C7E4A" w:rsidRDefault="00000000">
      <w:pPr>
        <w:spacing w:before="76" w:after="2"/>
        <w:rPr>
          <w:b/>
          <w:sz w:val="24"/>
          <w:szCs w:val="24"/>
        </w:rPr>
      </w:pPr>
      <w:r>
        <w:rPr>
          <w:b/>
          <w:sz w:val="24"/>
          <w:szCs w:val="24"/>
        </w:rPr>
        <w:t>Eixo temático:</w:t>
      </w:r>
    </w:p>
    <w:p w14:paraId="0019BAB0" w14:textId="77777777" w:rsidR="006C7E4A" w:rsidRDefault="006C7E4A">
      <w:pPr>
        <w:spacing w:before="76" w:after="2"/>
        <w:rPr>
          <w:b/>
          <w:sz w:val="24"/>
          <w:szCs w:val="24"/>
        </w:rPr>
      </w:pPr>
    </w:p>
    <w:p w14:paraId="761BA7CF" w14:textId="77777777" w:rsidR="006C7E4A" w:rsidRDefault="00000000">
      <w:pPr>
        <w:spacing w:before="76" w:after="2"/>
        <w:rPr>
          <w:b/>
          <w:sz w:val="24"/>
          <w:szCs w:val="24"/>
        </w:rPr>
      </w:pPr>
      <w:r>
        <w:rPr>
          <w:b/>
          <w:sz w:val="24"/>
          <w:szCs w:val="24"/>
        </w:rPr>
        <w:t>RESUMO:</w:t>
      </w:r>
    </w:p>
    <w:p w14:paraId="1E01A10C" w14:textId="77777777" w:rsidR="006C7E4A" w:rsidRDefault="006C7E4A">
      <w:pPr>
        <w:spacing w:before="76" w:after="2"/>
        <w:rPr>
          <w:b/>
          <w:sz w:val="24"/>
          <w:szCs w:val="24"/>
        </w:rPr>
      </w:pPr>
    </w:p>
    <w:p w14:paraId="3F8BF964" w14:textId="77777777" w:rsidR="006C7E4A" w:rsidRDefault="00000000">
      <w:pPr>
        <w:spacing w:before="76" w:after="2"/>
        <w:jc w:val="both"/>
        <w:rPr>
          <w:sz w:val="24"/>
          <w:szCs w:val="24"/>
        </w:rPr>
      </w:pPr>
      <w:r>
        <w:rPr>
          <w:b/>
          <w:sz w:val="24"/>
          <w:szCs w:val="24"/>
        </w:rPr>
        <w:t xml:space="preserve">OBJETIVO: </w:t>
      </w:r>
      <w:r>
        <w:rPr>
          <w:sz w:val="24"/>
          <w:szCs w:val="24"/>
        </w:rPr>
        <w:t>Apresentação do propósito do estudo; deve iniciar sempre com verbo no infinitivo.</w:t>
      </w:r>
      <w:r>
        <w:rPr>
          <w:b/>
          <w:sz w:val="24"/>
          <w:szCs w:val="24"/>
        </w:rPr>
        <w:t xml:space="preserve"> METODOLOGIA: </w:t>
      </w:r>
      <w:r>
        <w:rPr>
          <w:sz w:val="24"/>
          <w:szCs w:val="24"/>
        </w:rPr>
        <w:t>Descrição dos procedimentos utilizados na realização da pesquisa como local, amostra, protocolo, instrumentos, tratamento estatístico, entre outros aspectos que o autor considerar necessário.</w:t>
      </w:r>
      <w:r>
        <w:rPr>
          <w:b/>
          <w:sz w:val="24"/>
          <w:szCs w:val="24"/>
        </w:rPr>
        <w:t xml:space="preserve"> RESULTADOS E DISCUSSÃO: </w:t>
      </w:r>
      <w:r>
        <w:rPr>
          <w:sz w:val="24"/>
          <w:szCs w:val="24"/>
        </w:rPr>
        <w:t>Destacar os resultados alcançados com o estudo, correlacionando com a literatura vigente.</w:t>
      </w:r>
      <w:r>
        <w:rPr>
          <w:b/>
          <w:sz w:val="24"/>
          <w:szCs w:val="24"/>
        </w:rPr>
        <w:t xml:space="preserve"> CONCLUSÃO OU CONSIDERAÇÕES FINAIS:</w:t>
      </w:r>
      <w:r>
        <w:rPr>
          <w:sz w:val="24"/>
          <w:szCs w:val="24"/>
        </w:rPr>
        <w:t xml:space="preserve"> Deve-se apresentar as respostas ao objetivo da pesquisa. Utilizar o termo "CONCLUSÃO" quando houver uma dedução extraída dos resultados do trabalho (frequentemente em estudos quantitativos). Utilizar o termo "CONSIDERAÇÕES FINAIS" quando o resultado do trabalho possibilitar reflexões, sem uma conclusão definitiva ou com resultados suscetíveis de revisões. O máximo de palavras para o resumo é de 200, sem parágrafos, alinhamento justificado e com espaçamento simples (1,0)</w:t>
      </w:r>
    </w:p>
    <w:p w14:paraId="77EB355C" w14:textId="77777777" w:rsidR="006C7E4A" w:rsidRDefault="006C7E4A">
      <w:pPr>
        <w:spacing w:before="76" w:after="2"/>
        <w:rPr>
          <w:sz w:val="24"/>
          <w:szCs w:val="24"/>
        </w:rPr>
      </w:pPr>
    </w:p>
    <w:p w14:paraId="156B07EE" w14:textId="77777777" w:rsidR="006C7E4A" w:rsidRDefault="00000000">
      <w:pPr>
        <w:spacing w:before="76" w:after="2"/>
        <w:rPr>
          <w:sz w:val="24"/>
          <w:szCs w:val="24"/>
        </w:rPr>
      </w:pPr>
      <w:r>
        <w:rPr>
          <w:sz w:val="24"/>
          <w:szCs w:val="24"/>
        </w:rPr>
        <w:t>PALAVRAS-CHAVE: Palavra 1; Palavra 2; Palavra 3. (De 3 a 5, separadas por ponto e vírgula (;) com a primeira letra de cada palavra maiúscula e o restante minúsculas).</w:t>
      </w:r>
    </w:p>
    <w:p w14:paraId="461BF287" w14:textId="77777777" w:rsidR="006C7E4A" w:rsidRDefault="00000000">
      <w:pPr>
        <w:spacing w:before="76" w:after="2"/>
        <w:rPr>
          <w:sz w:val="24"/>
          <w:szCs w:val="24"/>
        </w:rPr>
      </w:pPr>
      <w:r>
        <w:rPr>
          <w:sz w:val="24"/>
          <w:szCs w:val="24"/>
        </w:rPr>
        <w:t>ABSTRACT:</w:t>
      </w:r>
    </w:p>
    <w:p w14:paraId="3934004E" w14:textId="77777777" w:rsidR="006C7E4A" w:rsidRDefault="006C7E4A">
      <w:pPr>
        <w:spacing w:before="76" w:after="2"/>
        <w:rPr>
          <w:sz w:val="24"/>
          <w:szCs w:val="24"/>
        </w:rPr>
      </w:pPr>
    </w:p>
    <w:p w14:paraId="1AFC9352" w14:textId="77777777" w:rsidR="006C7E4A" w:rsidRDefault="00000000">
      <w:pPr>
        <w:spacing w:before="76" w:after="2"/>
        <w:jc w:val="both"/>
        <w:rPr>
          <w:sz w:val="24"/>
          <w:szCs w:val="24"/>
        </w:rPr>
      </w:pPr>
      <w:r>
        <w:rPr>
          <w:b/>
          <w:sz w:val="24"/>
          <w:szCs w:val="24"/>
        </w:rPr>
        <w:t>OBJECTIVE:</w:t>
      </w:r>
      <w:r>
        <w:rPr>
          <w:sz w:val="24"/>
          <w:szCs w:val="24"/>
        </w:rPr>
        <w:t xml:space="preserve"> Apresentação, em língua inglesa, do propósito do estudo. </w:t>
      </w:r>
      <w:r>
        <w:rPr>
          <w:b/>
          <w:sz w:val="24"/>
          <w:szCs w:val="24"/>
        </w:rPr>
        <w:t xml:space="preserve">METHODS: </w:t>
      </w:r>
      <w:r>
        <w:rPr>
          <w:sz w:val="24"/>
          <w:szCs w:val="24"/>
        </w:rPr>
        <w:t xml:space="preserve">Descrição, em língua inglesa, dos procedimentos utilizados na realização da pesquisa como local, amostra, protocolo, tratamento estatístico, entre outros aspectos que o autor considerar necessário. </w:t>
      </w:r>
      <w:r>
        <w:rPr>
          <w:b/>
          <w:sz w:val="24"/>
          <w:szCs w:val="24"/>
        </w:rPr>
        <w:t xml:space="preserve">RESULTS AND DISCUSSION: </w:t>
      </w:r>
      <w:r>
        <w:rPr>
          <w:sz w:val="24"/>
          <w:szCs w:val="24"/>
        </w:rPr>
        <w:t xml:space="preserve">Destacar, em língua inglesa, os resultados alcançados com o estudo, correlacionando com a literatura vigente. </w:t>
      </w:r>
      <w:r>
        <w:rPr>
          <w:b/>
          <w:sz w:val="24"/>
          <w:szCs w:val="24"/>
        </w:rPr>
        <w:t>CONCLUSION OR FINAL CONSIDERATIONS:</w:t>
      </w:r>
      <w:r>
        <w:rPr>
          <w:sz w:val="24"/>
          <w:szCs w:val="24"/>
        </w:rPr>
        <w:t xml:space="preserve"> Deve-se apresentar as respostas ao objetivo da pesquisa em língua inglesa. Utilizar o termo "CONCLUSION" quando houver uma dedução extraída dos ANEXO III TÍTULO DO CAPÍTULO EM CAIXA ALTA, TIMES NEW ROMAN TAMANHO 12, CENTRALIZADO E NEGRITO, COM ATÉ 17 PALAVRAS resultados do trabalho (frequentemente em estudos quantitativos). Utilizar o termo "FINAL CONSIDERATIONS" quando o resultado do trabalho possibilitar reflexões, sem conclusões </w:t>
      </w:r>
      <w:r>
        <w:rPr>
          <w:sz w:val="24"/>
          <w:szCs w:val="24"/>
        </w:rPr>
        <w:lastRenderedPageBreak/>
        <w:t>definitivas ou com resultados suscetíveis de revisões.</w:t>
      </w:r>
    </w:p>
    <w:p w14:paraId="66AC623D" w14:textId="77777777" w:rsidR="006C7E4A" w:rsidRDefault="006C7E4A">
      <w:pPr>
        <w:spacing w:before="76" w:after="2"/>
        <w:jc w:val="both"/>
        <w:rPr>
          <w:b/>
          <w:sz w:val="24"/>
          <w:szCs w:val="24"/>
        </w:rPr>
      </w:pPr>
    </w:p>
    <w:p w14:paraId="7E41B9DD" w14:textId="77777777" w:rsidR="006C7E4A" w:rsidRDefault="00000000">
      <w:pPr>
        <w:spacing w:before="76" w:after="2"/>
        <w:jc w:val="both"/>
        <w:rPr>
          <w:sz w:val="24"/>
          <w:szCs w:val="24"/>
        </w:rPr>
      </w:pPr>
      <w:r>
        <w:rPr>
          <w:b/>
          <w:sz w:val="24"/>
          <w:szCs w:val="24"/>
        </w:rPr>
        <w:t>KEYWORDS:</w:t>
      </w:r>
      <w:r>
        <w:rPr>
          <w:sz w:val="24"/>
          <w:szCs w:val="24"/>
        </w:rPr>
        <w:t xml:space="preserve"> Palavra 1; Palavra 2; Palavra 3. (De 3 a 5, separadas por ponto e vírgula (;) com a primeira letra de cada palavra maiúscula e o restante minúsculas).</w:t>
      </w:r>
    </w:p>
    <w:p w14:paraId="3A844F38" w14:textId="77777777" w:rsidR="006C7E4A" w:rsidRDefault="006C7E4A">
      <w:pPr>
        <w:spacing w:before="76" w:after="2"/>
        <w:jc w:val="both"/>
        <w:rPr>
          <w:sz w:val="24"/>
          <w:szCs w:val="24"/>
        </w:rPr>
      </w:pPr>
    </w:p>
    <w:p w14:paraId="00DFDB9C" w14:textId="77777777" w:rsidR="006C7E4A" w:rsidRDefault="00000000">
      <w:pPr>
        <w:spacing w:before="76" w:after="2"/>
        <w:jc w:val="both"/>
        <w:rPr>
          <w:b/>
          <w:sz w:val="24"/>
          <w:szCs w:val="24"/>
        </w:rPr>
      </w:pPr>
      <w:r>
        <w:rPr>
          <w:b/>
          <w:sz w:val="24"/>
          <w:szCs w:val="24"/>
        </w:rPr>
        <w:t>1. INTRODUÇÃO</w:t>
      </w:r>
    </w:p>
    <w:p w14:paraId="26F88EFE" w14:textId="77777777" w:rsidR="006C7E4A" w:rsidRDefault="00000000">
      <w:pPr>
        <w:spacing w:before="76" w:after="2"/>
        <w:jc w:val="both"/>
        <w:rPr>
          <w:sz w:val="24"/>
          <w:szCs w:val="24"/>
        </w:rPr>
      </w:pPr>
      <w:r>
        <w:rPr>
          <w:sz w:val="24"/>
          <w:szCs w:val="24"/>
        </w:rPr>
        <w:t xml:space="preserve">Formatação: </w:t>
      </w:r>
      <w:r>
        <w:rPr>
          <w:b/>
          <w:sz w:val="24"/>
          <w:szCs w:val="24"/>
        </w:rPr>
        <w:t>O CAPÍTULO DE LIVRO</w:t>
      </w:r>
      <w:r>
        <w:rPr>
          <w:sz w:val="24"/>
          <w:szCs w:val="24"/>
        </w:rPr>
        <w:t xml:space="preserve"> deverá ter no mínimo sete (7) e no máximo 12 (doze) páginas. As margens superior e esquerda devem ser de 3,0 cm e inferior e direita devem ter 2,0 cm. O tamanho de página deve ser A4. O trabalho deve ser enviado em formato Word para avaliação sem identificação e com identificação. Outros formatos não serão aceitos. Título: Centralizado, letra TIMES NEW ROMAN tamanho 12, máximo 17 palavras e deve estar em caixa alta. Resumo: uma linha abaixo dos autores, em português e inglês, com no máximo 200 palavras. Deve-se utilizar texto com fonte TIMES NEW ROMAN, tamanho 12, com espaçamento entre linhas de 1,0. Palavras-chave: deve estar abaixo do resumo, no mínimo (três) e máximo (cinco) palavras com a primeira letra de cada maiúscula e o restante minúsculas, separados por (;) ponto e vírgula. Tabelas, quadros e figuras: os títulos de qualquer tipo de ilustração (desenho, esquema, fluxograma, fotografia, gráfico, mapa, organograma, planta, quadro, retrato, figura, imagem, entre outros) devem aparecer na parte superior das mesmas. Esses objetos devem ser centralizados, já a fonte e os autores devem ser alinhados à esquerda. Os títulos e as fontes devem utilizar a fonte TIMES NEW ROMAN, tamanho 10. As fontes das figuras devem conter o endereço online ou se foram adaptadas ou de autoria própria (Exemplo: Figura 1). </w:t>
      </w:r>
    </w:p>
    <w:p w14:paraId="28927D45" w14:textId="77777777" w:rsidR="006C7E4A" w:rsidRDefault="006C7E4A">
      <w:pPr>
        <w:spacing w:before="76" w:after="2"/>
        <w:jc w:val="both"/>
        <w:rPr>
          <w:sz w:val="24"/>
          <w:szCs w:val="24"/>
        </w:rPr>
      </w:pPr>
    </w:p>
    <w:p w14:paraId="16DC7AA0" w14:textId="77777777" w:rsidR="006C7E4A" w:rsidRDefault="00000000">
      <w:pPr>
        <w:spacing w:before="76" w:after="2"/>
        <w:ind w:left="1440" w:firstLine="720"/>
        <w:jc w:val="both"/>
        <w:rPr>
          <w:b/>
          <w:sz w:val="24"/>
          <w:szCs w:val="24"/>
        </w:rPr>
      </w:pPr>
      <w:r>
        <w:rPr>
          <w:sz w:val="24"/>
          <w:szCs w:val="24"/>
        </w:rPr>
        <w:t xml:space="preserve">Figura 1. </w:t>
      </w:r>
      <w:r>
        <w:rPr>
          <w:b/>
          <w:sz w:val="24"/>
          <w:szCs w:val="24"/>
        </w:rPr>
        <w:t>CONAPEDIH</w:t>
      </w:r>
    </w:p>
    <w:p w14:paraId="235910F3" w14:textId="77777777" w:rsidR="006C7E4A" w:rsidRDefault="006C7E4A">
      <w:pPr>
        <w:spacing w:before="76" w:after="2"/>
        <w:jc w:val="both"/>
        <w:rPr>
          <w:b/>
          <w:sz w:val="24"/>
          <w:szCs w:val="24"/>
        </w:rPr>
      </w:pPr>
    </w:p>
    <w:p w14:paraId="2AEBFAAE" w14:textId="77777777" w:rsidR="006C7E4A" w:rsidRDefault="00000000">
      <w:pPr>
        <w:ind w:left="100"/>
        <w:jc w:val="center"/>
        <w:rPr>
          <w:sz w:val="24"/>
          <w:szCs w:val="24"/>
        </w:rPr>
      </w:pPr>
      <w:r>
        <w:rPr>
          <w:noProof/>
          <w:sz w:val="24"/>
          <w:szCs w:val="24"/>
        </w:rPr>
        <w:drawing>
          <wp:inline distT="114300" distB="114300" distL="114300" distR="114300" wp14:anchorId="23E8FD61" wp14:editId="3C4D4868">
            <wp:extent cx="2944650" cy="2584237"/>
            <wp:effectExtent l="0" t="0" r="0" b="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t="19367" b="14183"/>
                    <a:stretch>
                      <a:fillRect/>
                    </a:stretch>
                  </pic:blipFill>
                  <pic:spPr>
                    <a:xfrm>
                      <a:off x="0" y="0"/>
                      <a:ext cx="2944650" cy="2584237"/>
                    </a:xfrm>
                    <a:prstGeom prst="rect">
                      <a:avLst/>
                    </a:prstGeom>
                    <a:ln/>
                  </pic:spPr>
                </pic:pic>
              </a:graphicData>
            </a:graphic>
          </wp:inline>
        </w:drawing>
      </w:r>
    </w:p>
    <w:p w14:paraId="39FCB07A" w14:textId="77777777" w:rsidR="006C7E4A" w:rsidRDefault="006C7E4A">
      <w:pPr>
        <w:ind w:left="100"/>
        <w:jc w:val="center"/>
        <w:rPr>
          <w:sz w:val="24"/>
          <w:szCs w:val="24"/>
        </w:rPr>
      </w:pPr>
    </w:p>
    <w:p w14:paraId="2E0B108D" w14:textId="77777777" w:rsidR="006C7E4A" w:rsidRDefault="00000000">
      <w:pPr>
        <w:ind w:left="1540" w:firstLine="620"/>
        <w:rPr>
          <w:sz w:val="24"/>
          <w:szCs w:val="24"/>
        </w:rPr>
      </w:pPr>
      <w:r>
        <w:rPr>
          <w:b/>
          <w:sz w:val="24"/>
          <w:szCs w:val="24"/>
        </w:rPr>
        <w:t>Fonte:</w:t>
      </w:r>
      <w:r>
        <w:rPr>
          <w:sz w:val="24"/>
          <w:szCs w:val="24"/>
        </w:rPr>
        <w:t xml:space="preserve"> Autores, 2023.</w:t>
      </w:r>
    </w:p>
    <w:p w14:paraId="7986B34E" w14:textId="77777777" w:rsidR="006C7E4A" w:rsidRDefault="006C7E4A">
      <w:pPr>
        <w:ind w:left="100"/>
        <w:jc w:val="center"/>
        <w:rPr>
          <w:sz w:val="24"/>
          <w:szCs w:val="24"/>
        </w:rPr>
      </w:pPr>
    </w:p>
    <w:p w14:paraId="3F99BF7B" w14:textId="77777777" w:rsidR="006C7E4A" w:rsidRDefault="00000000">
      <w:pPr>
        <w:ind w:left="100"/>
        <w:jc w:val="both"/>
        <w:rPr>
          <w:b/>
          <w:sz w:val="24"/>
          <w:szCs w:val="24"/>
        </w:rPr>
      </w:pPr>
      <w:r>
        <w:rPr>
          <w:b/>
          <w:sz w:val="24"/>
          <w:szCs w:val="24"/>
        </w:rPr>
        <w:t xml:space="preserve">2. METODOLOGIA </w:t>
      </w:r>
    </w:p>
    <w:p w14:paraId="0853AD2D" w14:textId="77777777" w:rsidR="006C7E4A" w:rsidRDefault="006C7E4A">
      <w:pPr>
        <w:ind w:left="100"/>
        <w:jc w:val="both"/>
        <w:rPr>
          <w:sz w:val="24"/>
          <w:szCs w:val="24"/>
        </w:rPr>
      </w:pPr>
    </w:p>
    <w:p w14:paraId="0D274283" w14:textId="77777777" w:rsidR="006C7E4A" w:rsidRDefault="00000000">
      <w:pPr>
        <w:ind w:left="100"/>
        <w:jc w:val="both"/>
        <w:rPr>
          <w:sz w:val="24"/>
          <w:szCs w:val="24"/>
        </w:rPr>
      </w:pPr>
      <w:r>
        <w:rPr>
          <w:sz w:val="24"/>
          <w:szCs w:val="24"/>
        </w:rPr>
        <w:t>Detalhar o tipo de estudo, cenário, população, amostra, coleta de dados, fonte de dados, análise de dados e em pesquisas realizadas com seres humanos, identificar número de CAAE de aprovação do Comitê de Ética/CEP.</w:t>
      </w:r>
    </w:p>
    <w:p w14:paraId="362F40AE" w14:textId="77777777" w:rsidR="006C7E4A" w:rsidRDefault="006C7E4A">
      <w:pPr>
        <w:ind w:left="100"/>
        <w:jc w:val="both"/>
        <w:rPr>
          <w:sz w:val="24"/>
          <w:szCs w:val="24"/>
        </w:rPr>
      </w:pPr>
    </w:p>
    <w:p w14:paraId="4DD129AD" w14:textId="77777777" w:rsidR="006C7E4A" w:rsidRDefault="00000000">
      <w:pPr>
        <w:ind w:left="100"/>
        <w:jc w:val="both"/>
        <w:rPr>
          <w:sz w:val="24"/>
          <w:szCs w:val="24"/>
        </w:rPr>
      </w:pPr>
      <w:r>
        <w:rPr>
          <w:b/>
          <w:sz w:val="24"/>
          <w:szCs w:val="24"/>
        </w:rPr>
        <w:t xml:space="preserve">3. RESULTADOS E DISCUSSÃO </w:t>
      </w:r>
      <w:r>
        <w:rPr>
          <w:sz w:val="24"/>
          <w:szCs w:val="24"/>
        </w:rPr>
        <w:t>(podem vir juntos ou em tópicos separados)</w:t>
      </w:r>
    </w:p>
    <w:p w14:paraId="6C38C336" w14:textId="77777777" w:rsidR="006C7E4A" w:rsidRDefault="00000000">
      <w:pPr>
        <w:ind w:left="100"/>
        <w:jc w:val="both"/>
        <w:rPr>
          <w:b/>
          <w:sz w:val="24"/>
          <w:szCs w:val="24"/>
        </w:rPr>
      </w:pPr>
      <w:r>
        <w:rPr>
          <w:b/>
          <w:sz w:val="24"/>
          <w:szCs w:val="24"/>
        </w:rPr>
        <w:t xml:space="preserve">4. CONCLUSÃO OU CONSIDERAÇÕES FINAIS </w:t>
      </w:r>
    </w:p>
    <w:p w14:paraId="58A5E800" w14:textId="77777777" w:rsidR="006C7E4A" w:rsidRDefault="00000000">
      <w:pPr>
        <w:ind w:left="100"/>
        <w:jc w:val="both"/>
        <w:rPr>
          <w:sz w:val="24"/>
          <w:szCs w:val="24"/>
        </w:rPr>
      </w:pPr>
      <w:r>
        <w:rPr>
          <w:sz w:val="24"/>
          <w:szCs w:val="24"/>
        </w:rPr>
        <w:t xml:space="preserve">As citações de referências deverão ser identificadas ao longo do texto e as referências </w:t>
      </w:r>
      <w:r>
        <w:rPr>
          <w:sz w:val="24"/>
          <w:szCs w:val="24"/>
        </w:rPr>
        <w:lastRenderedPageBreak/>
        <w:t>identificadas ao final do trabalho, todas devem seguir as normas vigentes da Associação Brasileira de Normas e Técnicas (ABNT) NBR 6023/2018. A apresentação das referências deve ser em ordem alfabética, ter espaço simples, alinhadas à esquerda, fonte TIMES NEW ROMAN tamanho 12, sem parágrafos e recuos</w:t>
      </w:r>
    </w:p>
    <w:p w14:paraId="6FC22BBA" w14:textId="77777777" w:rsidR="006C7E4A" w:rsidRDefault="006C7E4A">
      <w:pPr>
        <w:ind w:left="100"/>
        <w:jc w:val="both"/>
        <w:rPr>
          <w:sz w:val="24"/>
          <w:szCs w:val="24"/>
        </w:rPr>
      </w:pPr>
    </w:p>
    <w:p w14:paraId="071475B6" w14:textId="77777777" w:rsidR="006C7E4A" w:rsidRDefault="00000000">
      <w:pPr>
        <w:ind w:left="100"/>
        <w:jc w:val="both"/>
        <w:rPr>
          <w:sz w:val="24"/>
          <w:szCs w:val="24"/>
        </w:rPr>
      </w:pPr>
      <w:r>
        <w:rPr>
          <w:b/>
          <w:sz w:val="24"/>
          <w:szCs w:val="24"/>
        </w:rPr>
        <w:t>REFERÊNCIAS</w:t>
      </w:r>
      <w:r>
        <w:rPr>
          <w:sz w:val="24"/>
          <w:szCs w:val="24"/>
        </w:rPr>
        <w:t xml:space="preserve"> </w:t>
      </w:r>
    </w:p>
    <w:p w14:paraId="36F47367" w14:textId="77777777" w:rsidR="006C7E4A" w:rsidRDefault="006C7E4A">
      <w:pPr>
        <w:ind w:left="100"/>
        <w:jc w:val="both"/>
        <w:rPr>
          <w:sz w:val="24"/>
          <w:szCs w:val="24"/>
        </w:rPr>
      </w:pPr>
    </w:p>
    <w:p w14:paraId="5AFBF74E" w14:textId="77777777" w:rsidR="006C7E4A" w:rsidRDefault="00000000">
      <w:pPr>
        <w:ind w:left="100"/>
        <w:jc w:val="both"/>
        <w:rPr>
          <w:sz w:val="24"/>
          <w:szCs w:val="24"/>
        </w:rPr>
      </w:pPr>
      <w:r>
        <w:rPr>
          <w:sz w:val="24"/>
          <w:szCs w:val="24"/>
        </w:rPr>
        <w:t>As citações de referências deverão ser identificadas ao longo do texto e as referências identificadas ao final do trabalho, todas devem seguir as normas vigentes da Associação Brasileira de Normas e Técnicas (ABNT) NBR 6023/2018. A apresentação das referências deve ser em ordem alfabética, ter espaço simples, alinhado à esquerda, fonte TIMES NEW ROMAN tamanho 12, sem parágrafos e recuos.</w:t>
      </w:r>
    </w:p>
    <w:p w14:paraId="0F4B50B8" w14:textId="77777777" w:rsidR="006C7E4A" w:rsidRDefault="006C7E4A">
      <w:pPr>
        <w:ind w:left="100"/>
        <w:jc w:val="both"/>
        <w:rPr>
          <w:sz w:val="24"/>
          <w:szCs w:val="24"/>
        </w:rPr>
      </w:pPr>
    </w:p>
    <w:p w14:paraId="57644D1A" w14:textId="77777777" w:rsidR="006C7E4A" w:rsidRDefault="00000000">
      <w:pPr>
        <w:ind w:left="100"/>
        <w:jc w:val="both"/>
        <w:rPr>
          <w:b/>
          <w:sz w:val="24"/>
          <w:szCs w:val="24"/>
        </w:rPr>
      </w:pPr>
      <w:r>
        <w:rPr>
          <w:b/>
          <w:sz w:val="24"/>
          <w:szCs w:val="24"/>
        </w:rPr>
        <w:t xml:space="preserve">REFERÊNCIAS: </w:t>
      </w:r>
    </w:p>
    <w:p w14:paraId="3DEEC95E" w14:textId="77777777" w:rsidR="006C7E4A" w:rsidRDefault="006C7E4A">
      <w:pPr>
        <w:ind w:left="100"/>
        <w:jc w:val="both"/>
        <w:rPr>
          <w:b/>
          <w:sz w:val="24"/>
          <w:szCs w:val="24"/>
        </w:rPr>
      </w:pPr>
    </w:p>
    <w:p w14:paraId="0CAFFCB5" w14:textId="77777777" w:rsidR="006C7E4A" w:rsidRDefault="00000000">
      <w:pPr>
        <w:ind w:left="100"/>
        <w:jc w:val="both"/>
        <w:rPr>
          <w:sz w:val="24"/>
          <w:szCs w:val="24"/>
        </w:rPr>
      </w:pPr>
      <w:r>
        <w:rPr>
          <w:sz w:val="24"/>
          <w:szCs w:val="24"/>
        </w:rPr>
        <w:t xml:space="preserve">Deverão conter no mínimo 5 referências, de acordo com as regras da NBR 6023 da ABNT, em ordem alfabética, espaçamento simples e alinhadas à esquerda. </w:t>
      </w:r>
    </w:p>
    <w:p w14:paraId="567E7243" w14:textId="77777777" w:rsidR="006C7E4A" w:rsidRDefault="006C7E4A">
      <w:pPr>
        <w:ind w:left="100"/>
        <w:jc w:val="both"/>
        <w:rPr>
          <w:sz w:val="24"/>
          <w:szCs w:val="24"/>
        </w:rPr>
      </w:pPr>
    </w:p>
    <w:p w14:paraId="4BF24B42" w14:textId="77777777" w:rsidR="006C7E4A" w:rsidRDefault="00000000">
      <w:pPr>
        <w:ind w:left="100"/>
        <w:jc w:val="both"/>
        <w:rPr>
          <w:sz w:val="24"/>
          <w:szCs w:val="24"/>
        </w:rPr>
      </w:pPr>
      <w:r>
        <w:rPr>
          <w:sz w:val="24"/>
          <w:szCs w:val="24"/>
        </w:rPr>
        <w:t>CONFIRA A NBR 6023.</w:t>
      </w:r>
    </w:p>
    <w:p w14:paraId="293DF16E" w14:textId="77777777" w:rsidR="006C7E4A" w:rsidRDefault="006C7E4A">
      <w:pPr>
        <w:spacing w:before="76" w:after="2"/>
        <w:jc w:val="both"/>
        <w:rPr>
          <w:b/>
          <w:sz w:val="24"/>
          <w:szCs w:val="24"/>
        </w:rPr>
      </w:pPr>
    </w:p>
    <w:p w14:paraId="4863C341" w14:textId="77777777" w:rsidR="006C7E4A" w:rsidRDefault="006C7E4A">
      <w:pPr>
        <w:spacing w:before="76" w:after="2"/>
        <w:jc w:val="both"/>
        <w:rPr>
          <w:b/>
          <w:sz w:val="24"/>
          <w:szCs w:val="24"/>
        </w:rPr>
      </w:pPr>
    </w:p>
    <w:p w14:paraId="36467A97" w14:textId="77777777" w:rsidR="006C7E4A" w:rsidRDefault="006C7E4A">
      <w:pPr>
        <w:pBdr>
          <w:top w:val="nil"/>
          <w:left w:val="nil"/>
          <w:bottom w:val="nil"/>
          <w:right w:val="nil"/>
          <w:between w:val="nil"/>
        </w:pBdr>
        <w:ind w:left="100"/>
        <w:jc w:val="center"/>
        <w:rPr>
          <w:sz w:val="24"/>
          <w:szCs w:val="24"/>
        </w:rPr>
      </w:pPr>
    </w:p>
    <w:p w14:paraId="48D9D4DD" w14:textId="77777777" w:rsidR="006C7E4A" w:rsidRDefault="006C7E4A">
      <w:pPr>
        <w:pBdr>
          <w:top w:val="nil"/>
          <w:left w:val="nil"/>
          <w:bottom w:val="nil"/>
          <w:right w:val="nil"/>
          <w:between w:val="nil"/>
        </w:pBdr>
        <w:ind w:left="820" w:firstLine="620"/>
        <w:rPr>
          <w:sz w:val="24"/>
          <w:szCs w:val="24"/>
        </w:rPr>
      </w:pPr>
    </w:p>
    <w:p w14:paraId="67C7EC3D" w14:textId="77777777" w:rsidR="006C7E4A" w:rsidRDefault="006C7E4A">
      <w:pPr>
        <w:pBdr>
          <w:top w:val="nil"/>
          <w:left w:val="nil"/>
          <w:bottom w:val="nil"/>
          <w:right w:val="nil"/>
          <w:between w:val="nil"/>
        </w:pBdr>
        <w:rPr>
          <w:sz w:val="24"/>
          <w:szCs w:val="24"/>
        </w:rPr>
      </w:pPr>
    </w:p>
    <w:p w14:paraId="7BBEC4B6" w14:textId="77777777" w:rsidR="006C7E4A" w:rsidRDefault="006C7E4A">
      <w:pPr>
        <w:pBdr>
          <w:top w:val="nil"/>
          <w:left w:val="nil"/>
          <w:bottom w:val="nil"/>
          <w:right w:val="nil"/>
          <w:between w:val="nil"/>
        </w:pBdr>
        <w:spacing w:before="186" w:line="259" w:lineRule="auto"/>
        <w:ind w:left="204" w:right="132"/>
        <w:jc w:val="both"/>
        <w:rPr>
          <w:sz w:val="24"/>
          <w:szCs w:val="24"/>
        </w:rPr>
      </w:pPr>
    </w:p>
    <w:p w14:paraId="608D712D" w14:textId="77777777" w:rsidR="006C7E4A" w:rsidRDefault="006C7E4A">
      <w:pPr>
        <w:pBdr>
          <w:top w:val="nil"/>
          <w:left w:val="nil"/>
          <w:bottom w:val="nil"/>
          <w:right w:val="nil"/>
          <w:between w:val="nil"/>
        </w:pBdr>
        <w:spacing w:before="186" w:line="259" w:lineRule="auto"/>
        <w:ind w:left="204" w:right="132"/>
        <w:jc w:val="both"/>
        <w:rPr>
          <w:sz w:val="24"/>
          <w:szCs w:val="24"/>
        </w:rPr>
      </w:pPr>
    </w:p>
    <w:p w14:paraId="2D3BBD51" w14:textId="77777777" w:rsidR="006C7E4A" w:rsidRDefault="006C7E4A">
      <w:pPr>
        <w:pBdr>
          <w:top w:val="nil"/>
          <w:left w:val="nil"/>
          <w:bottom w:val="nil"/>
          <w:right w:val="nil"/>
          <w:between w:val="nil"/>
        </w:pBdr>
        <w:spacing w:before="186" w:line="259" w:lineRule="auto"/>
        <w:ind w:left="204" w:right="132"/>
        <w:jc w:val="both"/>
        <w:rPr>
          <w:sz w:val="24"/>
          <w:szCs w:val="24"/>
        </w:rPr>
      </w:pPr>
    </w:p>
    <w:p w14:paraId="67DA8A77" w14:textId="77777777" w:rsidR="006C7E4A" w:rsidRDefault="006C7E4A">
      <w:pPr>
        <w:pBdr>
          <w:top w:val="nil"/>
          <w:left w:val="nil"/>
          <w:bottom w:val="nil"/>
          <w:right w:val="nil"/>
          <w:between w:val="nil"/>
        </w:pBdr>
        <w:spacing w:before="186" w:line="259" w:lineRule="auto"/>
        <w:ind w:left="204" w:right="132"/>
        <w:jc w:val="both"/>
        <w:rPr>
          <w:sz w:val="24"/>
          <w:szCs w:val="24"/>
        </w:rPr>
      </w:pPr>
    </w:p>
    <w:p w14:paraId="45FEE05B" w14:textId="77777777" w:rsidR="006C7E4A" w:rsidRDefault="006C7E4A">
      <w:pPr>
        <w:pBdr>
          <w:top w:val="nil"/>
          <w:left w:val="nil"/>
          <w:bottom w:val="nil"/>
          <w:right w:val="nil"/>
          <w:between w:val="nil"/>
        </w:pBdr>
        <w:spacing w:before="186" w:line="259" w:lineRule="auto"/>
        <w:ind w:left="204" w:right="132"/>
        <w:jc w:val="both"/>
        <w:rPr>
          <w:sz w:val="24"/>
          <w:szCs w:val="24"/>
        </w:rPr>
      </w:pPr>
    </w:p>
    <w:p w14:paraId="5DF1D6D4" w14:textId="77777777" w:rsidR="006C7E4A" w:rsidRDefault="006C7E4A">
      <w:pPr>
        <w:pBdr>
          <w:top w:val="nil"/>
          <w:left w:val="nil"/>
          <w:bottom w:val="nil"/>
          <w:right w:val="nil"/>
          <w:between w:val="nil"/>
        </w:pBdr>
        <w:spacing w:before="186" w:line="259" w:lineRule="auto"/>
        <w:ind w:left="204" w:right="132"/>
        <w:jc w:val="both"/>
        <w:rPr>
          <w:sz w:val="24"/>
          <w:szCs w:val="24"/>
        </w:rPr>
      </w:pPr>
    </w:p>
    <w:p w14:paraId="21CB5FB4" w14:textId="77777777" w:rsidR="006C7E4A" w:rsidRDefault="006C7E4A">
      <w:pPr>
        <w:pBdr>
          <w:top w:val="nil"/>
          <w:left w:val="nil"/>
          <w:bottom w:val="nil"/>
          <w:right w:val="nil"/>
          <w:between w:val="nil"/>
        </w:pBdr>
        <w:spacing w:before="186" w:line="259" w:lineRule="auto"/>
        <w:ind w:left="204" w:right="132"/>
        <w:jc w:val="both"/>
        <w:rPr>
          <w:sz w:val="24"/>
          <w:szCs w:val="24"/>
        </w:rPr>
      </w:pPr>
    </w:p>
    <w:p w14:paraId="12234A52" w14:textId="77777777" w:rsidR="006C7E4A" w:rsidRDefault="006C7E4A">
      <w:pPr>
        <w:pBdr>
          <w:top w:val="nil"/>
          <w:left w:val="nil"/>
          <w:bottom w:val="nil"/>
          <w:right w:val="nil"/>
          <w:between w:val="nil"/>
        </w:pBdr>
        <w:spacing w:before="186" w:line="259" w:lineRule="auto"/>
        <w:ind w:left="204" w:right="132"/>
        <w:jc w:val="both"/>
        <w:rPr>
          <w:sz w:val="24"/>
          <w:szCs w:val="24"/>
        </w:rPr>
      </w:pPr>
    </w:p>
    <w:p w14:paraId="6EE6DBAA" w14:textId="77777777" w:rsidR="006C7E4A" w:rsidRDefault="006C7E4A">
      <w:pPr>
        <w:pBdr>
          <w:top w:val="nil"/>
          <w:left w:val="nil"/>
          <w:bottom w:val="nil"/>
          <w:right w:val="nil"/>
          <w:between w:val="nil"/>
        </w:pBdr>
        <w:spacing w:before="186" w:line="259" w:lineRule="auto"/>
        <w:ind w:left="204" w:right="132"/>
        <w:jc w:val="both"/>
        <w:rPr>
          <w:sz w:val="24"/>
          <w:szCs w:val="24"/>
        </w:rPr>
      </w:pPr>
    </w:p>
    <w:p w14:paraId="29860B96" w14:textId="77777777" w:rsidR="006C7E4A" w:rsidRDefault="006C7E4A">
      <w:pPr>
        <w:pBdr>
          <w:top w:val="nil"/>
          <w:left w:val="nil"/>
          <w:bottom w:val="nil"/>
          <w:right w:val="nil"/>
          <w:between w:val="nil"/>
        </w:pBdr>
        <w:spacing w:before="186" w:line="259" w:lineRule="auto"/>
        <w:ind w:left="204" w:right="132"/>
        <w:jc w:val="both"/>
        <w:rPr>
          <w:sz w:val="24"/>
          <w:szCs w:val="24"/>
        </w:rPr>
      </w:pPr>
    </w:p>
    <w:p w14:paraId="167732AA" w14:textId="77777777" w:rsidR="006C7E4A" w:rsidRDefault="006C7E4A">
      <w:pPr>
        <w:pBdr>
          <w:top w:val="nil"/>
          <w:left w:val="nil"/>
          <w:bottom w:val="nil"/>
          <w:right w:val="nil"/>
          <w:between w:val="nil"/>
        </w:pBdr>
        <w:spacing w:before="186" w:line="259" w:lineRule="auto"/>
        <w:ind w:left="204" w:right="132"/>
        <w:jc w:val="both"/>
        <w:rPr>
          <w:sz w:val="24"/>
          <w:szCs w:val="24"/>
        </w:rPr>
      </w:pPr>
    </w:p>
    <w:sectPr w:rsidR="006C7E4A">
      <w:headerReference w:type="default" r:id="rId13"/>
      <w:pgSz w:w="11920" w:h="16850"/>
      <w:pgMar w:top="1500" w:right="1560" w:bottom="280" w:left="150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E207B" w14:textId="77777777" w:rsidR="00325919" w:rsidRDefault="00325919">
      <w:r>
        <w:separator/>
      </w:r>
    </w:p>
  </w:endnote>
  <w:endnote w:type="continuationSeparator" w:id="0">
    <w:p w14:paraId="68F08CBA" w14:textId="77777777" w:rsidR="00325919" w:rsidRDefault="00325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AD158" w14:textId="77777777" w:rsidR="00325919" w:rsidRDefault="00325919">
      <w:r>
        <w:separator/>
      </w:r>
    </w:p>
  </w:footnote>
  <w:footnote w:type="continuationSeparator" w:id="0">
    <w:p w14:paraId="3689FAEF" w14:textId="77777777" w:rsidR="00325919" w:rsidRDefault="00325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3725" w14:textId="77777777" w:rsidR="006C7E4A" w:rsidRDefault="00000000">
    <w:r>
      <w:rPr>
        <w:noProof/>
      </w:rPr>
      <w:drawing>
        <wp:anchor distT="114300" distB="114300" distL="114300" distR="114300" simplePos="0" relativeHeight="251658240" behindDoc="1" locked="0" layoutInCell="1" hidden="0" allowOverlap="1" wp14:anchorId="41EDAE01" wp14:editId="56393C1F">
          <wp:simplePos x="0" y="0"/>
          <wp:positionH relativeFrom="column">
            <wp:posOffset>-952499</wp:posOffset>
          </wp:positionH>
          <wp:positionV relativeFrom="paragraph">
            <wp:posOffset>-114299</wp:posOffset>
          </wp:positionV>
          <wp:extent cx="7629525" cy="12673013"/>
          <wp:effectExtent l="0" t="0" r="0" b="0"/>
          <wp:wrapNone/>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alphaModFix amt="41000"/>
                  </a:blip>
                  <a:srcRect/>
                  <a:stretch>
                    <a:fillRect/>
                  </a:stretch>
                </pic:blipFill>
                <pic:spPr>
                  <a:xfrm>
                    <a:off x="0" y="0"/>
                    <a:ext cx="7629525" cy="1267301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069D"/>
    <w:multiLevelType w:val="multilevel"/>
    <w:tmpl w:val="E6107E2A"/>
    <w:lvl w:ilvl="0">
      <w:start w:val="1"/>
      <w:numFmt w:val="decimal"/>
      <w:lvlText w:val="%1."/>
      <w:lvlJc w:val="left"/>
      <w:pPr>
        <w:ind w:left="204" w:hanging="329"/>
      </w:pPr>
      <w:rPr>
        <w:rFonts w:ascii="Times New Roman" w:eastAsia="Times New Roman" w:hAnsi="Times New Roman" w:cs="Times New Roman"/>
        <w:b/>
        <w:sz w:val="24"/>
        <w:szCs w:val="24"/>
      </w:rPr>
    </w:lvl>
    <w:lvl w:ilvl="1">
      <w:start w:val="1"/>
      <w:numFmt w:val="decimal"/>
      <w:lvlText w:val="%1.%2"/>
      <w:lvlJc w:val="left"/>
      <w:pPr>
        <w:ind w:left="204" w:hanging="358"/>
      </w:pPr>
    </w:lvl>
    <w:lvl w:ilvl="2">
      <w:numFmt w:val="bullet"/>
      <w:lvlText w:val="•"/>
      <w:lvlJc w:val="left"/>
      <w:pPr>
        <w:ind w:left="1930" w:hanging="358"/>
      </w:pPr>
    </w:lvl>
    <w:lvl w:ilvl="3">
      <w:numFmt w:val="bullet"/>
      <w:lvlText w:val="•"/>
      <w:lvlJc w:val="left"/>
      <w:pPr>
        <w:ind w:left="2795" w:hanging="358"/>
      </w:pPr>
    </w:lvl>
    <w:lvl w:ilvl="4">
      <w:numFmt w:val="bullet"/>
      <w:lvlText w:val="•"/>
      <w:lvlJc w:val="left"/>
      <w:pPr>
        <w:ind w:left="3660" w:hanging="358"/>
      </w:pPr>
    </w:lvl>
    <w:lvl w:ilvl="5">
      <w:numFmt w:val="bullet"/>
      <w:lvlText w:val="•"/>
      <w:lvlJc w:val="left"/>
      <w:pPr>
        <w:ind w:left="4525" w:hanging="358"/>
      </w:pPr>
    </w:lvl>
    <w:lvl w:ilvl="6">
      <w:numFmt w:val="bullet"/>
      <w:lvlText w:val="•"/>
      <w:lvlJc w:val="left"/>
      <w:pPr>
        <w:ind w:left="5390" w:hanging="358"/>
      </w:pPr>
    </w:lvl>
    <w:lvl w:ilvl="7">
      <w:numFmt w:val="bullet"/>
      <w:lvlText w:val="•"/>
      <w:lvlJc w:val="left"/>
      <w:pPr>
        <w:ind w:left="6255" w:hanging="358"/>
      </w:pPr>
    </w:lvl>
    <w:lvl w:ilvl="8">
      <w:numFmt w:val="bullet"/>
      <w:lvlText w:val="•"/>
      <w:lvlJc w:val="left"/>
      <w:pPr>
        <w:ind w:left="7120" w:hanging="358"/>
      </w:pPr>
    </w:lvl>
  </w:abstractNum>
  <w:abstractNum w:abstractNumId="1" w15:restartNumberingAfterBreak="0">
    <w:nsid w:val="10C10018"/>
    <w:multiLevelType w:val="multilevel"/>
    <w:tmpl w:val="A79690C4"/>
    <w:lvl w:ilvl="0">
      <w:start w:val="3"/>
      <w:numFmt w:val="decimal"/>
      <w:lvlText w:val="%1."/>
      <w:lvlJc w:val="left"/>
      <w:pPr>
        <w:ind w:left="444" w:hanging="243"/>
      </w:pPr>
      <w:rPr>
        <w:rFonts w:ascii="Times New Roman" w:eastAsia="Times New Roman" w:hAnsi="Times New Roman" w:cs="Times New Roman"/>
        <w:b/>
        <w:sz w:val="24"/>
        <w:szCs w:val="24"/>
      </w:rPr>
    </w:lvl>
    <w:lvl w:ilvl="1">
      <w:start w:val="1"/>
      <w:numFmt w:val="decimal"/>
      <w:lvlText w:val="%1.%2"/>
      <w:lvlJc w:val="left"/>
      <w:pPr>
        <w:ind w:left="204" w:hanging="365"/>
      </w:pPr>
      <w:rPr>
        <w:rFonts w:ascii="Times New Roman" w:eastAsia="Times New Roman" w:hAnsi="Times New Roman" w:cs="Times New Roman"/>
        <w:sz w:val="24"/>
        <w:szCs w:val="24"/>
      </w:rPr>
    </w:lvl>
    <w:lvl w:ilvl="2">
      <w:start w:val="1"/>
      <w:numFmt w:val="decimal"/>
      <w:lvlText w:val="%3."/>
      <w:lvlJc w:val="left"/>
      <w:pPr>
        <w:ind w:left="6359" w:hanging="203"/>
      </w:pPr>
      <w:rPr>
        <w:rFonts w:ascii="Times New Roman" w:eastAsia="Times New Roman" w:hAnsi="Times New Roman" w:cs="Times New Roman"/>
        <w:sz w:val="20"/>
        <w:szCs w:val="20"/>
      </w:rPr>
    </w:lvl>
    <w:lvl w:ilvl="3">
      <w:numFmt w:val="bullet"/>
      <w:lvlText w:val="•"/>
      <w:lvlJc w:val="left"/>
      <w:pPr>
        <w:ind w:left="6671" w:hanging="202"/>
      </w:pPr>
    </w:lvl>
    <w:lvl w:ilvl="4">
      <w:numFmt w:val="bullet"/>
      <w:lvlText w:val="•"/>
      <w:lvlJc w:val="left"/>
      <w:pPr>
        <w:ind w:left="6982" w:hanging="202"/>
      </w:pPr>
    </w:lvl>
    <w:lvl w:ilvl="5">
      <w:numFmt w:val="bullet"/>
      <w:lvlText w:val="•"/>
      <w:lvlJc w:val="left"/>
      <w:pPr>
        <w:ind w:left="7294" w:hanging="203"/>
      </w:pPr>
    </w:lvl>
    <w:lvl w:ilvl="6">
      <w:numFmt w:val="bullet"/>
      <w:lvlText w:val="•"/>
      <w:lvlJc w:val="left"/>
      <w:pPr>
        <w:ind w:left="7605" w:hanging="203"/>
      </w:pPr>
    </w:lvl>
    <w:lvl w:ilvl="7">
      <w:numFmt w:val="bullet"/>
      <w:lvlText w:val="•"/>
      <w:lvlJc w:val="left"/>
      <w:pPr>
        <w:ind w:left="7917" w:hanging="202"/>
      </w:pPr>
    </w:lvl>
    <w:lvl w:ilvl="8">
      <w:numFmt w:val="bullet"/>
      <w:lvlText w:val="•"/>
      <w:lvlJc w:val="left"/>
      <w:pPr>
        <w:ind w:left="8228" w:hanging="203"/>
      </w:pPr>
    </w:lvl>
  </w:abstractNum>
  <w:abstractNum w:abstractNumId="2" w15:restartNumberingAfterBreak="0">
    <w:nsid w:val="220A11B0"/>
    <w:multiLevelType w:val="multilevel"/>
    <w:tmpl w:val="6D1AD67C"/>
    <w:lvl w:ilvl="0">
      <w:start w:val="2"/>
      <w:numFmt w:val="decimal"/>
      <w:lvlText w:val="%1"/>
      <w:lvlJc w:val="left"/>
      <w:pPr>
        <w:ind w:left="624" w:hanging="423"/>
      </w:pPr>
    </w:lvl>
    <w:lvl w:ilvl="1">
      <w:start w:val="3"/>
      <w:numFmt w:val="decimal"/>
      <w:lvlText w:val="%1.%2."/>
      <w:lvlJc w:val="left"/>
      <w:pPr>
        <w:ind w:left="624" w:hanging="423"/>
      </w:pPr>
      <w:rPr>
        <w:rFonts w:ascii="Times New Roman" w:eastAsia="Times New Roman" w:hAnsi="Times New Roman" w:cs="Times New Roman"/>
        <w:sz w:val="24"/>
        <w:szCs w:val="24"/>
      </w:rPr>
    </w:lvl>
    <w:lvl w:ilvl="2">
      <w:start w:val="1"/>
      <w:numFmt w:val="decimal"/>
      <w:lvlText w:val="%3."/>
      <w:lvlJc w:val="left"/>
      <w:pPr>
        <w:ind w:left="821" w:hanging="360"/>
      </w:pPr>
    </w:lvl>
    <w:lvl w:ilvl="3">
      <w:numFmt w:val="bullet"/>
      <w:lvlText w:val="•"/>
      <w:lvlJc w:val="left"/>
      <w:pPr>
        <w:ind w:left="2604" w:hanging="360"/>
      </w:pPr>
    </w:lvl>
    <w:lvl w:ilvl="4">
      <w:numFmt w:val="bullet"/>
      <w:lvlText w:val="•"/>
      <w:lvlJc w:val="left"/>
      <w:pPr>
        <w:ind w:left="3497" w:hanging="360"/>
      </w:pPr>
    </w:lvl>
    <w:lvl w:ilvl="5">
      <w:numFmt w:val="bullet"/>
      <w:lvlText w:val="•"/>
      <w:lvlJc w:val="left"/>
      <w:pPr>
        <w:ind w:left="4389" w:hanging="360"/>
      </w:pPr>
    </w:lvl>
    <w:lvl w:ilvl="6">
      <w:numFmt w:val="bullet"/>
      <w:lvlText w:val="•"/>
      <w:lvlJc w:val="left"/>
      <w:pPr>
        <w:ind w:left="5281" w:hanging="360"/>
      </w:pPr>
    </w:lvl>
    <w:lvl w:ilvl="7">
      <w:numFmt w:val="bullet"/>
      <w:lvlText w:val="•"/>
      <w:lvlJc w:val="left"/>
      <w:pPr>
        <w:ind w:left="6174" w:hanging="360"/>
      </w:pPr>
    </w:lvl>
    <w:lvl w:ilvl="8">
      <w:numFmt w:val="bullet"/>
      <w:lvlText w:val="•"/>
      <w:lvlJc w:val="left"/>
      <w:pPr>
        <w:ind w:left="7066" w:hanging="360"/>
      </w:pPr>
    </w:lvl>
  </w:abstractNum>
  <w:num w:numId="1" w16cid:durableId="2144106750">
    <w:abstractNumId w:val="0"/>
  </w:num>
  <w:num w:numId="2" w16cid:durableId="676881289">
    <w:abstractNumId w:val="1"/>
  </w:num>
  <w:num w:numId="3" w16cid:durableId="1575583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E4A"/>
    <w:rsid w:val="00325919"/>
    <w:rsid w:val="006C7E4A"/>
    <w:rsid w:val="00E32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7F8C2"/>
  <w15:docId w15:val="{1D5747AB-C04F-4B94-A400-48EFEDD6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tulo1">
    <w:name w:val="heading 1"/>
    <w:basedOn w:val="Normal"/>
    <w:uiPriority w:val="9"/>
    <w:qFormat/>
    <w:pPr>
      <w:spacing w:before="89"/>
      <w:ind w:left="204" w:right="147"/>
      <w:jc w:val="center"/>
      <w:outlineLvl w:val="0"/>
    </w:pPr>
    <w:rPr>
      <w:b/>
      <w:bCs/>
      <w:sz w:val="28"/>
      <w:szCs w:val="28"/>
    </w:rPr>
  </w:style>
  <w:style w:type="paragraph" w:styleId="Ttulo2">
    <w:name w:val="heading 2"/>
    <w:basedOn w:val="Normal"/>
    <w:uiPriority w:val="9"/>
    <w:unhideWhenUsed/>
    <w:qFormat/>
    <w:pPr>
      <w:ind w:left="444" w:hanging="243"/>
      <w:outlineLvl w:val="1"/>
    </w:pPr>
    <w:rPr>
      <w:b/>
      <w:bCs/>
      <w:sz w:val="24"/>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04"/>
      <w:jc w:val="both"/>
    </w:pPr>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ventossaude@editorahumanize.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ventossaude@editorahumanize.com" TargetMode="External"/><Relationship Id="rId4" Type="http://schemas.openxmlformats.org/officeDocument/2006/relationships/settings" Target="settings.xml"/><Relationship Id="rId9" Type="http://schemas.openxmlformats.org/officeDocument/2006/relationships/hyperlink" Target="mailto:conpedis@editorahumanize.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4puqd3HAtBKLH2Vi2oixdf6PD9A==">AMUW2mViSx0y/lAR6eMWpOGsat/qR1RrAyikhVIOkViHl554KGy0snpgGs82YIwTohBm8x/WZYco2iMgHx2qUJwZiqf2i9Ik4YCYuQys12S88LifpcxtXyc+YsPfzNRMt8fD901HxErWGlGk5E0rhUC6sVFuglDLYcrZ8DnFuolfzLs2b6cZCxy1i5nWh2E2odTqSQY0upg7r7Q0lJF4ri5pK5LloGz2C9OvKeBZ/jSKAfZOWDRFjs1pkiDG7tK6aLkF0i2dmAQAW7oWFHA8DPZbvRFYiAiHuxflvDtJ6JsRftfp3K+A3snZ9V5R8qc6KpcoLRlSOxCYGi/gdDPX1WCRKMt2ufcki8RmU+ux0PrAA3QML8taCS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2341</Words>
  <Characters>12647</Characters>
  <Application>Microsoft Office Word</Application>
  <DocSecurity>0</DocSecurity>
  <Lines>105</Lines>
  <Paragraphs>29</Paragraphs>
  <ScaleCrop>false</ScaleCrop>
  <Company/>
  <LinksUpToDate>false</LinksUpToDate>
  <CharactersWithSpaces>14959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Filipe Duran</dc:creator>
  <cp:lastModifiedBy>Leozinho ⠀⠀⠀⠀⠀⠀⠀⠀</cp:lastModifiedBy>
  <cp:revision>2</cp:revision>
  <dcterms:created xsi:type="dcterms:W3CDTF">2023-03-14T14:38:00Z</dcterms:created>
  <dcterms:modified xsi:type="dcterms:W3CDTF">2023-04-11T19:13:00Z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2022-05-11T00:00:00Z</vt:filetime>
  </property>
  <property fmtid="{D5CDD505-2E9C-101B-9397-08002B2CF9AE}" pid="3" name="Creator">
    <vt:lpwstr>Microsoft® Word para Microsoft 365</vt:lpwstr>
  </property>
  <property fmtid="{D5CDD505-2E9C-101B-9397-08002B2CF9AE}" pid="4" name="LastSaved">
    <vt:filetime>2023-03-14T00:00:00Z</vt:filetime>
  </property>
</Properties>
</file>