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ANEXO 01 - Modelo para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envio de resumo simples para submissão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 TÍTULO DEVE ESTAR CENTRALIZADO E EM NEGRITO, FONTE TIMES NEW ROMAN, TAMANHO 14, EM CAIXA ALTA 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[espaçamento entre linhas: 1.0]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(Orientador(a) - UFPE)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[espaçamento entre linhas: 1.0]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arquivo deve estar em formato Word (.docx); configuração de margens: superior e esquerda, 3 cm; inferior e direita, 2 cm. O corpo do resumo deverá vir na mesma linha da palavra “resumo”, contendo de 200 até 300 palavras e obedecendo aos seguintes itens:introdução, objetivo, fundamentação teórica, metodologia, resultados, análises (preliminar ou conclusivas) e conclusão. Texto justificado e com espaçamento simples. Na linha seguinte deverá adicionar entre três e cinco palavras-chave que devem ser escritas separadas entre si por ponto e vírgula e finalizadas por ponto. O resumo do trabalho deve ser o mesmo enviado para avaliação, que deverá ser escrito, também, em uma língua estrangeira – inglês, espanhol ou francês. Serão publicados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apenas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trabalhos que tiveram os resumos aprovados e foram apresentados durante a realização do evento.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Palavra 1; Palavra 2; Palavra 3.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1 - LITERATURA E ESTUDOS CULTURAIS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Federal de Pernambuco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Federal de Pernambuco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Federal de Pernambuco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Federal de Pernambuco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FSmcm1dHEIkd6X3Pamm/DJvK1g==">CgMxLjA4AHIhMWhUX2Z2WERDRzBrZFZVU1M4bmFtb0VvN1NhOHhfNEcx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