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84275" w14:textId="77777777" w:rsidR="00C57CF5" w:rsidRDefault="0034628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7B162610" wp14:editId="1BBF1D64">
            <wp:extent cx="5759450" cy="1108075"/>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0" name="Picture 1" descr="C:\Users\Marcus Vinícius\Desktop\logo JAPHAC 2017.tiff"/>
                    <pic:cNvPicPr>
                      <a:picLocks noChangeAspect="1" noChangeArrowheads="1"/>
                    </pic:cNvPicPr>
                  </pic:nvPicPr>
                  <pic:blipFill>
                    <a:blip r:embed="rId6" cstate="print"/>
                    <a:srcRect/>
                    <a:stretch>
                      <a:fillRect/>
                    </a:stretch>
                  </pic:blipFill>
                  <pic:spPr bwMode="auto">
                    <a:xfrm>
                      <a:off x="0" y="0"/>
                      <a:ext cx="5759450" cy="1108075"/>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DD73642" wp14:editId="14494CE8">
                <wp:simplePos x="0" y="0"/>
                <wp:positionH relativeFrom="column">
                  <wp:posOffset>4430395</wp:posOffset>
                </wp:positionH>
                <wp:positionV relativeFrom="paragraph">
                  <wp:posOffset>72390</wp:posOffset>
                </wp:positionV>
                <wp:extent cx="1143000" cy="91440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a:noFill/>
                        </a:ln>
                      </wps:spPr>
                      <wps:txbx>
                        <w:txbxContent>
                          <w:p w14:paraId="2C809712" w14:textId="77777777" w:rsidR="00FB71AE" w:rsidRDefault="0034628D" w:rsidP="00FB71AE">
                            <w:pPr>
                              <w:spacing w:after="0" w:line="240" w:lineRule="auto"/>
                              <w:jc w:val="center"/>
                              <w:rPr>
                                <w:rFonts w:ascii="Times New Roman" w:hAnsi="Times New Roman" w:cs="Times New Roman"/>
                                <w:sz w:val="18"/>
                              </w:rPr>
                            </w:pPr>
                            <w:r>
                              <w:rPr>
                                <w:rFonts w:ascii="Times New Roman" w:hAnsi="Times New Roman" w:cs="Times New Roman"/>
                                <w:sz w:val="18"/>
                              </w:rPr>
                              <w:t xml:space="preserve">Edição Especial: Anais do </w:t>
                            </w:r>
                            <w:r w:rsidRPr="00FB71AE">
                              <w:rPr>
                                <w:rFonts w:ascii="Times New Roman" w:hAnsi="Times New Roman" w:cs="Times New Roman"/>
                                <w:sz w:val="18"/>
                              </w:rPr>
                              <w:t>VI Simpósio Acadêmico de Farmácia</w:t>
                            </w:r>
                            <w:r>
                              <w:rPr>
                                <w:rFonts w:ascii="Times New Roman" w:hAnsi="Times New Roman" w:cs="Times New Roman"/>
                                <w:sz w:val="18"/>
                              </w:rPr>
                              <w:t xml:space="preserve"> – UFSJ</w:t>
                            </w:r>
                          </w:p>
                          <w:p w14:paraId="5C3046A3" w14:textId="77777777" w:rsidR="00FB71AE" w:rsidRPr="00A27D4B" w:rsidRDefault="0034628D" w:rsidP="00FB71AE">
                            <w:pPr>
                              <w:spacing w:after="0" w:line="240" w:lineRule="auto"/>
                              <w:jc w:val="center"/>
                              <w:rPr>
                                <w:rFonts w:ascii="Times New Roman" w:hAnsi="Times New Roman" w:cs="Times New Roman"/>
                                <w:sz w:val="18"/>
                              </w:rPr>
                            </w:pPr>
                            <w:r>
                              <w:rPr>
                                <w:rFonts w:ascii="Times New Roman" w:hAnsi="Times New Roman" w:cs="Times New Roman"/>
                                <w:sz w:val="18"/>
                              </w:rPr>
                              <w:t>2019</w:t>
                            </w:r>
                          </w:p>
                          <w:p w14:paraId="4312B56E" w14:textId="77777777" w:rsidR="00FB71AE" w:rsidRDefault="0034628D" w:rsidP="00FB71AE">
                            <w:pPr>
                              <w:spacing w:after="0" w:line="240" w:lineRule="auto"/>
                              <w:rPr>
                                <w:rFonts w:ascii="Times New Roman" w:hAnsi="Times New Roman" w:cs="Times New Roman"/>
                                <w:sz w:val="18"/>
                              </w:rPr>
                            </w:pPr>
                          </w:p>
                          <w:p w14:paraId="3FC70B1D" w14:textId="77777777" w:rsidR="00FB71AE" w:rsidRPr="003B0400" w:rsidRDefault="0034628D" w:rsidP="00FB71AE">
                            <w:pPr>
                              <w:spacing w:after="0" w:line="240" w:lineRule="auto"/>
                              <w:rPr>
                                <w:rFonts w:ascii="AR CENA" w:hAnsi="AR CENA"/>
                                <w:sz w:val="18"/>
                              </w:rPr>
                            </w:pPr>
                          </w:p>
                          <w:p w14:paraId="52021C52" w14:textId="77777777" w:rsidR="00FB71AE" w:rsidRPr="003B0400" w:rsidRDefault="0034628D" w:rsidP="00FB71AE">
                            <w:pPr>
                              <w:spacing w:after="0" w:line="240" w:lineRule="auto"/>
                              <w:rPr>
                                <w:rFonts w:ascii="AR CENA" w:hAnsi="AR CENA"/>
                                <w:sz w:val="18"/>
                              </w:rPr>
                            </w:pPr>
                          </w:p>
                        </w:txbxContent>
                      </wps:txbx>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4430395</wp:posOffset>
                </wp:positionH>
                <wp:positionV relativeFrom="paragraph">
                  <wp:posOffset>72390</wp:posOffset>
                </wp:positionV>
                <wp:extent cx="1143000" cy="914400"/>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43000" cy="914400"/>
                        </a:xfrm>
                        <a:prstGeom prst="rect"/>
                        <a:ln/>
                      </pic:spPr>
                    </pic:pic>
                  </a:graphicData>
                </a:graphic>
              </wp:anchor>
            </w:drawing>
          </mc:Fallback>
        </mc:AlternateContent>
      </w:r>
    </w:p>
    <w:p w14:paraId="51EA5B12" w14:textId="77777777" w:rsidR="00C57CF5" w:rsidRDefault="0034628D">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TÍTULO EM NEGRITO, COM LETRAS MAIÚSCULAS, TAMANHO 18</w:t>
      </w:r>
    </w:p>
    <w:p w14:paraId="26B48FD7" w14:textId="77777777" w:rsidR="00C57CF5" w:rsidRDefault="003462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(Espaço tamanho 12)</w:t>
      </w:r>
    </w:p>
    <w:p w14:paraId="77FEFDD3" w14:textId="5503AB4B" w:rsidR="00C57CF5" w:rsidRDefault="0034628D">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Nome dos autores, tamanho 15 (Nome abreviado dos autores (</w:t>
      </w:r>
      <w:proofErr w:type="spellStart"/>
      <w:r>
        <w:rPr>
          <w:rFonts w:ascii="Times New Roman" w:eastAsia="Times New Roman" w:hAnsi="Times New Roman" w:cs="Times New Roman"/>
          <w:sz w:val="30"/>
          <w:szCs w:val="30"/>
        </w:rPr>
        <w:t>Ex</w:t>
      </w:r>
      <w:proofErr w:type="spellEnd"/>
      <w:r>
        <w:rPr>
          <w:rFonts w:ascii="Times New Roman" w:eastAsia="Times New Roman" w:hAnsi="Times New Roman" w:cs="Times New Roman"/>
          <w:sz w:val="30"/>
          <w:szCs w:val="30"/>
        </w:rPr>
        <w:t>: J</w:t>
      </w:r>
      <w:r w:rsidR="004E39A1">
        <w:rPr>
          <w:rFonts w:ascii="Times New Roman" w:eastAsia="Times New Roman" w:hAnsi="Times New Roman" w:cs="Times New Roman"/>
          <w:sz w:val="30"/>
          <w:szCs w:val="30"/>
        </w:rPr>
        <w:t>oão</w:t>
      </w:r>
      <w:bookmarkStart w:id="0" w:name="_GoBack"/>
      <w:bookmarkEnd w:id="0"/>
      <w:r>
        <w:rPr>
          <w:rFonts w:ascii="Times New Roman" w:eastAsia="Times New Roman" w:hAnsi="Times New Roman" w:cs="Times New Roman"/>
          <w:sz w:val="30"/>
          <w:szCs w:val="30"/>
        </w:rPr>
        <w:t xml:space="preserve"> P. S. C</w:t>
      </w:r>
      <w:r w:rsidR="004E39A1">
        <w:rPr>
          <w:rFonts w:ascii="Times New Roman" w:eastAsia="Times New Roman" w:hAnsi="Times New Roman" w:cs="Times New Roman"/>
          <w:sz w:val="30"/>
          <w:szCs w:val="30"/>
        </w:rPr>
        <w:t>osta</w:t>
      </w:r>
      <w:r>
        <w:rPr>
          <w:rFonts w:ascii="Times New Roman" w:eastAsia="Times New Roman" w:hAnsi="Times New Roman" w:cs="Times New Roman"/>
          <w:sz w:val="30"/>
          <w:szCs w:val="30"/>
        </w:rPr>
        <w:t>.))</w:t>
      </w:r>
    </w:p>
    <w:p w14:paraId="0C5C75E0" w14:textId="77777777" w:rsidR="00C57CF5" w:rsidRDefault="0034628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Filiação </w:t>
      </w:r>
      <w:proofErr w:type="gramStart"/>
      <w:r>
        <w:rPr>
          <w:rFonts w:ascii="Times New Roman" w:eastAsia="Times New Roman" w:hAnsi="Times New Roman" w:cs="Times New Roman"/>
        </w:rPr>
        <w:t>dos autores tamanho</w:t>
      </w:r>
      <w:proofErr w:type="gramEnd"/>
      <w:r>
        <w:rPr>
          <w:rFonts w:ascii="Times New Roman" w:eastAsia="Times New Roman" w:hAnsi="Times New Roman" w:cs="Times New Roman"/>
        </w:rPr>
        <w:t xml:space="preserve"> 11</w:t>
      </w:r>
    </w:p>
    <w:p w14:paraId="5222CD58" w14:textId="77777777" w:rsidR="00C57CF5" w:rsidRDefault="0034628D">
      <w:pPr>
        <w:spacing w:after="0" w:line="240" w:lineRule="auto"/>
        <w:jc w:val="center"/>
        <w:rPr>
          <w:rFonts w:ascii="Times New Roman" w:eastAsia="Times New Roman" w:hAnsi="Times New Roman" w:cs="Times New Roman"/>
        </w:rPr>
      </w:pPr>
      <w:r>
        <w:rPr>
          <w:rFonts w:ascii="Times New Roman" w:eastAsia="Times New Roman" w:hAnsi="Times New Roman" w:cs="Times New Roman"/>
          <w:highlight w:val="yellow"/>
        </w:rPr>
        <w:t>(Espaço tamanho 12)</w:t>
      </w:r>
    </w:p>
    <w:p w14:paraId="1C2C80F0" w14:textId="77777777" w:rsidR="00C57CF5" w:rsidRDefault="0034628D">
      <w:pPr>
        <w:spacing w:after="0" w:line="240" w:lineRule="auto"/>
        <w:jc w:val="center"/>
        <w:rPr>
          <w:rFonts w:ascii="Times New Roman" w:eastAsia="Times New Roman" w:hAnsi="Times New Roman" w:cs="Times New Roman"/>
        </w:rPr>
      </w:pPr>
      <w:r>
        <w:rPr>
          <w:rFonts w:ascii="Times New Roman" w:eastAsia="Times New Roman" w:hAnsi="Times New Roman" w:cs="Times New Roman"/>
          <w:highlight w:val="yellow"/>
        </w:rPr>
        <w:t>(Espaço tamanho 12)</w:t>
      </w:r>
    </w:p>
    <w:p w14:paraId="725B341A" w14:textId="77777777" w:rsidR="00C57CF5" w:rsidRDefault="00C57CF5">
      <w:pPr>
        <w:rPr>
          <w:rFonts w:ascii="Times New Roman" w:eastAsia="Times New Roman" w:hAnsi="Times New Roman" w:cs="Times New Roman"/>
          <w:b/>
        </w:rPr>
        <w:sectPr w:rsidR="00C57CF5">
          <w:headerReference w:type="default" r:id="rId8"/>
          <w:footerReference w:type="default" r:id="rId9"/>
          <w:pgSz w:w="11920" w:h="16850"/>
          <w:pgMar w:top="1276" w:right="1430" w:bottom="993" w:left="1460" w:header="423" w:footer="0" w:gutter="0"/>
          <w:pgNumType w:start="1"/>
          <w:cols w:space="720"/>
        </w:sectPr>
      </w:pPr>
    </w:p>
    <w:p w14:paraId="2FEABD23" w14:textId="77777777" w:rsidR="00C57CF5" w:rsidRDefault="0034628D">
      <w:pPr>
        <w:spacing w:line="240" w:lineRule="auto"/>
        <w:rPr>
          <w:rFonts w:ascii="Times New Roman" w:eastAsia="Times New Roman" w:hAnsi="Times New Roman" w:cs="Times New Roman"/>
          <w:b/>
        </w:rPr>
      </w:pPr>
      <w:r>
        <w:rPr>
          <w:rFonts w:ascii="Times New Roman" w:eastAsia="Times New Roman" w:hAnsi="Times New Roman" w:cs="Times New Roman"/>
          <w:b/>
        </w:rPr>
        <w:t>INTRODUÇÃO</w:t>
      </w:r>
    </w:p>
    <w:p w14:paraId="5B66AC93" w14:textId="77777777" w:rsidR="00C57CF5" w:rsidRDefault="0034628D">
      <w:pPr>
        <w:spacing w:line="240" w:lineRule="auto"/>
        <w:jc w:val="both"/>
        <w:rPr>
          <w:rFonts w:ascii="Times New Roman" w:eastAsia="Times New Roman" w:hAnsi="Times New Roman" w:cs="Times New Roman"/>
          <w:b/>
        </w:rPr>
      </w:pPr>
      <w:r>
        <w:rPr>
          <w:rFonts w:ascii="Times New Roman" w:eastAsia="Times New Roman" w:hAnsi="Times New Roman" w:cs="Times New Roman"/>
        </w:rPr>
        <w:t>Texto organizado em duas colunas, fonte TIMES tamanho 11. Texto organizado em duas colunas, fonte TIMES tamanho 11. Texto organizado em duas colunas, fonte TIMES tamanho 11. Texto organizado em duas colunas, fonte TIMES tamanho 11. Texto organizado em duas</w:t>
      </w:r>
      <w:r>
        <w:rPr>
          <w:rFonts w:ascii="Times New Roman" w:eastAsia="Times New Roman" w:hAnsi="Times New Roman" w:cs="Times New Roman"/>
        </w:rPr>
        <w:t xml:space="preserve"> colunas, fonte TIMES tamanho 11. Texto organizado em duas colunas, fonte TIMES tamanho 11. </w:t>
      </w:r>
    </w:p>
    <w:p w14:paraId="0CF75A79" w14:textId="77777777" w:rsidR="00C57CF5" w:rsidRDefault="0034628D">
      <w:pPr>
        <w:spacing w:line="240" w:lineRule="auto"/>
        <w:jc w:val="both"/>
        <w:rPr>
          <w:rFonts w:ascii="Times New Roman" w:eastAsia="Times New Roman" w:hAnsi="Times New Roman" w:cs="Times New Roman"/>
          <w:b/>
        </w:rPr>
      </w:pPr>
      <w:r>
        <w:rPr>
          <w:rFonts w:ascii="Times New Roman" w:eastAsia="Times New Roman" w:hAnsi="Times New Roman" w:cs="Times New Roman"/>
          <w:b/>
        </w:rPr>
        <w:t>OBJETIVO</w:t>
      </w:r>
    </w:p>
    <w:p w14:paraId="085689FC" w14:textId="77777777" w:rsidR="00C57CF5" w:rsidRDefault="0034628D">
      <w:pPr>
        <w:spacing w:line="240" w:lineRule="auto"/>
        <w:jc w:val="both"/>
        <w:rPr>
          <w:rFonts w:ascii="Times New Roman" w:eastAsia="Times New Roman" w:hAnsi="Times New Roman" w:cs="Times New Roman"/>
          <w:b/>
        </w:rPr>
      </w:pPr>
      <w:r>
        <w:rPr>
          <w:rFonts w:ascii="Times New Roman" w:eastAsia="Times New Roman" w:hAnsi="Times New Roman" w:cs="Times New Roman"/>
        </w:rPr>
        <w:t>Texto organizado em duas colunas, fonte TIMES tamanho 11. Texto organizado em duas colunas, fonte TIMES tamanho 11. Texto organizado em duas colunas, font</w:t>
      </w:r>
      <w:r>
        <w:rPr>
          <w:rFonts w:ascii="Times New Roman" w:eastAsia="Times New Roman" w:hAnsi="Times New Roman" w:cs="Times New Roman"/>
        </w:rPr>
        <w:t xml:space="preserve">e TIMES tamanho 11. Texto organizado em duas colunas, fonte TIMES tamanho 11. Texto organizado em duas colunas, fonte TIMES tamanho 11. </w:t>
      </w:r>
    </w:p>
    <w:p w14:paraId="7AF83A99" w14:textId="77777777" w:rsidR="00C57CF5" w:rsidRDefault="0034628D">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METODOLOGIA </w:t>
      </w:r>
      <w:r>
        <w:rPr>
          <w:rFonts w:ascii="Times New Roman" w:eastAsia="Times New Roman" w:hAnsi="Times New Roman" w:cs="Times New Roman"/>
          <w:b/>
          <w:highlight w:val="yellow"/>
        </w:rPr>
        <w:t>(Citar aprovação pelo comitê de ética, se necessário)</w:t>
      </w:r>
    </w:p>
    <w:p w14:paraId="1FECE650" w14:textId="77777777" w:rsidR="00C57CF5" w:rsidRDefault="0034628D">
      <w:pPr>
        <w:spacing w:line="240" w:lineRule="auto"/>
        <w:jc w:val="both"/>
        <w:rPr>
          <w:rFonts w:ascii="Times New Roman" w:eastAsia="Times New Roman" w:hAnsi="Times New Roman" w:cs="Times New Roman"/>
          <w:b/>
        </w:rPr>
      </w:pPr>
      <w:r>
        <w:rPr>
          <w:rFonts w:ascii="Times New Roman" w:eastAsia="Times New Roman" w:hAnsi="Times New Roman" w:cs="Times New Roman"/>
        </w:rPr>
        <w:t>Texto organizado em duas colunas, fonte TIMES tamanho</w:t>
      </w:r>
      <w:r>
        <w:rPr>
          <w:rFonts w:ascii="Times New Roman" w:eastAsia="Times New Roman" w:hAnsi="Times New Roman" w:cs="Times New Roman"/>
        </w:rPr>
        <w:t xml:space="preserve"> 11. Texto organizado em duas colunas, fonte TIMES tamanho 11. Texto organizado em duas colunas, fonte TIMES tamanho 11. Texto organizado em duas colunas, fonte TIMES tamanho 11. Texto organizado em duas colunas, fonte TIMES tamanho 11. Texto organizado em</w:t>
      </w:r>
      <w:r>
        <w:rPr>
          <w:rFonts w:ascii="Times New Roman" w:eastAsia="Times New Roman" w:hAnsi="Times New Roman" w:cs="Times New Roman"/>
        </w:rPr>
        <w:t xml:space="preserve"> duas colunas, fonte TIMES tamanho 11.</w:t>
      </w:r>
    </w:p>
    <w:p w14:paraId="5E4C3FBC" w14:textId="77777777" w:rsidR="00C57CF5" w:rsidRDefault="0034628D">
      <w:pPr>
        <w:spacing w:line="240" w:lineRule="auto"/>
        <w:jc w:val="both"/>
        <w:rPr>
          <w:rFonts w:ascii="Times New Roman" w:eastAsia="Times New Roman" w:hAnsi="Times New Roman" w:cs="Times New Roman"/>
          <w:b/>
        </w:rPr>
      </w:pPr>
      <w:r>
        <w:rPr>
          <w:rFonts w:ascii="Times New Roman" w:eastAsia="Times New Roman" w:hAnsi="Times New Roman" w:cs="Times New Roman"/>
          <w:b/>
        </w:rPr>
        <w:t>RESULTADOS E DISCUSSÃO</w:t>
      </w:r>
    </w:p>
    <w:p w14:paraId="2E3603BD" w14:textId="77777777" w:rsidR="00C57CF5" w:rsidRDefault="0034628D">
      <w:pPr>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Texto organizado em duas colunas, fonte TIMES tamanho 11. Texto organizado em duas colunas, fonte TIMES tamanho 11. Texto organizado em duas colunas, fonte TIMES tamanho 11. Texto organizado em </w:t>
      </w:r>
      <w:r>
        <w:rPr>
          <w:rFonts w:ascii="Times New Roman" w:eastAsia="Times New Roman" w:hAnsi="Times New Roman" w:cs="Times New Roman"/>
        </w:rPr>
        <w:t xml:space="preserve">duas </w:t>
      </w:r>
      <w:r>
        <w:rPr>
          <w:rFonts w:ascii="Times New Roman" w:eastAsia="Times New Roman" w:hAnsi="Times New Roman" w:cs="Times New Roman"/>
        </w:rPr>
        <w:t>colunas, fonte TIMES tamanho 11. Texto organizado em duas colunas, fonte TIMES tamanho 11. Texto organizado em duas colunas, fonte TIMES tamanho 11. Texto organizado em duas colunas, fonte TIMES tamanho 11. Texto organizado em duas colunas, fonte TIME</w:t>
      </w:r>
      <w:r>
        <w:rPr>
          <w:rFonts w:ascii="Times New Roman" w:eastAsia="Times New Roman" w:hAnsi="Times New Roman" w:cs="Times New Roman"/>
        </w:rPr>
        <w:t>S tamanho 11. Texto organizado em duas colunas, fonte TIMES tamanho 11. Texto organizado em duas colunas, fonte TIMES tamanho 11. Texto organizado em duas colunas, fonte TIMES tamanho 11. Texto organizado em duas colunas, fonte TIMES tamanho 11. Texto orga</w:t>
      </w:r>
      <w:r>
        <w:rPr>
          <w:rFonts w:ascii="Times New Roman" w:eastAsia="Times New Roman" w:hAnsi="Times New Roman" w:cs="Times New Roman"/>
        </w:rPr>
        <w:t>nizado em duas colunas, fonte TIMES tamanho 11. Texto organizado em duas colunas, fonte TIMES tamanho 11. Texto organizado em duas colunas, fonte TIMES tamanho 11. Texto organizado em duas colunas, fonte TIMES tamanho 11.</w:t>
      </w:r>
    </w:p>
    <w:p w14:paraId="693A2779" w14:textId="77777777" w:rsidR="00C57CF5" w:rsidRDefault="0034628D">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CONCLUSÃO </w:t>
      </w:r>
      <w:r>
        <w:rPr>
          <w:rFonts w:ascii="Times New Roman" w:eastAsia="Times New Roman" w:hAnsi="Times New Roman" w:cs="Times New Roman"/>
          <w:b/>
          <w:highlight w:val="yellow"/>
        </w:rPr>
        <w:t xml:space="preserve">(Ao final da conclusão, </w:t>
      </w:r>
      <w:r>
        <w:rPr>
          <w:rFonts w:ascii="Times New Roman" w:eastAsia="Times New Roman" w:hAnsi="Times New Roman" w:cs="Times New Roman"/>
          <w:b/>
          <w:highlight w:val="yellow"/>
        </w:rPr>
        <w:t>incluir apenas DUAS palavras-chave)</w:t>
      </w:r>
    </w:p>
    <w:p w14:paraId="77094789" w14:textId="77777777" w:rsidR="00C57CF5" w:rsidRDefault="0034628D">
      <w:pPr>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Texto organizado em duas colunas, fonte TIMES tamanho 11. Texto organizado em duas colunas, fonte TIMES tamanho 11. Texto organizado em duas colunas, fonte TIMES tamanho 11. Texto organizado em duas colunas, fonte TIMES </w:t>
      </w:r>
      <w:r>
        <w:rPr>
          <w:rFonts w:ascii="Times New Roman" w:eastAsia="Times New Roman" w:hAnsi="Times New Roman" w:cs="Times New Roman"/>
        </w:rPr>
        <w:t>tamanho 11. Texto organizado em duas colunas, fonte TIMES tamanho 11. Texto organizado em duas colunas, fonte TIMES tamanho 11. Texto organizado em duas colunas, fonte TIMES tamanho 11.</w:t>
      </w:r>
    </w:p>
    <w:p w14:paraId="3A0A5944" w14:textId="77777777" w:rsidR="00C57CF5" w:rsidRDefault="0034628D">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REFERENCIAS </w:t>
      </w:r>
      <w:r>
        <w:rPr>
          <w:rFonts w:ascii="Times New Roman" w:eastAsia="Times New Roman" w:hAnsi="Times New Roman" w:cs="Times New Roman"/>
          <w:b/>
          <w:highlight w:val="yellow"/>
        </w:rPr>
        <w:t>(No máximo DUAS, em formato VANCOUVER, Fonte: TIMES NEW RO</w:t>
      </w:r>
      <w:r>
        <w:rPr>
          <w:rFonts w:ascii="Times New Roman" w:eastAsia="Times New Roman" w:hAnsi="Times New Roman" w:cs="Times New Roman"/>
          <w:b/>
          <w:highlight w:val="yellow"/>
        </w:rPr>
        <w:t>MAN, Tamanho: 11 ou 10)</w:t>
      </w:r>
    </w:p>
    <w:p w14:paraId="3A0F6157" w14:textId="77777777" w:rsidR="00C57CF5" w:rsidRDefault="0034628D">
      <w:pPr>
        <w:spacing w:line="240" w:lineRule="auto"/>
        <w:jc w:val="both"/>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 xml:space="preserve">Texto organizado em duas colunas, fonte TIMES tamanho 11. Texto organizado em duas colunas, fonte TIMES tamanho 11. </w:t>
      </w:r>
    </w:p>
    <w:sectPr w:rsidR="00C57CF5">
      <w:type w:val="continuous"/>
      <w:pgSz w:w="11920" w:h="16850"/>
      <w:pgMar w:top="1276" w:right="1430" w:bottom="993" w:left="1460" w:header="423" w:footer="0" w:gutter="0"/>
      <w:cols w:num="2" w:space="720" w:equalWidth="0">
        <w:col w:w="4155" w:space="720"/>
        <w:col w:w="415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C5742" w14:textId="77777777" w:rsidR="0034628D" w:rsidRDefault="0034628D">
      <w:pPr>
        <w:spacing w:after="0" w:line="240" w:lineRule="auto"/>
      </w:pPr>
      <w:r>
        <w:separator/>
      </w:r>
    </w:p>
  </w:endnote>
  <w:endnote w:type="continuationSeparator" w:id="0">
    <w:p w14:paraId="1F00ECE0" w14:textId="77777777" w:rsidR="0034628D" w:rsidRDefault="0034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 CENA">
    <w:altName w:val="Comic Sans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956C" w14:textId="77777777" w:rsidR="00C57CF5" w:rsidRDefault="00C57CF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CFE02" w14:textId="77777777" w:rsidR="0034628D" w:rsidRDefault="0034628D">
      <w:pPr>
        <w:spacing w:after="0" w:line="240" w:lineRule="auto"/>
      </w:pPr>
      <w:r>
        <w:separator/>
      </w:r>
    </w:p>
  </w:footnote>
  <w:footnote w:type="continuationSeparator" w:id="0">
    <w:p w14:paraId="6FB82D01" w14:textId="77777777" w:rsidR="0034628D" w:rsidRDefault="00346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4F1F" w14:textId="77777777" w:rsidR="00C57CF5" w:rsidRDefault="00C57CF5">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F5"/>
    <w:rsid w:val="0034628D"/>
    <w:rsid w:val="004E39A1"/>
    <w:rsid w:val="00C57CF5"/>
    <w:rsid w:val="00F40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D763"/>
  <w15:docId w15:val="{73EDBBF8-CE5B-4CAC-817C-B2A548FE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A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balo">
    <w:name w:val="Balloon Text"/>
    <w:basedOn w:val="Normal"/>
    <w:link w:val="TextodebaloChar"/>
    <w:uiPriority w:val="99"/>
    <w:semiHidden/>
    <w:unhideWhenUsed/>
    <w:rsid w:val="00FB71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1AE"/>
    <w:rPr>
      <w:rFonts w:ascii="Tahoma" w:eastAsia="Calibri" w:hAnsi="Tahoma" w:cs="Tahoma"/>
      <w:sz w:val="16"/>
      <w:szCs w:val="16"/>
      <w:lang w:eastAsia="pt-BR"/>
    </w:rPr>
  </w:style>
  <w:style w:type="paragraph" w:styleId="Cabealho">
    <w:name w:val="header"/>
    <w:basedOn w:val="Normal"/>
    <w:link w:val="CabealhoChar"/>
    <w:uiPriority w:val="99"/>
    <w:unhideWhenUsed/>
    <w:rsid w:val="002A2F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2F0B"/>
    <w:rPr>
      <w:rFonts w:ascii="Calibri" w:eastAsia="Calibri" w:hAnsi="Calibri" w:cs="Calibri"/>
      <w:lang w:eastAsia="pt-BR"/>
    </w:rPr>
  </w:style>
  <w:style w:type="paragraph" w:styleId="Rodap">
    <w:name w:val="footer"/>
    <w:basedOn w:val="Normal"/>
    <w:link w:val="RodapChar"/>
    <w:uiPriority w:val="99"/>
    <w:unhideWhenUsed/>
    <w:rsid w:val="002A2F0B"/>
    <w:pPr>
      <w:tabs>
        <w:tab w:val="center" w:pos="4252"/>
        <w:tab w:val="right" w:pos="8504"/>
      </w:tabs>
      <w:spacing w:after="0" w:line="240" w:lineRule="auto"/>
    </w:pPr>
  </w:style>
  <w:style w:type="character" w:customStyle="1" w:styleId="RodapChar">
    <w:name w:val="Rodapé Char"/>
    <w:basedOn w:val="Fontepargpadro"/>
    <w:link w:val="Rodap"/>
    <w:uiPriority w:val="99"/>
    <w:rsid w:val="002A2F0B"/>
    <w:rPr>
      <w:rFonts w:ascii="Calibri" w:eastAsia="Calibri" w:hAnsi="Calibri" w:cs="Calibri"/>
      <w:lang w:eastAsia="pt-BR"/>
    </w:rPr>
  </w:style>
  <w:style w:type="paragraph" w:styleId="Corpodetexto">
    <w:name w:val="Body Text"/>
    <w:basedOn w:val="Normal"/>
    <w:link w:val="CorpodetextoChar"/>
    <w:uiPriority w:val="1"/>
    <w:qFormat/>
    <w:rsid w:val="000F0359"/>
    <w:pPr>
      <w:widowControl w:val="0"/>
      <w:autoSpaceDE w:val="0"/>
      <w:autoSpaceDN w:val="0"/>
      <w:spacing w:after="0" w:line="240" w:lineRule="auto"/>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rsid w:val="000F0359"/>
    <w:rPr>
      <w:rFonts w:ascii="Arial" w:eastAsia="Arial" w:hAnsi="Arial" w:cs="Arial"/>
      <w:sz w:val="24"/>
      <w:szCs w:val="24"/>
      <w:lang w:val="pt-PT" w:eastAsia="pt-PT" w:bidi="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fellipea amoraes</cp:lastModifiedBy>
  <cp:revision>2</cp:revision>
  <cp:lastPrinted>2019-08-08T21:00:00Z</cp:lastPrinted>
  <dcterms:created xsi:type="dcterms:W3CDTF">2019-08-08T22:04:00Z</dcterms:created>
  <dcterms:modified xsi:type="dcterms:W3CDTF">2019-08-08T22:04:00Z</dcterms:modified>
</cp:coreProperties>
</file>