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F379B" w14:textId="77777777" w:rsidR="000F5B4B" w:rsidRDefault="00000000" w:rsidP="00781D8B">
      <w:pPr>
        <w:spacing w:after="0" w:line="360" w:lineRule="auto"/>
        <w:ind w:leftChars="0" w:left="3" w:hanging="3"/>
        <w:jc w:val="center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&lt;TÍTULO: subtítulo&gt; </w:t>
      </w:r>
    </w:p>
    <w:p w14:paraId="0ED50749" w14:textId="77777777" w:rsidR="000F5B4B" w:rsidRDefault="00000000" w:rsidP="00781D8B">
      <w:pPr>
        <w:spacing w:after="0" w:line="360" w:lineRule="auto"/>
        <w:ind w:leftChars="0" w:left="3" w:hanging="3"/>
        <w:jc w:val="center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&lt;TITLE: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subtitle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&gt; </w:t>
      </w:r>
    </w:p>
    <w:p w14:paraId="17C51131" w14:textId="77777777" w:rsidR="000F5B4B" w:rsidRDefault="000F5B4B" w:rsidP="00542B9A">
      <w:pPr>
        <w:spacing w:after="0" w:line="36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</w:rPr>
      </w:pPr>
    </w:p>
    <w:p w14:paraId="7E31520C" w14:textId="77777777" w:rsidR="000F5B4B" w:rsidRDefault="00000000" w:rsidP="00781D8B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4525A0FA" w14:textId="77777777" w:rsidR="000F5B4B" w:rsidRDefault="00000000" w:rsidP="00781D8B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Deverá ser posicionado duas linhas após o título, ser escrito em língua portuguesa e inglês, fonte </w:t>
      </w:r>
      <w:r>
        <w:rPr>
          <w:rFonts w:ascii="Times New Roman" w:eastAsia="Times New Roman" w:hAnsi="Times New Roman" w:cs="Times New Roman"/>
          <w:i/>
        </w:rPr>
        <w:t>Time New Roman</w:t>
      </w:r>
      <w:r>
        <w:rPr>
          <w:rFonts w:ascii="Times New Roman" w:eastAsia="Times New Roman" w:hAnsi="Times New Roman" w:cs="Times New Roman"/>
        </w:rPr>
        <w:t xml:space="preserve">, tamanho 11, com espaçamento entre linhas do tipo simples e alinhamento justificado. Deverá ser apresentado sem parágrafo e citações, com no mínimo 250 e, no máximo, 400 palavras. Deverá conter o objetivo do trabalho, os procedimentos metodológicos, os resultados e as conclusões ou considerações finais. Sugere-se evitar o uso de siglas no resumo. O resumo em português deve ser seguido do resumo em inglês, ambos na mesma página. </w:t>
      </w:r>
    </w:p>
    <w:p w14:paraId="4F9D7228" w14:textId="77777777" w:rsidR="000F5B4B" w:rsidRDefault="00000000" w:rsidP="00781D8B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Palavras-chave: gestação; cuidado pré-natal; Aedes aegypti; IBGE; Brasil (No mínimo três e, no máximo, cinco).</w:t>
      </w:r>
    </w:p>
    <w:p w14:paraId="6631527A" w14:textId="77777777" w:rsidR="000F5B4B" w:rsidRDefault="000F5B4B" w:rsidP="00781D8B">
      <w:pPr>
        <w:spacing w:after="0" w:line="36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p w14:paraId="0D360C62" w14:textId="77777777" w:rsidR="000F5B4B" w:rsidRDefault="00000000" w:rsidP="00781D8B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Abstract</w:t>
      </w:r>
    </w:p>
    <w:p w14:paraId="6D85BAF4" w14:textId="77777777" w:rsidR="000F5B4B" w:rsidRDefault="00000000" w:rsidP="00781D8B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Incluir aqui a tradução do resumo para a língua inglesa. </w:t>
      </w:r>
    </w:p>
    <w:p w14:paraId="54B497AA" w14:textId="6F126A3A" w:rsidR="000F5B4B" w:rsidRDefault="00000000" w:rsidP="00781D8B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Keywords: </w:t>
      </w:r>
      <w:proofErr w:type="spellStart"/>
      <w:r>
        <w:rPr>
          <w:rFonts w:ascii="Times New Roman" w:eastAsia="Times New Roman" w:hAnsi="Times New Roman" w:cs="Times New Roman"/>
        </w:rPr>
        <w:t>keyword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  <w:proofErr w:type="spellStart"/>
      <w:r>
        <w:rPr>
          <w:rFonts w:ascii="Times New Roman" w:eastAsia="Times New Roman" w:hAnsi="Times New Roman" w:cs="Times New Roman"/>
        </w:rPr>
        <w:t>keyword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  <w:proofErr w:type="spellStart"/>
      <w:r>
        <w:rPr>
          <w:rFonts w:ascii="Times New Roman" w:eastAsia="Times New Roman" w:hAnsi="Times New Roman" w:cs="Times New Roman"/>
        </w:rPr>
        <w:t>keyword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F2B3BB6" w14:textId="77777777" w:rsidR="000F5B4B" w:rsidRDefault="000F5B4B" w:rsidP="00781D8B">
      <w:pPr>
        <w:spacing w:after="0" w:line="36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p w14:paraId="3C812487" w14:textId="77777777" w:rsidR="00E331D7" w:rsidRDefault="00000000" w:rsidP="00781D8B">
      <w:pPr>
        <w:spacing w:after="0" w:line="24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INTRODUÇÃO</w:t>
      </w:r>
    </w:p>
    <w:p w14:paraId="1549BCD3" w14:textId="77777777" w:rsidR="00E331D7" w:rsidRDefault="00000000" w:rsidP="00E331D7">
      <w:pPr>
        <w:spacing w:after="0" w:line="360" w:lineRule="auto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resumos expandidos deverão ter, no mínimo 3 (três) e, no máximo 6 (seis) laudas, incluindo as referências, em formato extensão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Microsoft Word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OpenOffice, RTF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ou formato compatível, não podendo ultrapassar 2MB. Deverão ser escritos em língua portuguesa, fonte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Time New Roman</w:t>
      </w:r>
      <w:r>
        <w:rPr>
          <w:rFonts w:ascii="Times New Roman" w:eastAsia="Times New Roman" w:hAnsi="Times New Roman" w:cs="Times New Roman"/>
          <w:sz w:val="24"/>
          <w:szCs w:val="24"/>
        </w:rPr>
        <w:t>, tamanho 12, com espaçamento entre linhas de 1,5 cm, alinhamento justificado, sem espaçamento entre parágrafos; com recuo de 1,25 cm no início de cada parágrafo. As margens devem respeitar o seguinte: superior = 3,0 cm; inferior = 2,0 cm; esquerda = 3,0 cm; direita = 2,0 cm.</w:t>
      </w:r>
    </w:p>
    <w:p w14:paraId="7093233C" w14:textId="77777777" w:rsidR="00E331D7" w:rsidRDefault="00000000" w:rsidP="00E331D7">
      <w:pPr>
        <w:spacing w:after="0" w:line="360" w:lineRule="auto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título deve ser conciso com fonte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Times New Roman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tamanho 14, em letras maiúsculas, em negrito, centralizado. Se houver subtítulo, este deve estar em letras minúsculas. Título e subtítulo devem ser separados por dois-pontos (:). O corpo do texto deve ter fonte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Times New Roman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tamanho 12, com alinhamento justificado, com espaçamento de 1,5 entre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linhas; sem espaçamento entre parágrafos; com recuo de 1,25 cm no início de cada parágrafo. Não inserir paginação. Palavras estrangeiras devem estar em itálico.</w:t>
      </w:r>
    </w:p>
    <w:p w14:paraId="048EAC57" w14:textId="77777777" w:rsidR="00E331D7" w:rsidRDefault="00000000" w:rsidP="00E331D7">
      <w:pPr>
        <w:spacing w:after="0" w:line="360" w:lineRule="auto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siglas deverão ser utilizadas de forma padronizada, restringindo-se apenas àquelas usadas convencionalmente ou sancionadas pelo uso, acompanhadas do significado, por extenso, quando da primeira citação no texto. As siglas não devem ser usadas no título nem no resumo.</w:t>
      </w:r>
    </w:p>
    <w:p w14:paraId="41743147" w14:textId="52A0F974" w:rsidR="000F5B4B" w:rsidRDefault="00000000" w:rsidP="00E331D7">
      <w:pPr>
        <w:spacing w:after="0" w:line="360" w:lineRule="auto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introdução é a “parte inicial do artigo na qual devem constar a delimitação do assunto tratado, os objetivos da pesquisa e outros elementos necessários para situar o tema do artigo” (ASSOCIAÇÃO, 2018, p. 5). Deve conter objetivos, justificativas, hipóteses, embasamento teórico. O trabalho deve conter a descrição clara e sucinta das opções metodológicas adotadas, incluindo as técnicas, os procedimentos e o tratamento estatístico, quando houver. As equações e fórmulas devem aparecer na sequência do texto. Quando destacadas do parágrafo, devem ser centralizadas e, caso necessário, numeradas.</w:t>
      </w:r>
    </w:p>
    <w:p w14:paraId="21934039" w14:textId="77777777" w:rsidR="000F5B4B" w:rsidRDefault="000F5B4B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138381" w14:textId="77777777" w:rsidR="000F5B4B" w:rsidRDefault="00000000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DESENVOLVIMENTO</w:t>
      </w:r>
    </w:p>
    <w:p w14:paraId="6CA8B990" w14:textId="77777777" w:rsidR="000F5B4B" w:rsidRDefault="00000000" w:rsidP="00E331D7">
      <w:pPr>
        <w:spacing w:after="0" w:line="360" w:lineRule="auto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desenvolvimento é a “parte principal do artigo, que contém a exposição ordenada e pormenorizada do assunto tratado. Divide-se em seções e subseções, conforme a ABNT NBR 6024” (ASSOCIAÇÃO, 2018, p. 5).</w:t>
      </w:r>
    </w:p>
    <w:p w14:paraId="1FE3B104" w14:textId="77777777" w:rsidR="000F5B4B" w:rsidRDefault="00000000" w:rsidP="00E331D7">
      <w:pPr>
        <w:spacing w:after="0" w:line="360" w:lineRule="auto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ilustrações podem ser utilizadas se forem imprescindíveis para a compreensão do texto e devem seguir a ABNT NBR 6022/2018. Sua inclusão deve ser feita no corpo do texto, o mais próximo possível do trecho a que se refere, e possuir boa resolução (300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Qualquer que seja o tipo de ilustração, esta deve ser precedida de sua palavra designativa (desenho, esquema, fluxograma,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fotografia,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), seguida de seu número de ordem de ocorrência no texto, em algarismos arábicos, de travessão e do respectivo título. Logo após a ilustração, deve-se obrigatoriamente indicar a fonte consultada, mesmo que seja produção do próprio autor. Veja abaixo o exemplo (Figura 1):</w:t>
      </w:r>
    </w:p>
    <w:p w14:paraId="659B25A2" w14:textId="77777777" w:rsidR="00E331D7" w:rsidRDefault="00E331D7" w:rsidP="00CD01B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outlineLvl w:val="9"/>
        <w:rPr>
          <w:rFonts w:ascii="Times New Roman" w:eastAsia="Times New Roman" w:hAnsi="Times New Roman" w:cs="Times New Roman"/>
          <w:color w:val="000000"/>
        </w:rPr>
      </w:pPr>
    </w:p>
    <w:p w14:paraId="08DFD1BD" w14:textId="4EE36D56" w:rsidR="000F5B4B" w:rsidRDefault="00000000" w:rsidP="00E33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outlineLvl w:val="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Figura 1 – Divulgação do Seminário de informação em Arte</w:t>
      </w:r>
    </w:p>
    <w:p w14:paraId="0D7DE3C7" w14:textId="77777777" w:rsidR="000F5B4B" w:rsidRDefault="00000000" w:rsidP="00E33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0E1C062" wp14:editId="1130CC1B">
            <wp:extent cx="2438400" cy="1333500"/>
            <wp:effectExtent l="0" t="0" r="0" b="0"/>
            <wp:docPr id="1038" name="image1.png" descr="Tex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exto&#10;&#10;Descrição gerad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9035" cy="13338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9811E6" w14:textId="459F3E4B" w:rsidR="000F5B4B" w:rsidRDefault="00000000" w:rsidP="00E33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outlineLvl w:val="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Fonte: elaborado pelo autor.</w:t>
      </w:r>
    </w:p>
    <w:p w14:paraId="0C2D4C33" w14:textId="77777777" w:rsidR="00E331D7" w:rsidRPr="00E331D7" w:rsidRDefault="00E331D7" w:rsidP="00E331D7">
      <w:pPr>
        <w:spacing w:after="0" w:line="360" w:lineRule="auto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p w14:paraId="655319B7" w14:textId="273E04C7" w:rsidR="000F5B4B" w:rsidRDefault="00000000" w:rsidP="00E331D7">
      <w:pPr>
        <w:spacing w:after="0" w:line="360" w:lineRule="auto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Tabelas também podem ser incluídas e devem seguir as Normas de apresentação tabular do IBGE (1993). Para as legendas e fontes das ilustrações e das tabelas, usar fonte </w:t>
      </w:r>
      <w:r w:rsidRPr="00E331D7">
        <w:rPr>
          <w:rFonts w:ascii="Times New Roman" w:eastAsia="Times New Roman" w:hAnsi="Times New Roman" w:cs="Times New Roman"/>
          <w:sz w:val="24"/>
          <w:szCs w:val="24"/>
        </w:rPr>
        <w:t>Times New Roman</w:t>
      </w:r>
      <w:r>
        <w:rPr>
          <w:rFonts w:ascii="Times New Roman" w:eastAsia="Times New Roman" w:hAnsi="Times New Roman" w:cs="Times New Roman"/>
          <w:sz w:val="24"/>
          <w:szCs w:val="24"/>
        </w:rPr>
        <w:t>, tamanho 11.</w:t>
      </w:r>
    </w:p>
    <w:p w14:paraId="114A0C94" w14:textId="77777777" w:rsidR="00E331D7" w:rsidRDefault="00E331D7" w:rsidP="00E331D7">
      <w:pPr>
        <w:spacing w:after="0" w:line="360" w:lineRule="auto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p w14:paraId="400E6CA1" w14:textId="77777777" w:rsidR="000F5B4B" w:rsidRDefault="00000000" w:rsidP="00E331D7">
      <w:pPr>
        <w:spacing w:after="0" w:line="36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 Sobre as citações</w:t>
      </w:r>
    </w:p>
    <w:p w14:paraId="046A2C97" w14:textId="77777777" w:rsidR="000F5B4B" w:rsidRDefault="00000000" w:rsidP="00E331D7">
      <w:pPr>
        <w:spacing w:after="0" w:line="360" w:lineRule="auto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Todas as obras consultadas para a retirada das citações bibliográficas contidas ao longo do trabalho devem compor a lista de referências. Em conformidade com a ABNT NBR 10520/2002 as citações diretas (literais) curtas, de até 3 (três) linhas, devem ser apresentadas entre aspas, no corpo do texto, sem destaque, seguidas da autoria entre parênteses (SOBRENOME do autor, ano, paginação). As citações diretas (literais) longas, que ocupem mais de 3 (três) linhas, devem estar em parágrafo destacado do texto, com 4 cm de recuo à esquerda, alinhamento justificado, em espaço simples entre linhas, fonte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Times New Roman</w:t>
      </w:r>
      <w:r>
        <w:rPr>
          <w:rFonts w:ascii="Times New Roman" w:eastAsia="Times New Roman" w:hAnsi="Times New Roman" w:cs="Times New Roman"/>
          <w:sz w:val="24"/>
          <w:szCs w:val="24"/>
        </w:rPr>
        <w:t>, tamanho 11, sem aspas, sem destaque, seguida da autoria entre parênteses: (SOBRENOME do autor, ano, paginação), com ponto final depois dos parênteses. Exemplo:</w:t>
      </w:r>
    </w:p>
    <w:p w14:paraId="783D56FF" w14:textId="77777777" w:rsidR="000F5B4B" w:rsidRDefault="000F5B4B" w:rsidP="00E331D7">
      <w:pPr>
        <w:spacing w:after="0" w:line="360" w:lineRule="auto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p w14:paraId="643F730A" w14:textId="77777777" w:rsidR="000F5B4B" w:rsidRDefault="00000000" w:rsidP="00E331D7">
      <w:pPr>
        <w:spacing w:after="0" w:line="240" w:lineRule="auto"/>
        <w:ind w:leftChars="0" w:left="2268" w:firstLineChars="0" w:firstLine="0"/>
        <w:jc w:val="both"/>
        <w:outlineLvl w:val="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língua, então, não é mais apenas o lugar onde os indivíduos se encontram; ela impõe também, a esse encontro, formas bem determinadas. Não é mais somente uma condição da vida social, mas um modo de vida social. Ela perde sua inocência. Deixar-se-á, portanto, de definir a língua, à moda de Saussure, como um código, isto é, como um instrumento de comunicação. Mas ela será considerada como um jogo, ou melhor, como o estabelecimento das regras de um jogo, e de um jogo que se confunde amplamente com a existência cotidiana (DUCROT, 1977, p. 12).</w:t>
      </w:r>
    </w:p>
    <w:p w14:paraId="712D30F4" w14:textId="77777777" w:rsidR="000F5B4B" w:rsidRDefault="000F5B4B" w:rsidP="00E331D7">
      <w:pPr>
        <w:spacing w:after="0" w:line="360" w:lineRule="auto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p w14:paraId="6DBBF72D" w14:textId="77777777" w:rsidR="000F5B4B" w:rsidRDefault="00000000" w:rsidP="00E331D7">
      <w:pPr>
        <w:spacing w:after="0" w:line="360" w:lineRule="auto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Já a citação indireta é uma paráfrase, elaborada a partir da ideia ou da opinião de um autor, em uma obra que foi consultada. Nesse caso, identifica-se somente o sobrenome do autor e o ano de publicação da obra, usando a mesma fonte do corpo do texto, ou seja, fonte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Times New Roman</w:t>
      </w:r>
      <w:r>
        <w:rPr>
          <w:rFonts w:ascii="Times New Roman" w:eastAsia="Times New Roman" w:hAnsi="Times New Roman" w:cs="Times New Roman"/>
          <w:sz w:val="24"/>
          <w:szCs w:val="24"/>
        </w:rPr>
        <w:t>, tamanho 12. Exemplos:</w:t>
      </w:r>
    </w:p>
    <w:p w14:paraId="5F0660F9" w14:textId="77777777" w:rsidR="000F5B4B" w:rsidRDefault="00000000" w:rsidP="00E331D7">
      <w:pPr>
        <w:spacing w:after="0" w:line="360" w:lineRule="auto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ironia seria assim uma forma implícita de heterogeneidade mostrada, conforme a classificação proposta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Authier-Reiriz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(1982).</w:t>
      </w:r>
    </w:p>
    <w:p w14:paraId="12C31264" w14:textId="77777777" w:rsidR="000F5B4B" w:rsidRDefault="00000000" w:rsidP="00E331D7">
      <w:pPr>
        <w:spacing w:after="0" w:line="360" w:lineRule="auto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Teatro Aberto (1963), relata-se a emergência do teatro do absurdo.</w:t>
      </w:r>
    </w:p>
    <w:p w14:paraId="60A54950" w14:textId="77777777" w:rsidR="000F5B4B" w:rsidRDefault="000F5B4B" w:rsidP="00E331D7">
      <w:pPr>
        <w:spacing w:after="0" w:line="360" w:lineRule="auto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p w14:paraId="3FFA6ABD" w14:textId="77777777" w:rsidR="000F5B4B" w:rsidRDefault="00000000" w:rsidP="00E331D7">
      <w:pPr>
        <w:spacing w:after="0" w:line="36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 Outros casos de citação</w:t>
      </w:r>
    </w:p>
    <w:p w14:paraId="04DDA4FD" w14:textId="77777777" w:rsidR="000F5B4B" w:rsidRDefault="00000000" w:rsidP="00E331D7">
      <w:pPr>
        <w:spacing w:after="0" w:line="360" w:lineRule="auto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Veja a seguir alguns exemplos:</w:t>
      </w:r>
    </w:p>
    <w:p w14:paraId="01844731" w14:textId="77777777" w:rsidR="00E331D7" w:rsidRDefault="00E331D7" w:rsidP="009626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851" w:firstLineChars="0" w:firstLine="0"/>
        <w:jc w:val="both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a) as citações indiretas de diversos documentos de vários autores, mencionados simultaneamente, devem ser separadas por ponto e vírgula, em ordem alfabética: (CROSS, 1984; KNOX, 1986; MEZIROW, 1991). </w:t>
      </w:r>
    </w:p>
    <w:p w14:paraId="6C425507" w14:textId="77777777" w:rsidR="00E331D7" w:rsidRDefault="00E331D7" w:rsidP="009626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851" w:firstLineChars="0" w:firstLine="0"/>
        <w:jc w:val="both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textos com dois autores: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Clarac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Bonnin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(1985) (no corpo do texto); (CLARAC; BONNIN, 1985) (dentro dos parênteses);</w:t>
      </w:r>
    </w:p>
    <w:p w14:paraId="223C28D0" w14:textId="77777777" w:rsidR="00962616" w:rsidRDefault="00E331D7" w:rsidP="009626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851" w:firstLineChars="0" w:firstLine="0"/>
        <w:jc w:val="both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r w:rsidRPr="00E3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textos com mais de três autores: (GRISELDA </w:t>
      </w:r>
      <w:r w:rsidRPr="00E331D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al.</w:t>
      </w:r>
      <w:r w:rsidRPr="00E331D7">
        <w:rPr>
          <w:rFonts w:ascii="Times New Roman" w:eastAsia="Times New Roman" w:hAnsi="Times New Roman" w:cs="Times New Roman"/>
          <w:color w:val="000000"/>
          <w:sz w:val="24"/>
          <w:szCs w:val="24"/>
        </w:rPr>
        <w:t>, 2009, p. 2) (dentro dos parênteses);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4F58F72" w14:textId="188DF78A" w:rsidR="00E331D7" w:rsidRDefault="00962616" w:rsidP="009626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851" w:firstLineChars="0" w:firstLine="0"/>
        <w:jc w:val="both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</w:t>
      </w:r>
      <w:r w:rsidRPr="00E331D7">
        <w:rPr>
          <w:rFonts w:ascii="Times New Roman" w:eastAsia="Times New Roman" w:hAnsi="Times New Roman" w:cs="Times New Roman"/>
          <w:color w:val="000000"/>
          <w:sz w:val="24"/>
          <w:szCs w:val="24"/>
        </w:rPr>
        <w:t>se houver citações do mesmo autor, de obras publicadas no mesmo ano: acrescenta-se uma letra minúscula após a data, sem espaçamento. Exemplo: (MORIN, 2000a, p. 2) e (MORIN, 2000b, p. 5);</w:t>
      </w:r>
    </w:p>
    <w:p w14:paraId="5B015063" w14:textId="01B80AC8" w:rsidR="000F5B4B" w:rsidRPr="00E331D7" w:rsidRDefault="00E331D7" w:rsidP="009626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851" w:firstLineChars="0" w:firstLine="0"/>
        <w:jc w:val="both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e) </w:t>
      </w:r>
      <w:r w:rsidRPr="00E331D7">
        <w:rPr>
          <w:rFonts w:ascii="Times New Roman" w:eastAsia="Times New Roman" w:hAnsi="Times New Roman" w:cs="Times New Roman"/>
          <w:color w:val="000000"/>
          <w:sz w:val="24"/>
          <w:szCs w:val="24"/>
        </w:rPr>
        <w:t>citações do mesmo autor, de obras publicadas em anos diferentes: utilizar ordem cronológica de data de publicação dos documentos, separados por vírgula (,): (CRESPO, 2005, 2008, 2010).</w:t>
      </w:r>
    </w:p>
    <w:p w14:paraId="5C75BF21" w14:textId="77777777" w:rsidR="000F5B4B" w:rsidRDefault="000F5B4B" w:rsidP="00E331D7">
      <w:pPr>
        <w:spacing w:after="0" w:line="360" w:lineRule="auto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p w14:paraId="2C3234AC" w14:textId="77777777" w:rsidR="000F5B4B" w:rsidRDefault="00000000" w:rsidP="00962616">
      <w:pPr>
        <w:spacing w:after="0" w:line="36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CONSIDERAÇÕES FINAIS</w:t>
      </w:r>
    </w:p>
    <w:p w14:paraId="1D1B829A" w14:textId="77777777" w:rsidR="000F5B4B" w:rsidRDefault="00000000" w:rsidP="00E331D7">
      <w:pPr>
        <w:spacing w:after="0" w:line="360" w:lineRule="auto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fechamento do artigo o(s) autor(es) deve(m) apresentar suas considerações finais, indicando que as questões levantadas foram respondidas e os objetivos propostos foram alcançados. Devem ser apresentadas de forma breve, podendo propor recomendações e sugestões para trabalhos futuros. Os títulos das seções e subseções utilizados neste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template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são sugestões que podem ser modificados pelo(s) autor(es) em função das especificidades de cada pesquisa. Indique o financiador(a) da pesquisa, se houver.</w:t>
      </w:r>
    </w:p>
    <w:p w14:paraId="436E18CC" w14:textId="77777777" w:rsidR="000F5B4B" w:rsidRDefault="000F5B4B" w:rsidP="00E331D7">
      <w:pPr>
        <w:spacing w:after="0" w:line="360" w:lineRule="auto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p w14:paraId="71BA358E" w14:textId="77777777" w:rsidR="000F5B4B" w:rsidRDefault="00000000" w:rsidP="00E331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FA57490" w14:textId="77777777" w:rsidR="000F5B4B" w:rsidRDefault="00000000" w:rsidP="00CD01B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jc w:val="center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REFERÊNCIAS</w:t>
      </w:r>
    </w:p>
    <w:p w14:paraId="5975620C" w14:textId="77777777" w:rsidR="000F5B4B" w:rsidRDefault="000F5B4B" w:rsidP="00E331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p w14:paraId="073F46DF" w14:textId="77777777" w:rsidR="000F5B4B" w:rsidRDefault="00000000" w:rsidP="00E331D7">
      <w:pPr>
        <w:spacing w:after="0" w:line="360" w:lineRule="auto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Devem ser listados somente os autores e trabalhos mencionados no texto, em conformidade com a ABNT NBR 6023/2018. Devem ter espaçamento simples entre linhas, com um espaço simples em branco entre parágrafos; alinhamento à margem esquerda, com fonte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Times New Roman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tamanho 12. A exatidão e a adequação das referências a trabalhos que tenham sido consultados e mencionados no texto são de responsabilidade do autor. Veja alguns exemplos: </w:t>
      </w:r>
    </w:p>
    <w:p w14:paraId="218E8AB1" w14:textId="77777777" w:rsidR="000F5B4B" w:rsidRDefault="000F5B4B" w:rsidP="00E331D7">
      <w:pPr>
        <w:spacing w:after="0" w:line="360" w:lineRule="auto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6B6C2F" w14:textId="77777777" w:rsidR="000F5B4B" w:rsidRDefault="00000000" w:rsidP="00962616">
      <w:pPr>
        <w:spacing w:after="0" w:line="240" w:lineRule="auto"/>
        <w:ind w:leftChars="0" w:left="0" w:firstLineChars="0" w:firstLine="0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Livro: </w:t>
      </w:r>
    </w:p>
    <w:p w14:paraId="582236A4" w14:textId="1C883A6A" w:rsidR="000F5B4B" w:rsidRDefault="00000000" w:rsidP="00962616">
      <w:pPr>
        <w:spacing w:after="0" w:line="240" w:lineRule="auto"/>
        <w:ind w:leftChars="0" w:left="0" w:firstLineChars="0" w:firstLine="0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LUCK, H.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Liderança em gestão escolar</w:t>
      </w:r>
      <w:r>
        <w:rPr>
          <w:rFonts w:ascii="Times New Roman" w:eastAsia="Times New Roman" w:hAnsi="Times New Roman" w:cs="Times New Roman"/>
          <w:sz w:val="24"/>
          <w:szCs w:val="24"/>
        </w:rPr>
        <w:t>. 4. ed. Petrópolis: Vozes, 2010.</w:t>
      </w:r>
    </w:p>
    <w:p w14:paraId="33971D40" w14:textId="77777777" w:rsidR="000F5B4B" w:rsidRDefault="000F5B4B" w:rsidP="00962616">
      <w:pPr>
        <w:spacing w:after="0" w:line="240" w:lineRule="auto"/>
        <w:ind w:leftChars="0" w:left="0" w:firstLineChars="0" w:firstLine="0"/>
        <w:outlineLvl w:val="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49FAC3" w14:textId="77777777" w:rsidR="000F5B4B" w:rsidRDefault="00000000" w:rsidP="00962616">
      <w:pPr>
        <w:spacing w:after="0" w:line="240" w:lineRule="auto"/>
        <w:ind w:leftChars="0" w:left="0" w:firstLineChars="0" w:firstLine="0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ASSOCIAÇÃO BRASILEIRA DE NORMAS TÉCNICAS.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ABNT NBR 6022</w:t>
      </w:r>
      <w:r>
        <w:rPr>
          <w:rFonts w:ascii="Times New Roman" w:eastAsia="Times New Roman" w:hAnsi="Times New Roman" w:cs="Times New Roman"/>
          <w:sz w:val="24"/>
          <w:szCs w:val="24"/>
        </w:rPr>
        <w:t>: informação e documentação: artigo em publicação periódica técnica e/ou científica: apresentação. Rio de Janeiro: ABNT, 2018.</w:t>
      </w:r>
    </w:p>
    <w:p w14:paraId="7C25F4DC" w14:textId="77777777" w:rsidR="000F5B4B" w:rsidRDefault="000F5B4B" w:rsidP="00962616">
      <w:pPr>
        <w:spacing w:after="0" w:line="240" w:lineRule="auto"/>
        <w:ind w:leftChars="0" w:left="0" w:firstLineChars="0" w:firstLine="0"/>
        <w:outlineLvl w:val="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2F9CF3" w14:textId="77777777" w:rsidR="000F5B4B" w:rsidRDefault="00000000" w:rsidP="00962616">
      <w:pPr>
        <w:spacing w:after="0" w:line="240" w:lineRule="auto"/>
        <w:ind w:leftChars="0" w:left="0" w:firstLineChars="0" w:firstLine="0"/>
        <w:outlineLvl w:val="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Livro em suporte eletrônico: </w:t>
      </w:r>
    </w:p>
    <w:p w14:paraId="58A4E806" w14:textId="300DCD42" w:rsidR="000F5B4B" w:rsidRDefault="00000000" w:rsidP="00962616">
      <w:pPr>
        <w:spacing w:after="0" w:line="240" w:lineRule="auto"/>
        <w:ind w:leftChars="0" w:left="0" w:firstLineChars="0" w:firstLine="0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BAVARESCO, A</w:t>
      </w:r>
      <w:r w:rsidR="0096261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; BARBOSA, E</w:t>
      </w:r>
      <w:r w:rsidR="0096261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; ETCHEVERRY, K</w:t>
      </w:r>
      <w:r w:rsidR="0096261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96261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(org.).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Projetos de filosofia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Porto Alegre: EDIPUCRS, 2011.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E-book</w:t>
      </w:r>
      <w:r>
        <w:rPr>
          <w:rFonts w:ascii="Times New Roman" w:eastAsia="Times New Roman" w:hAnsi="Times New Roman" w:cs="Times New Roman"/>
          <w:sz w:val="24"/>
          <w:szCs w:val="24"/>
        </w:rPr>
        <w:t>. Disponível em: https://editora.pucrs.br/edipucrs/acessolivre/livros/projetosdefilosofia.pdf. Acesso em: 21 ago. 2011.</w:t>
      </w:r>
    </w:p>
    <w:p w14:paraId="49660E8A" w14:textId="77777777" w:rsidR="000F5B4B" w:rsidRDefault="000F5B4B" w:rsidP="00962616">
      <w:pPr>
        <w:spacing w:after="0" w:line="240" w:lineRule="auto"/>
        <w:ind w:leftChars="0" w:left="0" w:firstLineChars="0" w:firstLine="0"/>
        <w:outlineLvl w:val="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488E3C" w14:textId="77777777" w:rsidR="000F5B4B" w:rsidRDefault="00000000" w:rsidP="00962616">
      <w:pPr>
        <w:spacing w:after="0" w:line="240" w:lineRule="auto"/>
        <w:ind w:leftChars="0" w:left="0" w:firstLineChars="0" w:firstLine="0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Artigo em revista científica:</w:t>
      </w:r>
    </w:p>
    <w:p w14:paraId="59858649" w14:textId="77777777" w:rsidR="000F5B4B" w:rsidRDefault="00000000" w:rsidP="00962616">
      <w:pPr>
        <w:spacing w:after="0" w:line="240" w:lineRule="auto"/>
        <w:ind w:leftChars="0" w:left="0" w:firstLineChars="0" w:firstLine="0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LEITÃO, D. M. A informação como insumo estratégico.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Inf.</w:t>
      </w:r>
      <w:r>
        <w:rPr>
          <w:rFonts w:ascii="Times New Roman" w:eastAsia="Times New Roman" w:hAnsi="Times New Roman" w:cs="Times New Roman"/>
          <w:sz w:val="24"/>
          <w:szCs w:val="24"/>
        </w:rPr>
        <w:t>, Brasília, DF, v. 22, n. 2, p. 118-123, maio/ago. 1989.</w:t>
      </w:r>
    </w:p>
    <w:p w14:paraId="727D8D56" w14:textId="77777777" w:rsidR="000F5B4B" w:rsidRDefault="000F5B4B" w:rsidP="00962616">
      <w:pPr>
        <w:spacing w:after="0" w:line="240" w:lineRule="auto"/>
        <w:ind w:leftChars="0" w:left="0" w:firstLineChars="0" w:firstLine="0"/>
        <w:outlineLvl w:val="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A40EE2" w14:textId="77777777" w:rsidR="000F5B4B" w:rsidRDefault="00000000" w:rsidP="00962616">
      <w:pPr>
        <w:spacing w:after="0" w:line="240" w:lineRule="auto"/>
        <w:ind w:leftChars="0" w:left="0" w:firstLineChars="0" w:firstLine="0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Artigo em revista científica, em suporte eletrônico:</w:t>
      </w:r>
    </w:p>
    <w:p w14:paraId="0A28F8E9" w14:textId="525F880A" w:rsidR="000F5B4B" w:rsidRDefault="00000000" w:rsidP="00962616">
      <w:pPr>
        <w:spacing w:after="0" w:line="240" w:lineRule="auto"/>
        <w:ind w:leftChars="0" w:left="0" w:firstLineChars="0" w:firstLine="0"/>
        <w:outlineLvl w:val="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DANTAS, J</w:t>
      </w:r>
      <w:r w:rsidR="0096261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96261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16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 Regulação da auditoria em sistemas bancários: análise do cenário</w:t>
      </w:r>
      <w:r w:rsidR="00962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internacional e fatores determinantes.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Contabilidade &amp; Finanças</w:t>
      </w:r>
      <w:r>
        <w:rPr>
          <w:rFonts w:ascii="Times New Roman" w:eastAsia="Times New Roman" w:hAnsi="Times New Roman" w:cs="Times New Roman"/>
          <w:sz w:val="24"/>
          <w:szCs w:val="24"/>
        </w:rPr>
        <w:t>, São Paulo, v. 25, n. 64, p. 7-18, jan./abr. 2014. DOI: http://dx.doi.org/10.1590/S1519-70772014000100002. Disponível em: http://www.scielo.br/scielo.php?script=sci_arttex&amp;pid=S151970772014000100002&amp;Ing=en&amp;nrm=iso. Acesso em: 20 maio 2014</w:t>
      </w:r>
      <w:r w:rsidR="00962616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0F5B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0" w:right="1133" w:bottom="1133" w:left="170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744D" w14:textId="77777777" w:rsidR="001607FB" w:rsidRDefault="001607F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6407300" w14:textId="77777777" w:rsidR="001607FB" w:rsidRDefault="001607F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240F" w14:textId="77777777" w:rsidR="000F5B4B" w:rsidRDefault="000F5B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F4B6" w14:textId="77777777" w:rsidR="000F5B4B" w:rsidRDefault="000F5B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  <w:rPr>
        <w:color w:val="000000"/>
      </w:rPr>
    </w:pPr>
  </w:p>
  <w:p w14:paraId="4484C647" w14:textId="77777777" w:rsidR="000F5B4B" w:rsidRDefault="000F5B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9F13B" w14:textId="77777777" w:rsidR="000F5B4B" w:rsidRDefault="000F5B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B6ABC" w14:textId="77777777" w:rsidR="001607FB" w:rsidRDefault="001607F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72E6F06" w14:textId="77777777" w:rsidR="001607FB" w:rsidRDefault="001607F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0C65" w14:textId="77777777" w:rsidR="000F5B4B" w:rsidRDefault="000F5B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1FD4" w14:textId="77777777" w:rsidR="000F5B4B" w:rsidRDefault="000F5B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01BD8" w14:textId="77777777" w:rsidR="000F5B4B" w:rsidRDefault="00000000">
    <w:pPr>
      <w:tabs>
        <w:tab w:val="center" w:pos="4252"/>
        <w:tab w:val="right" w:pos="8504"/>
      </w:tabs>
      <w:ind w:left="0" w:hanging="2"/>
      <w:jc w:val="center"/>
      <w:rPr>
        <w:color w:val="000000"/>
      </w:rPr>
    </w:pPr>
    <w:r>
      <w:rPr>
        <w:noProof/>
      </w:rPr>
      <w:drawing>
        <wp:inline distT="114300" distB="114300" distL="114300" distR="114300" wp14:anchorId="42FF1C66" wp14:editId="4FF1447A">
          <wp:extent cx="5304473" cy="2779368"/>
          <wp:effectExtent l="0" t="0" r="0" b="0"/>
          <wp:docPr id="103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4473" cy="27793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29B5"/>
    <w:multiLevelType w:val="multilevel"/>
    <w:tmpl w:val="7048DE2E"/>
    <w:lvl w:ilvl="0">
      <w:start w:val="1"/>
      <w:numFmt w:val="lowerLetter"/>
      <w:pStyle w:val="Ttulo1"/>
      <w:lvlText w:val="%1)"/>
      <w:lvlJc w:val="left"/>
      <w:pPr>
        <w:ind w:left="1352" w:hanging="360"/>
      </w:pPr>
    </w:lvl>
    <w:lvl w:ilvl="1">
      <w:start w:val="1"/>
      <w:numFmt w:val="lowerLetter"/>
      <w:pStyle w:val="Ttulo2"/>
      <w:lvlText w:val="%2."/>
      <w:lvlJc w:val="left"/>
      <w:pPr>
        <w:ind w:left="2072" w:hanging="360"/>
      </w:pPr>
    </w:lvl>
    <w:lvl w:ilvl="2">
      <w:start w:val="1"/>
      <w:numFmt w:val="lowerRoman"/>
      <w:pStyle w:val="Ttulo3"/>
      <w:lvlText w:val="%3."/>
      <w:lvlJc w:val="right"/>
      <w:pPr>
        <w:ind w:left="2792" w:hanging="180"/>
      </w:pPr>
    </w:lvl>
    <w:lvl w:ilvl="3">
      <w:start w:val="1"/>
      <w:numFmt w:val="decimal"/>
      <w:pStyle w:val="Ttulo4"/>
      <w:lvlText w:val="%4."/>
      <w:lvlJc w:val="left"/>
      <w:pPr>
        <w:ind w:left="3512" w:hanging="360"/>
      </w:pPr>
    </w:lvl>
    <w:lvl w:ilvl="4">
      <w:start w:val="1"/>
      <w:numFmt w:val="lowerLetter"/>
      <w:pStyle w:val="Ttulo5"/>
      <w:lvlText w:val="%5."/>
      <w:lvlJc w:val="left"/>
      <w:pPr>
        <w:ind w:left="4232" w:hanging="360"/>
      </w:pPr>
    </w:lvl>
    <w:lvl w:ilvl="5">
      <w:start w:val="1"/>
      <w:numFmt w:val="lowerRoman"/>
      <w:pStyle w:val="Ttulo6"/>
      <w:lvlText w:val="%6."/>
      <w:lvlJc w:val="right"/>
      <w:pPr>
        <w:ind w:left="4952" w:hanging="180"/>
      </w:pPr>
    </w:lvl>
    <w:lvl w:ilvl="6">
      <w:start w:val="1"/>
      <w:numFmt w:val="decimal"/>
      <w:pStyle w:val="Ttulo7"/>
      <w:lvlText w:val="%7."/>
      <w:lvlJc w:val="left"/>
      <w:pPr>
        <w:ind w:left="5672" w:hanging="360"/>
      </w:pPr>
    </w:lvl>
    <w:lvl w:ilvl="7">
      <w:start w:val="1"/>
      <w:numFmt w:val="lowerLetter"/>
      <w:pStyle w:val="Ttulo8"/>
      <w:lvlText w:val="%8."/>
      <w:lvlJc w:val="left"/>
      <w:pPr>
        <w:ind w:left="6392" w:hanging="360"/>
      </w:pPr>
    </w:lvl>
    <w:lvl w:ilvl="8">
      <w:start w:val="1"/>
      <w:numFmt w:val="lowerRoman"/>
      <w:pStyle w:val="Ttulo9"/>
      <w:lvlText w:val="%9."/>
      <w:lvlJc w:val="right"/>
      <w:pPr>
        <w:ind w:left="7112" w:hanging="180"/>
      </w:pPr>
    </w:lvl>
  </w:abstractNum>
  <w:abstractNum w:abstractNumId="1" w15:restartNumberingAfterBreak="0">
    <w:nsid w:val="1B0A086D"/>
    <w:multiLevelType w:val="hybridMultilevel"/>
    <w:tmpl w:val="FE84DC9A"/>
    <w:lvl w:ilvl="0" w:tplc="C160FC20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68662494">
    <w:abstractNumId w:val="0"/>
  </w:num>
  <w:num w:numId="2" w16cid:durableId="1742872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4B"/>
    <w:rsid w:val="000F5B4B"/>
    <w:rsid w:val="001607FB"/>
    <w:rsid w:val="00542B9A"/>
    <w:rsid w:val="00781D8B"/>
    <w:rsid w:val="007A4F90"/>
    <w:rsid w:val="00962616"/>
    <w:rsid w:val="00CD01B4"/>
    <w:rsid w:val="00E3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10E0"/>
  <w15:docId w15:val="{CCBD8115-A8C4-47F4-8AA7-2CC5F907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 w:line="240" w:lineRule="auto"/>
      <w:ind w:left="-1" w:hanging="1"/>
    </w:pPr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before="240" w:after="60" w:line="240" w:lineRule="auto"/>
      <w:ind w:left="-1" w:hanging="1"/>
      <w:outlineLvl w:val="1"/>
    </w:pPr>
    <w:rPr>
      <w:rFonts w:ascii="Cambria" w:eastAsia="Times New Roman" w:hAnsi="Cambria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 w:line="240" w:lineRule="auto"/>
      <w:ind w:left="-1" w:hanging="1"/>
      <w:outlineLvl w:val="2"/>
    </w:pPr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pacing w:before="240" w:after="60" w:line="240" w:lineRule="auto"/>
      <w:ind w:left="-1" w:hanging="1"/>
      <w:outlineLvl w:val="3"/>
    </w:pPr>
    <w:rPr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 w:line="240" w:lineRule="auto"/>
      <w:ind w:left="-1" w:hanging="1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 w:line="240" w:lineRule="auto"/>
      <w:ind w:left="-1" w:hanging="1"/>
      <w:outlineLvl w:val="5"/>
    </w:pPr>
    <w:rPr>
      <w:rFonts w:ascii="Times New Roman" w:eastAsia="Times New Roman" w:hAnsi="Times New Roman"/>
      <w:b/>
      <w:bCs/>
      <w:lang w:val="en-US" w:eastAsia="en-US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 w:line="240" w:lineRule="auto"/>
      <w:ind w:left="-1" w:hanging="1"/>
      <w:outlineLvl w:val="6"/>
    </w:pPr>
    <w:rPr>
      <w:sz w:val="24"/>
      <w:szCs w:val="24"/>
      <w:lang w:val="en-US" w:eastAsia="en-US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 w:line="240" w:lineRule="auto"/>
      <w:ind w:left="-1" w:hanging="1"/>
      <w:outlineLvl w:val="7"/>
    </w:pPr>
    <w:rPr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 w:line="240" w:lineRule="auto"/>
      <w:ind w:left="-1" w:hanging="1"/>
      <w:outlineLvl w:val="8"/>
    </w:pPr>
    <w:rPr>
      <w:rFonts w:ascii="Cambria" w:eastAsia="Times New Roman" w:hAnsi="Cambria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missivo6">
    <w:name w:val="index 6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Remissivo81">
    <w:name w:val="Remissivo 81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Remissivo9">
    <w:name w:val="index 9"/>
    <w:basedOn w:val="Normal"/>
    <w:qFormat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mrio2">
    <w:name w:val="toc 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mrio3">
    <w:name w:val="toc 3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ambria" w:eastAsia="Times New Roman" w:hAnsi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n-US" w:eastAsia="en-US"/>
    </w:rPr>
  </w:style>
  <w:style w:type="character" w:customStyle="1" w:styleId="Ttulo2Char">
    <w:name w:val="Título 2 Char"/>
    <w:rPr>
      <w:rFonts w:ascii="Cambria" w:eastAsia="Times New Roman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n-US" w:eastAsia="en-US"/>
    </w:rPr>
  </w:style>
  <w:style w:type="character" w:customStyle="1" w:styleId="Ttulo3Char">
    <w:name w:val="Título 3 Char"/>
    <w:rPr>
      <w:rFonts w:ascii="Cambria" w:eastAsia="Times New Roman" w:hAnsi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n-US" w:eastAsia="en-US"/>
    </w:rPr>
  </w:style>
  <w:style w:type="character" w:customStyle="1" w:styleId="Ttulo4Char">
    <w:name w:val="Título 4 Char"/>
    <w:rPr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n-US" w:eastAsia="en-US"/>
    </w:rPr>
  </w:style>
  <w:style w:type="character" w:customStyle="1" w:styleId="Ttulo5Char">
    <w:name w:val="Título 5 Char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en-US" w:eastAsia="en-US"/>
    </w:rPr>
  </w:style>
  <w:style w:type="character" w:customStyle="1" w:styleId="Ttulo6Char">
    <w:name w:val="Título 6 Char"/>
    <w:rPr>
      <w:rFonts w:ascii="Times New Roman" w:eastAsia="Times New Roman" w:hAnsi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Ttulo7Char">
    <w:name w:val="Título 7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customStyle="1" w:styleId="Ttulo8Char">
    <w:name w:val="Título 8 Char"/>
    <w:rPr>
      <w:i/>
      <w:iCs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customStyle="1" w:styleId="Ttulo9Char">
    <w:name w:val="Título 9 Char"/>
    <w:rPr>
      <w:rFonts w:ascii="Cambria" w:eastAsia="Times New Roman" w:hAnsi="Cambria"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  <w:lang w:eastAsia="en-US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TextodebaloChar">
    <w:name w:val="Texto de balão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1ppyq">
    <w:name w:val="s1ppyq"/>
    <w:basedOn w:val="Fontepargpadro"/>
    <w:rsid w:val="00C34395"/>
  </w:style>
  <w:style w:type="paragraph" w:styleId="NormalWeb">
    <w:name w:val="Normal (Web)"/>
    <w:basedOn w:val="Normal"/>
    <w:uiPriority w:val="99"/>
    <w:semiHidden/>
    <w:unhideWhenUsed/>
    <w:rsid w:val="008956E4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00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cwk/iqP/K8Gy1+ARSYr7vzWuDw==">AMUW2mWext6ozTPpuqKaauw7odPFAZnpD7BdfcNqvdemlfpr21ksART9vxk/3caMdKF2MlwtBgvLJtmQrwLZtL7wiu8o2Ahp1/KPUFXDMMssI/Cp3vhq6ASUmgLkEJqtUL7n069p+BH9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1367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Verônica de Sá Ferreira</cp:lastModifiedBy>
  <cp:revision>3</cp:revision>
  <dcterms:created xsi:type="dcterms:W3CDTF">2023-04-07T01:32:00Z</dcterms:created>
  <dcterms:modified xsi:type="dcterms:W3CDTF">2023-04-07T01:35:00Z</dcterms:modified>
</cp:coreProperties>
</file>