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2AF3" w14:textId="77777777" w:rsidR="000E1474" w:rsidRPr="000E1474" w:rsidRDefault="000E1474" w:rsidP="000E1474">
      <w:pPr>
        <w:shd w:val="clear" w:color="auto" w:fill="FFFFFF"/>
        <w:spacing w:before="600" w:after="300" w:line="450" w:lineRule="atLeast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0E1474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Condições para submissão</w:t>
      </w:r>
    </w:p>
    <w:p w14:paraId="69628C68" w14:textId="77777777" w:rsidR="000E1474" w:rsidRPr="000E1474" w:rsidRDefault="000E1474" w:rsidP="00590E9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Como parte do processo de submissão, os autores são obrigados a verificar a conformidade da submissão em relação a todos os itens listados a seguir. As submissões que não estiverem de acordo com as normas serão devolvidas aos autores.</w:t>
      </w:r>
    </w:p>
    <w:p w14:paraId="04B173B6" w14:textId="77777777" w:rsidR="000E1474" w:rsidRPr="000E1474" w:rsidRDefault="000E1474" w:rsidP="00590E99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15" w:color="DDDDDD"/>
          <w:right w:val="single" w:sz="6" w:space="0" w:color="DDDDDD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A contribuição é original e inédita, e não está sendo avaliada para publicação por outra revista; caso contrário, deve-se justificar em "Comentários ao editor".</w:t>
      </w:r>
    </w:p>
    <w:p w14:paraId="26B0BF3F" w14:textId="77777777" w:rsidR="000E1474" w:rsidRPr="000E1474" w:rsidRDefault="000E1474" w:rsidP="00590E99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15" w:color="DDDDDD"/>
          <w:right w:val="single" w:sz="6" w:space="0" w:color="DDDDDD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O arquivo da submissão está em formato Microsoft Word, OpenOffice ou RTF.</w:t>
      </w:r>
    </w:p>
    <w:p w14:paraId="65A59B37" w14:textId="77777777" w:rsidR="000E1474" w:rsidRPr="000E1474" w:rsidRDefault="000E1474" w:rsidP="00590E99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15" w:color="DDDDDD"/>
          <w:right w:val="single" w:sz="6" w:space="0" w:color="DDDDDD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E1474">
        <w:rPr>
          <w:rFonts w:ascii="Arial" w:eastAsia="Times New Roman" w:hAnsi="Arial" w:cs="Arial"/>
          <w:sz w:val="24"/>
          <w:szCs w:val="24"/>
          <w:lang w:eastAsia="pt-BR"/>
        </w:rPr>
        <w:t>URLs</w:t>
      </w:r>
      <w:proofErr w:type="spellEnd"/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 para as referências foram informadas quando possível.</w:t>
      </w:r>
    </w:p>
    <w:p w14:paraId="1D408A30" w14:textId="77777777" w:rsidR="000E1474" w:rsidRPr="000E1474" w:rsidRDefault="000E1474" w:rsidP="00590E99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15" w:color="DDDDDD"/>
          <w:right w:val="single" w:sz="6" w:space="0" w:color="DDDDDD"/>
        </w:pBd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O texto segue os padrões de estilo e requisitos bibliográficos descritos em </w:t>
      </w:r>
      <w:hyperlink r:id="rId7" w:anchor="authorGuidelines" w:history="1">
        <w:r w:rsidRPr="000E1474">
          <w:rPr>
            <w:rFonts w:ascii="Arial" w:eastAsia="Times New Roman" w:hAnsi="Arial" w:cs="Arial"/>
            <w:color w:val="007AB2"/>
            <w:sz w:val="24"/>
            <w:szCs w:val="24"/>
            <w:u w:val="single"/>
            <w:lang w:eastAsia="pt-BR"/>
          </w:rPr>
          <w:t>Diretrizes para Autores</w:t>
        </w:r>
      </w:hyperlink>
      <w:r w:rsidRPr="000E1474">
        <w:rPr>
          <w:rFonts w:ascii="Arial" w:eastAsia="Times New Roman" w:hAnsi="Arial" w:cs="Arial"/>
          <w:sz w:val="24"/>
          <w:szCs w:val="24"/>
          <w:lang w:eastAsia="pt-BR"/>
        </w:rPr>
        <w:t>, na página Sobre a Revista.</w:t>
      </w:r>
    </w:p>
    <w:p w14:paraId="50021AEB" w14:textId="77777777" w:rsidR="000E1474" w:rsidRPr="000E1474" w:rsidRDefault="000E1474" w:rsidP="000E1474">
      <w:pPr>
        <w:shd w:val="clear" w:color="auto" w:fill="FFFFFF"/>
        <w:spacing w:before="600" w:after="300" w:line="450" w:lineRule="atLeast"/>
        <w:outlineLvl w:val="1"/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</w:pPr>
      <w:r w:rsidRPr="000E1474">
        <w:rPr>
          <w:rFonts w:ascii="Segoe UI" w:eastAsia="Times New Roman" w:hAnsi="Segoe UI" w:cs="Segoe UI"/>
          <w:b/>
          <w:bCs/>
          <w:sz w:val="27"/>
          <w:szCs w:val="27"/>
          <w:lang w:eastAsia="pt-BR"/>
        </w:rPr>
        <w:t>Diretrizes para Autores</w:t>
      </w:r>
    </w:p>
    <w:p w14:paraId="7BCF8E25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O I</w:t>
      </w:r>
      <w:r w:rsidR="00590E99" w:rsidRPr="00590E99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 Seminário Internacional e o X Seminário Estadual de Educação receberão trabalhos nas seguintes modalidades:</w:t>
      </w:r>
    </w:p>
    <w:p w14:paraId="648D2D68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- 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 Expandido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: para os autores que desejaram apresentar de forma oral durante o evento. O resumo expandido deve ter de 3 a 5 páginas, </w:t>
      </w:r>
      <w:proofErr w:type="spellStart"/>
      <w:r w:rsidRPr="000E1474">
        <w:rPr>
          <w:rFonts w:ascii="Arial" w:eastAsia="Times New Roman" w:hAnsi="Arial" w:cs="Arial"/>
          <w:sz w:val="24"/>
          <w:szCs w:val="24"/>
          <w:lang w:eastAsia="pt-BR"/>
        </w:rPr>
        <w:t>confrome</w:t>
      </w:r>
      <w:proofErr w:type="spellEnd"/>
      <w:r w:rsidRPr="000E1474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8" w:tooltip="Modelo resumo expandido" w:history="1">
        <w:r w:rsidRPr="000E1474">
          <w:rPr>
            <w:rFonts w:ascii="Arial" w:eastAsia="Times New Roman" w:hAnsi="Arial" w:cs="Arial"/>
            <w:color w:val="007AB2"/>
            <w:sz w:val="24"/>
            <w:szCs w:val="24"/>
            <w:u w:val="single"/>
            <w:lang w:eastAsia="pt-BR"/>
          </w:rPr>
          <w:t>modelo anexo</w:t>
        </w:r>
      </w:hyperlink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. As apresentações orais serão na Unidade da Uergs em Cruz Alta e no Centro de Eventos Érico Veríssimo no </w:t>
      </w:r>
      <w:r w:rsidRPr="000E1474">
        <w:rPr>
          <w:rFonts w:ascii="Arial" w:eastAsia="Times New Roman" w:hAnsi="Arial" w:cs="Arial"/>
          <w:b/>
          <w:sz w:val="24"/>
          <w:szCs w:val="24"/>
          <w:lang w:eastAsia="pt-BR"/>
        </w:rPr>
        <w:t>dia 0</w:t>
      </w:r>
      <w:r w:rsidR="00590E99" w:rsidRPr="00590E99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0E1474">
        <w:rPr>
          <w:rFonts w:ascii="Arial" w:eastAsia="Times New Roman" w:hAnsi="Arial" w:cs="Arial"/>
          <w:b/>
          <w:sz w:val="24"/>
          <w:szCs w:val="24"/>
          <w:lang w:eastAsia="pt-BR"/>
        </w:rPr>
        <w:t>/06/201</w:t>
      </w:r>
      <w:r w:rsidR="00590E99" w:rsidRPr="00590E99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0E147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no turno da tarde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713D450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- 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 Simples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: para os autores que desejaram apresentar no formato de pôster durante o evento. O resumo simples deve ter, no máximo, uma página, conforme </w:t>
      </w:r>
      <w:hyperlink r:id="rId9" w:tooltip="Modelo resumo simples" w:history="1">
        <w:r w:rsidRPr="000E1474">
          <w:rPr>
            <w:rFonts w:ascii="Arial" w:eastAsia="Times New Roman" w:hAnsi="Arial" w:cs="Arial"/>
            <w:color w:val="007AB2"/>
            <w:sz w:val="24"/>
            <w:szCs w:val="24"/>
            <w:u w:val="single"/>
            <w:lang w:eastAsia="pt-BR"/>
          </w:rPr>
          <w:t>modelo anexo</w:t>
        </w:r>
      </w:hyperlink>
      <w:r w:rsidRPr="000E1474">
        <w:rPr>
          <w:rFonts w:ascii="Arial" w:eastAsia="Times New Roman" w:hAnsi="Arial" w:cs="Arial"/>
          <w:sz w:val="24"/>
          <w:szCs w:val="24"/>
          <w:lang w:eastAsia="pt-BR"/>
        </w:rPr>
        <w:t>. As apresentações de pôsteres serão no Centro de Eventos Érico Veríssimo, nos dia</w:t>
      </w:r>
      <w:r w:rsidR="00590E99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90E99">
        <w:rPr>
          <w:rFonts w:ascii="Arial" w:eastAsia="Times New Roman" w:hAnsi="Arial" w:cs="Arial"/>
          <w:sz w:val="24"/>
          <w:szCs w:val="24"/>
          <w:lang w:eastAsia="pt-BR"/>
        </w:rPr>
        <w:t xml:space="preserve">04, 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05 e 06/06/201</w:t>
      </w:r>
      <w:r w:rsidR="00590E99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, no turno da noite, e no dia 0</w:t>
      </w:r>
      <w:r w:rsidR="00590E9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/06/201</w:t>
      </w:r>
      <w:r w:rsidR="00590E99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 xml:space="preserve"> no turno da tarde.</w:t>
      </w:r>
    </w:p>
    <w:p w14:paraId="6EC4B942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Observação:</w:t>
      </w:r>
      <w:r w:rsidRPr="000E1474">
        <w:rPr>
          <w:rFonts w:ascii="Arial" w:eastAsia="Times New Roman" w:hAnsi="Arial" w:cs="Arial"/>
          <w:sz w:val="24"/>
          <w:szCs w:val="24"/>
          <w:lang w:eastAsia="pt-BR"/>
        </w:rPr>
        <w:t> Todos os trabalhos aprovados e apresentados durante o Seminário serão incluídos nos anais do evento.</w:t>
      </w:r>
    </w:p>
    <w:p w14:paraId="0C03FBA9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prazo para envio dos trabalhos encerra dia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  <w:r w:rsidR="00590E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5/05/201</w:t>
      </w:r>
      <w:r w:rsidR="00590E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0FDA3E6A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Eixos Temáticos para enquadramento dos trabalhos:</w:t>
      </w:r>
    </w:p>
    <w:p w14:paraId="42992EF1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1- Educação Infantil</w:t>
      </w:r>
    </w:p>
    <w:p w14:paraId="09AAA381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2- Ensino Fundamental: Anos Iniciais</w:t>
      </w:r>
    </w:p>
    <w:p w14:paraId="724F3811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3- Ensino Fundamental: Anos Finais</w:t>
      </w:r>
    </w:p>
    <w:p w14:paraId="6426EAD2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4- Ensino Médio</w:t>
      </w:r>
    </w:p>
    <w:p w14:paraId="440B63DD" w14:textId="77777777" w:rsidR="000E1474" w:rsidRPr="000E1474" w:rsidRDefault="000E1474" w:rsidP="00590E99">
      <w:pPr>
        <w:shd w:val="clear" w:color="auto" w:fill="FFFFFF"/>
        <w:spacing w:before="300"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sz w:val="24"/>
          <w:szCs w:val="24"/>
          <w:lang w:eastAsia="pt-BR"/>
        </w:rPr>
        <w:t>5- Temas Emergent</w:t>
      </w:r>
      <w:bookmarkStart w:id="0" w:name="_GoBack"/>
      <w:bookmarkEnd w:id="0"/>
      <w:r w:rsidRPr="000E1474">
        <w:rPr>
          <w:rFonts w:ascii="Arial" w:eastAsia="Times New Roman" w:hAnsi="Arial" w:cs="Arial"/>
          <w:sz w:val="24"/>
          <w:szCs w:val="24"/>
          <w:lang w:eastAsia="pt-BR"/>
        </w:rPr>
        <w:t>es (Formação de Professores, Políticas Públicas Educacionais e outros assuntos relevantes na área educacional)</w:t>
      </w:r>
    </w:p>
    <w:p w14:paraId="0402EC81" w14:textId="77777777" w:rsidR="00590E99" w:rsidRDefault="00590E99" w:rsidP="00590E99">
      <w:pPr>
        <w:shd w:val="clear" w:color="auto" w:fill="FFFFFF"/>
        <w:spacing w:before="300" w:after="0" w:line="37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F37D4D2" w14:textId="77777777" w:rsidR="000E1474" w:rsidRPr="000E1474" w:rsidRDefault="000E1474" w:rsidP="00590E99">
      <w:pPr>
        <w:shd w:val="clear" w:color="auto" w:fill="FFFFFF"/>
        <w:spacing w:before="300" w:after="0" w:line="375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submeter trabalhos </w:t>
      </w:r>
      <w:r w:rsidR="00590E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autores e </w:t>
      </w:r>
      <w:proofErr w:type="spellStart"/>
      <w:r w:rsidR="00590E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co-autores</w:t>
      </w:r>
      <w:proofErr w:type="spellEnd"/>
      <w:r w:rsidR="00590E9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precisam estar inscritos no Seminário e efetuar o pagamento da respectiva taxa de inscrição</w:t>
      </w:r>
      <w:r w:rsidRPr="000E14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14:paraId="1BEC72D4" w14:textId="77777777" w:rsidR="000E1474" w:rsidRPr="00590E99" w:rsidRDefault="000E1474" w:rsidP="00590E99">
      <w:pPr>
        <w:jc w:val="both"/>
        <w:rPr>
          <w:rFonts w:ascii="Arial" w:hAnsi="Arial" w:cs="Arial"/>
          <w:sz w:val="24"/>
          <w:szCs w:val="24"/>
        </w:rPr>
      </w:pPr>
    </w:p>
    <w:sectPr w:rsidR="000E1474" w:rsidRPr="00590E9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AD9C" w14:textId="77777777" w:rsidR="00590E99" w:rsidRDefault="00590E99" w:rsidP="00590E99">
      <w:pPr>
        <w:spacing w:after="0" w:line="240" w:lineRule="auto"/>
      </w:pPr>
      <w:r>
        <w:separator/>
      </w:r>
    </w:p>
  </w:endnote>
  <w:endnote w:type="continuationSeparator" w:id="0">
    <w:p w14:paraId="141D7760" w14:textId="77777777" w:rsidR="00590E99" w:rsidRDefault="00590E99" w:rsidP="0059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CE89" w14:textId="77777777" w:rsidR="00590E99" w:rsidRDefault="00590E99" w:rsidP="00590E99">
      <w:pPr>
        <w:spacing w:after="0" w:line="240" w:lineRule="auto"/>
      </w:pPr>
      <w:r>
        <w:separator/>
      </w:r>
    </w:p>
  </w:footnote>
  <w:footnote w:type="continuationSeparator" w:id="0">
    <w:p w14:paraId="3DC9C5B7" w14:textId="77777777" w:rsidR="00590E99" w:rsidRDefault="00590E99" w:rsidP="0059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04F0" w14:textId="77777777" w:rsidR="00590E99" w:rsidRPr="00590E99" w:rsidRDefault="00590E99" w:rsidP="00590E99">
    <w:pPr>
      <w:pStyle w:val="Cabealho"/>
      <w:jc w:val="center"/>
      <w:rPr>
        <w:rFonts w:ascii="Arial" w:hAnsi="Arial" w:cs="Arial"/>
        <w:b/>
        <w:sz w:val="24"/>
        <w:szCs w:val="24"/>
      </w:rPr>
    </w:pPr>
    <w:r w:rsidRPr="00590E99">
      <w:rPr>
        <w:rFonts w:ascii="Arial" w:hAnsi="Arial" w:cs="Arial"/>
        <w:b/>
        <w:sz w:val="24"/>
        <w:szCs w:val="24"/>
      </w:rPr>
      <w:t>REGULAMENTO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67386"/>
    <w:multiLevelType w:val="multilevel"/>
    <w:tmpl w:val="3B2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4"/>
    <w:rsid w:val="000E1474"/>
    <w:rsid w:val="005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0640"/>
  <w15:chartTrackingRefBased/>
  <w15:docId w15:val="{458B6D98-3494-45FE-AF4F-A7FD6E3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E1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E14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E14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47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9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E99"/>
  </w:style>
  <w:style w:type="paragraph" w:styleId="Rodap">
    <w:name w:val="footer"/>
    <w:basedOn w:val="Normal"/>
    <w:link w:val="RodapChar"/>
    <w:uiPriority w:val="99"/>
    <w:unhideWhenUsed/>
    <w:rsid w:val="00590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tasnaweb.com.br/seminario/Modelo_resumo_expandido_Comunicaca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tasnaweb.com.br/ojs-3.0.2/index.php/seminario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xatasnaweb.com.br/seminario/Modelo_resumo_simples_poster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soares</dc:creator>
  <cp:keywords/>
  <dc:description/>
  <cp:lastModifiedBy>Fabricio soares</cp:lastModifiedBy>
  <cp:revision>1</cp:revision>
  <dcterms:created xsi:type="dcterms:W3CDTF">2019-04-22T13:52:00Z</dcterms:created>
  <dcterms:modified xsi:type="dcterms:W3CDTF">2019-04-22T16:13:00Z</dcterms:modified>
</cp:coreProperties>
</file>