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9F9" w:rsidRPr="008B2E75" w:rsidRDefault="00D729F9" w:rsidP="00D729F9">
      <w:pPr>
        <w:pStyle w:val="NormalWeb"/>
        <w:jc w:val="center"/>
        <w:rPr>
          <w:rStyle w:val="Forte"/>
          <w:rFonts w:ascii="Times New Roman" w:eastAsia="SimSun" w:hAnsi="Times New Roman"/>
          <w:sz w:val="20"/>
          <w:szCs w:val="20"/>
          <w:lang w:eastAsia="ar-SA"/>
        </w:rPr>
      </w:pPr>
      <w:r w:rsidRPr="008B2E75">
        <w:rPr>
          <w:rStyle w:val="Forte"/>
          <w:rFonts w:ascii="Times New Roman" w:eastAsia="SimSun" w:hAnsi="Times New Roman"/>
          <w:sz w:val="20"/>
          <w:szCs w:val="20"/>
          <w:lang w:eastAsia="ar-SA"/>
        </w:rPr>
        <w:t xml:space="preserve">MODELO DE RESUMO EXPANDIDO 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0"/>
          <w:szCs w:val="20"/>
        </w:rPr>
      </w:pPr>
      <w:r w:rsidRPr="008B2E75">
        <w:rPr>
          <w:rFonts w:ascii="Times New Roman" w:eastAsiaTheme="minorHAnsi" w:hAnsi="Times New Roman"/>
          <w:b/>
          <w:sz w:val="20"/>
          <w:szCs w:val="20"/>
        </w:rPr>
        <w:t>TÍTULO DO TRABALHO</w:t>
      </w:r>
      <w:r w:rsidRPr="008B2E75">
        <w:rPr>
          <w:rFonts w:ascii="Times New Roman" w:eastAsiaTheme="minorHAnsi" w:hAnsi="Times New Roman"/>
          <w:sz w:val="20"/>
          <w:szCs w:val="20"/>
        </w:rPr>
        <w:t xml:space="preserve"> (Letras Maiúsculas, em negrito, centralizado)</w:t>
      </w:r>
    </w:p>
    <w:p w:rsidR="00D729F9" w:rsidRPr="008B2E75" w:rsidRDefault="00D729F9" w:rsidP="00D729F9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0"/>
          <w:szCs w:val="20"/>
        </w:rPr>
      </w:pPr>
    </w:p>
    <w:p w:rsidR="00D729F9" w:rsidRPr="00C7762E" w:rsidRDefault="00D729F9" w:rsidP="00D729F9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color w:val="000000" w:themeColor="text1"/>
          <w:sz w:val="20"/>
          <w:szCs w:val="20"/>
        </w:rPr>
      </w:pPr>
      <w:r w:rsidRPr="00C7762E">
        <w:rPr>
          <w:rFonts w:ascii="Times New Roman" w:eastAsiaTheme="minorHAnsi" w:hAnsi="Times New Roman"/>
          <w:color w:val="000000" w:themeColor="text1"/>
          <w:sz w:val="20"/>
          <w:szCs w:val="20"/>
        </w:rPr>
        <w:t>Primeiro Autor</w:t>
      </w:r>
      <w:r w:rsidRPr="00C7762E">
        <w:rPr>
          <w:rStyle w:val="Refdenotaderodap"/>
          <w:rFonts w:ascii="Times New Roman" w:eastAsiaTheme="minorHAnsi" w:hAnsi="Times New Roman"/>
          <w:color w:val="000000" w:themeColor="text1"/>
          <w:sz w:val="20"/>
          <w:szCs w:val="20"/>
        </w:rPr>
        <w:footnoteReference w:id="1"/>
      </w:r>
    </w:p>
    <w:p w:rsidR="00D729F9" w:rsidRPr="00C7762E" w:rsidRDefault="00D729F9" w:rsidP="00D729F9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color w:val="000000" w:themeColor="text1"/>
          <w:sz w:val="20"/>
          <w:szCs w:val="20"/>
        </w:rPr>
      </w:pPr>
      <w:r w:rsidRPr="00C7762E">
        <w:rPr>
          <w:rFonts w:ascii="Times New Roman" w:eastAsiaTheme="minorHAnsi" w:hAnsi="Times New Roman"/>
          <w:color w:val="000000" w:themeColor="text1"/>
          <w:sz w:val="20"/>
          <w:szCs w:val="20"/>
        </w:rPr>
        <w:t>Segundo Autor</w:t>
      </w:r>
    </w:p>
    <w:p w:rsidR="00D729F9" w:rsidRPr="00C7762E" w:rsidRDefault="00D729F9" w:rsidP="00D729F9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color w:val="000000" w:themeColor="text1"/>
          <w:sz w:val="20"/>
          <w:szCs w:val="20"/>
        </w:rPr>
      </w:pPr>
      <w:r w:rsidRPr="00C7762E">
        <w:rPr>
          <w:rFonts w:ascii="Times New Roman" w:eastAsiaTheme="minorHAnsi" w:hAnsi="Times New Roman"/>
          <w:color w:val="000000" w:themeColor="text1"/>
          <w:sz w:val="20"/>
          <w:szCs w:val="20"/>
        </w:rPr>
        <w:t>Terceiro Autor</w:t>
      </w:r>
    </w:p>
    <w:p w:rsidR="00D729F9" w:rsidRPr="00C7762E" w:rsidRDefault="00D729F9" w:rsidP="00D729F9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color w:val="000000" w:themeColor="text1"/>
          <w:sz w:val="20"/>
          <w:szCs w:val="20"/>
        </w:rPr>
      </w:pPr>
      <w:r w:rsidRPr="00C7762E">
        <w:rPr>
          <w:rFonts w:ascii="Times New Roman" w:eastAsiaTheme="minorHAnsi" w:hAnsi="Times New Roman"/>
          <w:color w:val="000000" w:themeColor="text1"/>
          <w:sz w:val="20"/>
          <w:szCs w:val="20"/>
        </w:rPr>
        <w:t>Quarto Autor</w:t>
      </w:r>
    </w:p>
    <w:p w:rsidR="00D729F9" w:rsidRPr="008B2E75" w:rsidRDefault="00D729F9" w:rsidP="00D729F9">
      <w:pPr>
        <w:autoSpaceDE w:val="0"/>
        <w:autoSpaceDN w:val="0"/>
        <w:adjustRightInd w:val="0"/>
        <w:jc w:val="right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D729F9" w:rsidRPr="008B2E75" w:rsidRDefault="00D729F9" w:rsidP="00D729F9">
      <w:pPr>
        <w:rPr>
          <w:rFonts w:ascii="Times New Roman" w:eastAsiaTheme="minorHAnsi" w:hAnsi="Times New Roman"/>
          <w:color w:val="000000"/>
          <w:sz w:val="20"/>
          <w:szCs w:val="20"/>
        </w:rPr>
      </w:pPr>
      <w:r w:rsidRPr="008B2E75">
        <w:rPr>
          <w:rFonts w:ascii="Times New Roman" w:eastAsiaTheme="minorHAnsi" w:hAnsi="Times New Roman"/>
          <w:color w:val="000000"/>
          <w:sz w:val="20"/>
          <w:szCs w:val="20"/>
        </w:rPr>
        <w:t>OBS 1: Inserir nome, titulação, instituição e e-mail dos autores apenas na versão em PDF.</w:t>
      </w:r>
    </w:p>
    <w:p w:rsidR="00D729F9" w:rsidRPr="008B2E75" w:rsidRDefault="00D729F9" w:rsidP="00D729F9">
      <w:pPr>
        <w:rPr>
          <w:rFonts w:ascii="Times New Roman" w:eastAsiaTheme="minorHAnsi" w:hAnsi="Times New Roman"/>
          <w:color w:val="000000"/>
          <w:sz w:val="20"/>
          <w:szCs w:val="20"/>
        </w:rPr>
      </w:pPr>
      <w:r w:rsidRPr="008B2E75">
        <w:rPr>
          <w:rFonts w:ascii="Times New Roman" w:eastAsiaTheme="minorHAnsi" w:hAnsi="Times New Roman"/>
          <w:color w:val="000000"/>
          <w:sz w:val="20"/>
          <w:szCs w:val="20"/>
        </w:rPr>
        <w:t xml:space="preserve">OBS 2: Iniciar </w:t>
      </w:r>
      <w:proofErr w:type="gramStart"/>
      <w:r w:rsidRPr="008B2E75">
        <w:rPr>
          <w:rFonts w:ascii="Times New Roman" w:eastAsiaTheme="minorHAnsi" w:hAnsi="Times New Roman"/>
          <w:color w:val="000000"/>
          <w:sz w:val="20"/>
          <w:szCs w:val="20"/>
        </w:rPr>
        <w:t>com  o</w:t>
      </w:r>
      <w:proofErr w:type="gramEnd"/>
      <w:r w:rsidRPr="008B2E75">
        <w:rPr>
          <w:rFonts w:ascii="Times New Roman" w:eastAsiaTheme="minorHAnsi" w:hAnsi="Times New Roman"/>
          <w:color w:val="000000"/>
          <w:sz w:val="20"/>
          <w:szCs w:val="20"/>
        </w:rPr>
        <w:t xml:space="preserve"> último nome e em caixa alta. Os demais nomes somente a primeira letra em caixa alta. Ex.: GULLAR, Ferreira.</w:t>
      </w:r>
    </w:p>
    <w:p w:rsidR="00D729F9" w:rsidRPr="008B2E75" w:rsidRDefault="00D729F9" w:rsidP="00D729F9">
      <w:pPr>
        <w:rPr>
          <w:rFonts w:ascii="Times New Roman" w:eastAsiaTheme="minorHAnsi" w:hAnsi="Times New Roman"/>
          <w:b/>
          <w:bCs/>
          <w:sz w:val="20"/>
          <w:szCs w:val="20"/>
        </w:rPr>
      </w:pPr>
      <w:r w:rsidRPr="008B2E75">
        <w:rPr>
          <w:rFonts w:ascii="Times New Roman" w:eastAsiaTheme="minorHAnsi" w:hAnsi="Times New Roman"/>
          <w:color w:val="000000"/>
          <w:sz w:val="20"/>
          <w:szCs w:val="20"/>
        </w:rPr>
        <w:t xml:space="preserve">OBS 3: Inserir nota de rodapé para cada autor com as seguintes informações: principal titulação, afiliação </w:t>
      </w:r>
      <w:proofErr w:type="gramStart"/>
      <w:r w:rsidRPr="008B2E75">
        <w:rPr>
          <w:rFonts w:ascii="Times New Roman" w:eastAsiaTheme="minorHAnsi" w:hAnsi="Times New Roman"/>
          <w:color w:val="000000"/>
          <w:sz w:val="20"/>
          <w:szCs w:val="20"/>
        </w:rPr>
        <w:t>institucional  e</w:t>
      </w:r>
      <w:proofErr w:type="gramEnd"/>
      <w:r w:rsidRPr="008B2E75">
        <w:rPr>
          <w:rFonts w:ascii="Times New Roman" w:eastAsiaTheme="minorHAnsi" w:hAnsi="Times New Roman"/>
          <w:color w:val="000000"/>
          <w:sz w:val="20"/>
          <w:szCs w:val="20"/>
        </w:rPr>
        <w:t xml:space="preserve"> e-mail. Ex.:</w:t>
      </w:r>
      <w:r w:rsidRPr="008B2E75">
        <w:rPr>
          <w:rFonts w:ascii="Times New Roman" w:eastAsiaTheme="minorHAnsi" w:hAnsi="Times New Roman"/>
          <w:bCs/>
          <w:color w:val="000000"/>
          <w:sz w:val="20"/>
          <w:szCs w:val="20"/>
        </w:rPr>
        <w:t xml:space="preserve"> </w:t>
      </w:r>
      <w:r w:rsidRPr="008B2E75">
        <w:rPr>
          <w:rFonts w:ascii="Times New Roman" w:eastAsiaTheme="minorHAnsi" w:hAnsi="Times New Roman"/>
          <w:color w:val="000000"/>
          <w:sz w:val="20"/>
          <w:szCs w:val="20"/>
        </w:rPr>
        <w:t xml:space="preserve">Mestre em Gestão Pública. Universidade Federal Rural da Amazônia. </w:t>
      </w:r>
      <w:hyperlink r:id="rId7" w:history="1">
        <w:r w:rsidRPr="008B2E75">
          <w:rPr>
            <w:rFonts w:ascii="Times New Roman" w:eastAsiaTheme="minorHAnsi" w:hAnsi="Times New Roman"/>
            <w:color w:val="000000"/>
            <w:sz w:val="20"/>
            <w:szCs w:val="20"/>
          </w:rPr>
          <w:t>ferreira@g.com.br</w:t>
        </w:r>
      </w:hyperlink>
      <w:r w:rsidRPr="008B2E75">
        <w:rPr>
          <w:rFonts w:ascii="Times New Roman" w:eastAsiaTheme="minorHAnsi" w:hAnsi="Times New Roman"/>
          <w:color w:val="000000"/>
          <w:sz w:val="20"/>
          <w:szCs w:val="20"/>
        </w:rPr>
        <w:t xml:space="preserve">. </w:t>
      </w:r>
    </w:p>
    <w:p w:rsidR="00D729F9" w:rsidRPr="008B2E75" w:rsidRDefault="00D729F9" w:rsidP="00D729F9">
      <w:pPr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rPr>
          <w:rStyle w:val="Forte"/>
          <w:rFonts w:ascii="Times New Roman" w:eastAsia="SimSun" w:hAnsi="Times New Roman"/>
          <w:b w:val="0"/>
          <w:sz w:val="20"/>
          <w:szCs w:val="20"/>
          <w:lang w:eastAsia="ar-SA"/>
        </w:rPr>
      </w:pPr>
      <w:r w:rsidRPr="008B2E75">
        <w:rPr>
          <w:rFonts w:ascii="Times New Roman" w:eastAsiaTheme="minorHAnsi" w:hAnsi="Times New Roman"/>
          <w:sz w:val="20"/>
          <w:szCs w:val="20"/>
        </w:rPr>
        <w:t>Eixo Temático</w:t>
      </w:r>
      <w:proofErr w:type="gramStart"/>
      <w:r w:rsidRPr="008B2E75">
        <w:rPr>
          <w:rFonts w:ascii="Times New Roman" w:eastAsiaTheme="minorHAnsi" w:hAnsi="Times New Roman"/>
          <w:sz w:val="20"/>
          <w:szCs w:val="20"/>
        </w:rPr>
        <w:t>:  (</w:t>
      </w:r>
      <w:proofErr w:type="gramEnd"/>
      <w:r w:rsidRPr="008B2E75">
        <w:rPr>
          <w:rFonts w:ascii="Times New Roman" w:eastAsiaTheme="minorHAnsi" w:hAnsi="Times New Roman"/>
          <w:sz w:val="20"/>
          <w:szCs w:val="20"/>
        </w:rPr>
        <w:t xml:space="preserve">     )  </w:t>
      </w:r>
      <w:r w:rsidRPr="008B2E75">
        <w:rPr>
          <w:rStyle w:val="Forte"/>
          <w:rFonts w:ascii="Times New Roman" w:eastAsia="SimSun" w:hAnsi="Times New Roman"/>
          <w:sz w:val="20"/>
          <w:szCs w:val="20"/>
          <w:lang w:eastAsia="ar-SA"/>
        </w:rPr>
        <w:t xml:space="preserve">PROCESSOS e PESSOAS         </w:t>
      </w:r>
    </w:p>
    <w:p w:rsidR="00D729F9" w:rsidRPr="008B2E75" w:rsidRDefault="00D729F9" w:rsidP="00D729F9">
      <w:pPr>
        <w:autoSpaceDE w:val="0"/>
        <w:autoSpaceDN w:val="0"/>
        <w:adjustRightInd w:val="0"/>
        <w:rPr>
          <w:rStyle w:val="Forte"/>
          <w:rFonts w:ascii="Times New Roman" w:eastAsia="SimSun" w:hAnsi="Times New Roman"/>
          <w:b w:val="0"/>
          <w:sz w:val="20"/>
          <w:szCs w:val="20"/>
          <w:lang w:eastAsia="ar-SA"/>
        </w:rPr>
      </w:pPr>
      <w:r w:rsidRPr="008B2E75">
        <w:rPr>
          <w:rStyle w:val="Forte"/>
          <w:rFonts w:ascii="Times New Roman" w:eastAsia="SimSun" w:hAnsi="Times New Roman"/>
          <w:sz w:val="20"/>
          <w:szCs w:val="20"/>
          <w:lang w:eastAsia="ar-SA"/>
        </w:rPr>
        <w:t xml:space="preserve">                          </w:t>
      </w:r>
      <w:proofErr w:type="gramStart"/>
      <w:r w:rsidRPr="008B2E75">
        <w:rPr>
          <w:rStyle w:val="Forte"/>
          <w:rFonts w:ascii="Times New Roman" w:eastAsia="SimSun" w:hAnsi="Times New Roman"/>
          <w:sz w:val="20"/>
          <w:szCs w:val="20"/>
          <w:lang w:eastAsia="ar-SA"/>
        </w:rPr>
        <w:t xml:space="preserve">(  </w:t>
      </w:r>
      <w:proofErr w:type="gramEnd"/>
      <w:r w:rsidRPr="008B2E75">
        <w:rPr>
          <w:rStyle w:val="Forte"/>
          <w:rFonts w:ascii="Times New Roman" w:eastAsia="SimSun" w:hAnsi="Times New Roman"/>
          <w:sz w:val="20"/>
          <w:szCs w:val="20"/>
          <w:lang w:eastAsia="ar-SA"/>
        </w:rPr>
        <w:t xml:space="preserve">   ) GESTÃO, PESSOAS e LIDERANÇA</w:t>
      </w:r>
    </w:p>
    <w:p w:rsidR="00D729F9" w:rsidRPr="008B2E75" w:rsidRDefault="00D729F9" w:rsidP="00D729F9">
      <w:pPr>
        <w:spacing w:line="360" w:lineRule="auto"/>
        <w:ind w:firstLine="709"/>
        <w:jc w:val="both"/>
        <w:rPr>
          <w:rFonts w:ascii="Times New Roman" w:eastAsia="SimSun" w:hAnsi="Times New Roman"/>
          <w:bCs/>
          <w:color w:val="000000"/>
          <w:sz w:val="20"/>
          <w:szCs w:val="20"/>
          <w:lang w:eastAsia="ar-SA"/>
        </w:rPr>
      </w:pPr>
      <w:r w:rsidRPr="008B2E75">
        <w:rPr>
          <w:rStyle w:val="Forte"/>
          <w:rFonts w:ascii="Times New Roman" w:eastAsia="SimSun" w:hAnsi="Times New Roman"/>
          <w:sz w:val="20"/>
          <w:szCs w:val="20"/>
          <w:lang w:eastAsia="ar-SA"/>
        </w:rPr>
        <w:t xml:space="preserve">            </w:t>
      </w:r>
      <w:proofErr w:type="gramStart"/>
      <w:r w:rsidRPr="008B2E75">
        <w:rPr>
          <w:rStyle w:val="Forte"/>
          <w:rFonts w:ascii="Times New Roman" w:eastAsia="SimSun" w:hAnsi="Times New Roman"/>
          <w:sz w:val="20"/>
          <w:szCs w:val="20"/>
          <w:lang w:eastAsia="ar-SA"/>
        </w:rPr>
        <w:t xml:space="preserve">(  </w:t>
      </w:r>
      <w:proofErr w:type="gramEnd"/>
      <w:r w:rsidRPr="008B2E75">
        <w:rPr>
          <w:rStyle w:val="Forte"/>
          <w:rFonts w:ascii="Times New Roman" w:eastAsia="SimSun" w:hAnsi="Times New Roman"/>
          <w:sz w:val="20"/>
          <w:szCs w:val="20"/>
          <w:lang w:eastAsia="ar-SA"/>
        </w:rPr>
        <w:t xml:space="preserve">   ) DIVERSIDADE e PESSOAS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8B2E75">
        <w:rPr>
          <w:rFonts w:ascii="Times New Roman" w:eastAsiaTheme="minorHAnsi" w:hAnsi="Times New Roman"/>
          <w:b/>
          <w:sz w:val="20"/>
          <w:szCs w:val="20"/>
        </w:rPr>
        <w:t>RESUMO</w:t>
      </w:r>
    </w:p>
    <w:p w:rsidR="00D729F9" w:rsidRPr="008B2E75" w:rsidRDefault="00D729F9" w:rsidP="00D729F9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D729F9" w:rsidRPr="008B2E75" w:rsidRDefault="00D729F9" w:rsidP="00D729F9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8B2E75">
        <w:rPr>
          <w:rFonts w:ascii="Times New Roman" w:hAnsi="Times New Roman" w:cs="Times New Roman"/>
          <w:color w:val="auto"/>
          <w:sz w:val="20"/>
          <w:szCs w:val="20"/>
        </w:rPr>
        <w:t>Exposição sintetizada do trabalho, c</w:t>
      </w:r>
      <w:r w:rsidRPr="008B2E75">
        <w:rPr>
          <w:rFonts w:ascii="Times New Roman" w:hAnsi="Times New Roman" w:cs="Times New Roman"/>
          <w:b/>
          <w:color w:val="auto"/>
          <w:sz w:val="20"/>
          <w:szCs w:val="20"/>
        </w:rPr>
        <w:t>ontendo obrigatoriamente objetivos, metodologia e resultados.</w:t>
      </w:r>
      <w:r w:rsidRPr="008B2E75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 xml:space="preserve"> </w:t>
      </w:r>
      <w:r w:rsidRPr="008B2E75">
        <w:rPr>
          <w:rFonts w:ascii="Times New Roman" w:hAnsi="Times New Roman" w:cs="Times New Roman"/>
          <w:sz w:val="20"/>
          <w:szCs w:val="20"/>
        </w:rPr>
        <w:t xml:space="preserve">Não deverá constar no resumo o título do trabalho. 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0"/>
          <w:szCs w:val="20"/>
        </w:rPr>
      </w:pPr>
      <w:r w:rsidRPr="008B2E75">
        <w:rPr>
          <w:rFonts w:ascii="Times New Roman" w:eastAsiaTheme="minorHAnsi" w:hAnsi="Times New Roman"/>
          <w:sz w:val="20"/>
          <w:szCs w:val="20"/>
        </w:rPr>
        <w:t>PALAVRAS CHAVES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0"/>
          <w:szCs w:val="20"/>
        </w:rPr>
      </w:pPr>
      <w:r w:rsidRPr="008B2E75">
        <w:rPr>
          <w:rFonts w:ascii="Times New Roman" w:hAnsi="Times New Roman"/>
          <w:bCs/>
          <w:sz w:val="20"/>
          <w:szCs w:val="20"/>
        </w:rPr>
        <w:t>Incluir</w:t>
      </w:r>
      <w:r w:rsidRPr="008B2E75">
        <w:rPr>
          <w:rFonts w:ascii="Times New Roman" w:hAnsi="Times New Roman"/>
          <w:sz w:val="20"/>
          <w:szCs w:val="20"/>
        </w:rPr>
        <w:t xml:space="preserve"> de três a cinco expressões em português relacionadas ao tema do trabalho, separadas por ponto e não devem estar presentes no Título.</w:t>
      </w:r>
    </w:p>
    <w:p w:rsidR="00D729F9" w:rsidRPr="008B2E75" w:rsidRDefault="00D729F9" w:rsidP="00D729F9">
      <w:pPr>
        <w:pStyle w:val="NormalWeb"/>
        <w:jc w:val="both"/>
        <w:rPr>
          <w:rStyle w:val="Forte"/>
          <w:rFonts w:ascii="Times New Roman" w:eastAsia="SimSun" w:hAnsi="Times New Roman"/>
          <w:b w:val="0"/>
          <w:sz w:val="20"/>
          <w:szCs w:val="20"/>
          <w:lang w:eastAsia="ar-SA"/>
        </w:rPr>
      </w:pPr>
      <w:r w:rsidRPr="008B2E75">
        <w:rPr>
          <w:rStyle w:val="Forte"/>
          <w:rFonts w:ascii="Times New Roman" w:eastAsia="SimSun" w:hAnsi="Times New Roman"/>
          <w:sz w:val="20"/>
          <w:szCs w:val="20"/>
          <w:lang w:eastAsia="ar-SA"/>
        </w:rPr>
        <w:t xml:space="preserve">OBS 4: Título, Resumo e Palavras chaves deverão conter no máximo 250 palavras. 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Style w:val="Forte"/>
          <w:rFonts w:ascii="Times New Roman" w:eastAsia="SimSun" w:hAnsi="Times New Roman"/>
          <w:b w:val="0"/>
          <w:sz w:val="20"/>
          <w:szCs w:val="20"/>
          <w:lang w:eastAsia="ar-SA"/>
        </w:rPr>
      </w:pPr>
      <w:r w:rsidRPr="008B2E75">
        <w:rPr>
          <w:rStyle w:val="Forte"/>
          <w:rFonts w:ascii="Times New Roman" w:eastAsia="SimSun" w:hAnsi="Times New Roman"/>
          <w:sz w:val="20"/>
          <w:szCs w:val="20"/>
          <w:lang w:eastAsia="ar-SA"/>
        </w:rPr>
        <w:t>OBS 5: Os títulos das seções e os das subseções devem ser numerados sequencialmente e alinhados à esquerda a partir da introdução.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8B2E75">
        <w:rPr>
          <w:rFonts w:ascii="Times New Roman" w:eastAsiaTheme="minorHAnsi" w:hAnsi="Times New Roman"/>
          <w:b/>
          <w:sz w:val="20"/>
          <w:szCs w:val="20"/>
        </w:rPr>
        <w:t xml:space="preserve">1 INTRODUÇÃO 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0"/>
          <w:szCs w:val="20"/>
        </w:rPr>
      </w:pPr>
      <w:r w:rsidRPr="008B2E75">
        <w:rPr>
          <w:rFonts w:ascii="Times New Roman" w:eastAsiaTheme="minorHAnsi" w:hAnsi="Times New Roman"/>
          <w:sz w:val="20"/>
          <w:szCs w:val="20"/>
        </w:rPr>
        <w:t>O texto da introdução deverá ser breve, apresentar um contexto geral do trabalho, justificar o problema estudado de forma clara, contemplando uma pequena revisão teórica sobre a temática na qual o trabalho está inserido.</w:t>
      </w:r>
      <w:r w:rsidRPr="008B2E75">
        <w:rPr>
          <w:rFonts w:ascii="Times New Roman" w:hAnsi="Times New Roman"/>
          <w:sz w:val="20"/>
          <w:szCs w:val="20"/>
        </w:rPr>
        <w:t xml:space="preserve"> O último parágrafo deve conter os objetivos do trabalho realizado. 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8B2E75">
        <w:rPr>
          <w:rFonts w:ascii="Times New Roman" w:eastAsiaTheme="minorHAnsi" w:hAnsi="Times New Roman"/>
          <w:b/>
          <w:sz w:val="20"/>
          <w:szCs w:val="20"/>
        </w:rPr>
        <w:t>2 METODOLOGIA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0"/>
          <w:szCs w:val="20"/>
        </w:rPr>
      </w:pPr>
    </w:p>
    <w:p w:rsidR="00D729F9" w:rsidRPr="008B2E75" w:rsidRDefault="00D729F9" w:rsidP="00D729F9">
      <w:pPr>
        <w:pStyle w:val="Default"/>
        <w:spacing w:after="21"/>
        <w:jc w:val="both"/>
        <w:rPr>
          <w:rFonts w:ascii="Times New Roman" w:hAnsi="Times New Roman" w:cs="Times New Roman"/>
          <w:sz w:val="20"/>
          <w:szCs w:val="20"/>
        </w:rPr>
      </w:pPr>
      <w:r w:rsidRPr="008B2E75">
        <w:rPr>
          <w:rFonts w:ascii="Times New Roman" w:hAnsi="Times New Roman" w:cs="Times New Roman"/>
          <w:sz w:val="20"/>
          <w:szCs w:val="20"/>
        </w:rPr>
        <w:t xml:space="preserve">Indicar a metodologia utilizada no trabalho para atingir os objetivos propostos. Deve ser concisa, mas suficientemente clara, de modo que o leitor entenda e possa reproduzir os procedimentos utilizados. </w:t>
      </w:r>
    </w:p>
    <w:p w:rsidR="00D729F9" w:rsidRPr="008B2E75" w:rsidRDefault="00D729F9" w:rsidP="00D729F9">
      <w:pPr>
        <w:pStyle w:val="Default"/>
        <w:spacing w:after="21"/>
        <w:jc w:val="both"/>
        <w:rPr>
          <w:rFonts w:ascii="Times New Roman" w:hAnsi="Times New Roman" w:cs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8B2E75">
        <w:rPr>
          <w:rFonts w:ascii="Times New Roman" w:eastAsiaTheme="minorHAnsi" w:hAnsi="Times New Roman"/>
          <w:b/>
          <w:sz w:val="20"/>
          <w:szCs w:val="20"/>
        </w:rPr>
        <w:t>3 RESULTADOS E DISCUSSÃO</w:t>
      </w:r>
    </w:p>
    <w:p w:rsidR="00D729F9" w:rsidRPr="008B2E75" w:rsidRDefault="00D729F9" w:rsidP="00D729F9">
      <w:pPr>
        <w:spacing w:before="120"/>
        <w:ind w:left="4"/>
        <w:jc w:val="both"/>
        <w:rPr>
          <w:rFonts w:ascii="Times New Roman" w:hAnsi="Times New Roman"/>
          <w:sz w:val="20"/>
          <w:szCs w:val="20"/>
        </w:rPr>
      </w:pPr>
      <w:r w:rsidRPr="008B2E75">
        <w:rPr>
          <w:rFonts w:ascii="Times New Roman" w:hAnsi="Times New Roman"/>
          <w:sz w:val="20"/>
          <w:szCs w:val="20"/>
        </w:rPr>
        <w:t xml:space="preserve">A seção </w:t>
      </w:r>
      <w:r w:rsidRPr="008B2E75">
        <w:rPr>
          <w:rFonts w:ascii="Times New Roman" w:hAnsi="Times New Roman"/>
          <w:bCs/>
          <w:sz w:val="20"/>
          <w:szCs w:val="20"/>
        </w:rPr>
        <w:t>Resultados e Discussão</w:t>
      </w:r>
      <w:r w:rsidRPr="008B2E75">
        <w:rPr>
          <w:rFonts w:ascii="Times New Roman" w:hAnsi="Times New Roman"/>
          <w:b/>
          <w:sz w:val="20"/>
          <w:szCs w:val="20"/>
        </w:rPr>
        <w:t xml:space="preserve"> </w:t>
      </w:r>
      <w:r w:rsidRPr="008B2E75">
        <w:rPr>
          <w:rFonts w:ascii="Times New Roman" w:hAnsi="Times New Roman"/>
          <w:sz w:val="20"/>
          <w:szCs w:val="20"/>
        </w:rPr>
        <w:t xml:space="preserve">deve conter os dados e análise dos mesmos. Os dados podem ser apresentados na forma de Tabelas e/ou Figuras. 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8B2E75">
        <w:rPr>
          <w:rFonts w:ascii="Times New Roman" w:eastAsiaTheme="minorHAnsi" w:hAnsi="Times New Roman"/>
          <w:b/>
          <w:sz w:val="20"/>
          <w:szCs w:val="20"/>
        </w:rPr>
        <w:t>4 CONCLUSÕES</w:t>
      </w:r>
    </w:p>
    <w:p w:rsidR="00D729F9" w:rsidRPr="008B2E75" w:rsidRDefault="00D729F9" w:rsidP="00D729F9">
      <w:pPr>
        <w:jc w:val="both"/>
        <w:rPr>
          <w:rStyle w:val="estilocorpodetextocorpodetextorbgg11ptchar"/>
          <w:rFonts w:ascii="Times New Roman" w:hAnsi="Times New Roman" w:cs="Times New Roman"/>
          <w:sz w:val="20"/>
          <w:szCs w:val="20"/>
        </w:rPr>
      </w:pPr>
      <w:r w:rsidRPr="008B2E75">
        <w:rPr>
          <w:rStyle w:val="estilocorpodetextocorpodetextorbgg11ptchar"/>
          <w:rFonts w:ascii="Times New Roman" w:hAnsi="Times New Roman" w:cs="Times New Roman"/>
          <w:sz w:val="20"/>
          <w:szCs w:val="20"/>
        </w:rPr>
        <w:t>Apresentar as conclusões relevantes face aos objetivos do trabalho.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8B2E75">
        <w:rPr>
          <w:rFonts w:ascii="Times New Roman" w:eastAsiaTheme="minorHAnsi" w:hAnsi="Times New Roman"/>
          <w:b/>
          <w:sz w:val="20"/>
          <w:szCs w:val="20"/>
        </w:rPr>
        <w:t>AGRADECIMENTOS</w:t>
      </w:r>
    </w:p>
    <w:p w:rsidR="00D729F9" w:rsidRPr="008B2E75" w:rsidRDefault="00D729F9" w:rsidP="00D729F9">
      <w:pPr>
        <w:pStyle w:val="Default"/>
        <w:spacing w:after="21"/>
        <w:jc w:val="both"/>
        <w:rPr>
          <w:rFonts w:ascii="Times New Roman" w:hAnsi="Times New Roman" w:cs="Times New Roman"/>
          <w:sz w:val="20"/>
          <w:szCs w:val="20"/>
        </w:rPr>
      </w:pPr>
      <w:r w:rsidRPr="008B2E75">
        <w:rPr>
          <w:rFonts w:ascii="Times New Roman" w:hAnsi="Times New Roman" w:cs="Times New Roman"/>
          <w:sz w:val="20"/>
          <w:szCs w:val="20"/>
        </w:rPr>
        <w:t xml:space="preserve">Item opcional destinado a informar agências financiadores, instituições apoiadoras e colaboradores. </w:t>
      </w:r>
    </w:p>
    <w:p w:rsidR="00D729F9" w:rsidRPr="008B2E75" w:rsidRDefault="00D729F9" w:rsidP="00D729F9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sz w:val="20"/>
          <w:szCs w:val="20"/>
        </w:rPr>
      </w:pPr>
      <w:r w:rsidRPr="008B2E75">
        <w:rPr>
          <w:rFonts w:ascii="Times New Roman" w:eastAsiaTheme="minorHAnsi" w:hAnsi="Times New Roman"/>
          <w:b/>
          <w:sz w:val="20"/>
          <w:szCs w:val="20"/>
        </w:rPr>
        <w:t xml:space="preserve">REFERÊNCIAS </w:t>
      </w:r>
    </w:p>
    <w:p w:rsidR="00D729F9" w:rsidRPr="008B2E75" w:rsidRDefault="00D729F9" w:rsidP="00D729F9">
      <w:pPr>
        <w:pStyle w:val="Default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B2E75">
        <w:rPr>
          <w:rFonts w:ascii="Times New Roman" w:hAnsi="Times New Roman" w:cs="Times New Roman"/>
          <w:sz w:val="20"/>
          <w:szCs w:val="20"/>
        </w:rPr>
        <w:lastRenderedPageBreak/>
        <w:t>Deverá ser listada apenas as referências citadas no texto, em ordem alfabética e de acordo com as normas da NBR 6023/2002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FF0000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Livros e folhetos: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CHIAVENATO, I.; SAPIRO, A. 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>Planejamento estratégico</w:t>
      </w:r>
      <w:r w:rsidRPr="008B2E75">
        <w:rPr>
          <w:rFonts w:ascii="Times New Roman" w:eastAsia="Calibri" w:hAnsi="Times New Roman"/>
          <w:sz w:val="20"/>
          <w:szCs w:val="20"/>
        </w:rPr>
        <w:t>: fundamentos e aplicações. 12. ed. Rio de Janeiro: Elsevier, 2003. 300 p.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Artigos publicados em Revista Científica: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TARCITANO, L. A. C.; MESQUITA, E. F. M. </w:t>
      </w:r>
      <w:r w:rsidRPr="008B2E75">
        <w:rPr>
          <w:rFonts w:ascii="Times New Roman" w:hAnsi="Times New Roman"/>
          <w:sz w:val="20"/>
          <w:szCs w:val="20"/>
        </w:rPr>
        <w:t xml:space="preserve">Ação dos condimentos alimentares in natura sobre a microbiota patógena durante o processamento, preparo e/ou consumo do pescado: uma revisão sistemática de literatura. </w:t>
      </w:r>
      <w:r w:rsidRPr="008B2E75">
        <w:rPr>
          <w:rFonts w:ascii="Times New Roman" w:hAnsi="Times New Roman"/>
          <w:b/>
          <w:sz w:val="20"/>
          <w:szCs w:val="20"/>
        </w:rPr>
        <w:t xml:space="preserve">Arq. </w:t>
      </w:r>
      <w:proofErr w:type="spellStart"/>
      <w:r w:rsidRPr="008B2E75">
        <w:rPr>
          <w:rFonts w:ascii="Times New Roman" w:hAnsi="Times New Roman"/>
          <w:b/>
          <w:sz w:val="20"/>
          <w:szCs w:val="20"/>
        </w:rPr>
        <w:t>Ciên</w:t>
      </w:r>
      <w:proofErr w:type="spellEnd"/>
      <w:r w:rsidRPr="008B2E75">
        <w:rPr>
          <w:rFonts w:ascii="Times New Roman" w:hAnsi="Times New Roman"/>
          <w:b/>
          <w:sz w:val="20"/>
          <w:szCs w:val="20"/>
        </w:rPr>
        <w:t>. Mar.</w:t>
      </w:r>
      <w:r w:rsidRPr="008B2E75">
        <w:rPr>
          <w:rFonts w:ascii="Times New Roman" w:hAnsi="Times New Roman"/>
          <w:sz w:val="20"/>
          <w:szCs w:val="20"/>
        </w:rPr>
        <w:t>, Fortaleza, v. 50, n. 1, p. 141-162</w:t>
      </w:r>
      <w:r w:rsidRPr="008B2E75">
        <w:rPr>
          <w:rFonts w:ascii="Times New Roman" w:eastAsia="Calibri" w:hAnsi="Times New Roman"/>
          <w:sz w:val="20"/>
          <w:szCs w:val="20"/>
        </w:rPr>
        <w:t>, 2017.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Monografias, Dissertações e Teses: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MORGADO, M. L. C. 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>Reimplante dentário</w:t>
      </w:r>
      <w:r w:rsidRPr="008B2E75">
        <w:rPr>
          <w:rFonts w:ascii="Times New Roman" w:eastAsia="Calibri" w:hAnsi="Times New Roman"/>
          <w:sz w:val="20"/>
          <w:szCs w:val="20"/>
        </w:rPr>
        <w:t>. 1990. 51 f. Trabalho de Conclusão de Curso (Graduação em Odontologia) – Faculdade de Odontologia, Universidade Camilo Castelo Branco, São Paulo, 1990.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CARVALHO, V. B. 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>A ciência na imprensa paraense em 130 anos</w:t>
      </w:r>
      <w:r w:rsidRPr="008B2E75">
        <w:rPr>
          <w:rFonts w:ascii="Times New Roman" w:eastAsia="Calibri" w:hAnsi="Times New Roman"/>
          <w:sz w:val="20"/>
          <w:szCs w:val="20"/>
        </w:rPr>
        <w:t xml:space="preserve">: um estudo de três grandes jornais diários. 2013. 175 f. Dissertação (Mestrado em Ciências da Comunicação) – Universidade Federal do Pará, Belém, 2014. 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PAIVA, J. A. J. 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>Qualidade da silagem da região metalúrgica de Minas Gerais</w:t>
      </w:r>
      <w:r w:rsidRPr="008B2E75">
        <w:rPr>
          <w:rFonts w:ascii="Times New Roman" w:eastAsia="Calibri" w:hAnsi="Times New Roman"/>
          <w:sz w:val="20"/>
          <w:szCs w:val="20"/>
        </w:rPr>
        <w:t>. 1976. 85 f. Tese (Doutorado em Zootecnia) - Escola de Veterinária da Universidade Federal de Minas Gerais, Belo Horizonte, MG, 1976.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Normas Técnicas: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>ASSOCIAÇÃO BRASILEIRA DE NORMAS TÉCNICAS. NBR-6023: informação e documentação: referências: elaboração. Rio de Janeiro: 2000. 22 p.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Congressos, Conferências, Encontros e outros eventos: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>BRAYNER, A. R. A.; MEDEIROS, C. B. Incorporação do tempo em SGBD orientado a objetos.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 xml:space="preserve"> </w:t>
      </w:r>
      <w:r w:rsidRPr="008B2E75">
        <w:rPr>
          <w:rFonts w:ascii="Times New Roman" w:eastAsia="Calibri" w:hAnsi="Times New Roman"/>
          <w:sz w:val="20"/>
          <w:szCs w:val="20"/>
        </w:rPr>
        <w:t>In: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 xml:space="preserve"> </w:t>
      </w:r>
      <w:r w:rsidRPr="008B2E75">
        <w:rPr>
          <w:rFonts w:ascii="Times New Roman" w:eastAsia="Calibri" w:hAnsi="Times New Roman"/>
          <w:sz w:val="20"/>
          <w:szCs w:val="20"/>
        </w:rPr>
        <w:t xml:space="preserve">SIMPÓSIO BRASILEIRO DE BANCO DE DADOS, 9., 1994, São Paulo. 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>Anais</w:t>
      </w:r>
      <w:r w:rsidRPr="008B2E75">
        <w:rPr>
          <w:rFonts w:ascii="Times New Roman" w:eastAsia="Calibri" w:hAnsi="Times New Roman"/>
          <w:sz w:val="20"/>
          <w:szCs w:val="20"/>
        </w:rPr>
        <w:t>... São Paulo: USP, 1994. p.16-29.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MARTIN NETO, L.; BAYER, C.; MIELNICZUK, J. Alterações qualitativas da matéria orgânica e os fatores determinantes da sua estabilidade num solo </w:t>
      </w:r>
      <w:proofErr w:type="spellStart"/>
      <w:r w:rsidRPr="008B2E75">
        <w:rPr>
          <w:rFonts w:ascii="Times New Roman" w:eastAsia="Calibri" w:hAnsi="Times New Roman"/>
          <w:sz w:val="20"/>
          <w:szCs w:val="20"/>
        </w:rPr>
        <w:t>podzólico</w:t>
      </w:r>
      <w:proofErr w:type="spellEnd"/>
      <w:r w:rsidRPr="008B2E75">
        <w:rPr>
          <w:rFonts w:ascii="Times New Roman" w:eastAsia="Calibri" w:hAnsi="Times New Roman"/>
          <w:sz w:val="20"/>
          <w:szCs w:val="20"/>
        </w:rPr>
        <w:t xml:space="preserve"> vermelho-escuro em diferentes sistemas de manejo. In: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 xml:space="preserve"> </w:t>
      </w:r>
      <w:r w:rsidRPr="008B2E75">
        <w:rPr>
          <w:rFonts w:ascii="Times New Roman" w:eastAsia="Calibri" w:hAnsi="Times New Roman"/>
          <w:sz w:val="20"/>
          <w:szCs w:val="20"/>
        </w:rPr>
        <w:t xml:space="preserve">CONGRESSO BRASILEIRO DE CIÊNCIA DO SOLO, 26., 1997, Rio de Janeiro. 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>Resumos</w:t>
      </w:r>
      <w:r w:rsidRPr="008B2E75">
        <w:rPr>
          <w:rFonts w:ascii="Times New Roman" w:eastAsia="Calibri" w:hAnsi="Times New Roman"/>
          <w:sz w:val="20"/>
          <w:szCs w:val="20"/>
        </w:rPr>
        <w:t>... Rio de Janeiro: Sociedade Brasileira de Ciência do Solo, 1997. p. 443, ref. 6-141.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Patente: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EMBRAPA. Unidade de Apoio, Pesquisa e Desenvolvimento de Instrumentação Agropecuária (São Carlos, SP). Paulo Estevão </w:t>
      </w:r>
      <w:proofErr w:type="spellStart"/>
      <w:r w:rsidRPr="008B2E75">
        <w:rPr>
          <w:rFonts w:ascii="Times New Roman" w:eastAsia="Calibri" w:hAnsi="Times New Roman"/>
          <w:sz w:val="20"/>
          <w:szCs w:val="20"/>
        </w:rPr>
        <w:t>Cruvinel</w:t>
      </w:r>
      <w:proofErr w:type="spellEnd"/>
      <w:r w:rsidRPr="008B2E75">
        <w:rPr>
          <w:rFonts w:ascii="Times New Roman" w:eastAsia="Calibri" w:hAnsi="Times New Roman"/>
          <w:sz w:val="20"/>
          <w:szCs w:val="20"/>
        </w:rPr>
        <w:t xml:space="preserve">. </w:t>
      </w:r>
      <w:r w:rsidRPr="008B2E75">
        <w:rPr>
          <w:rFonts w:ascii="Times New Roman" w:eastAsia="Calibri" w:hAnsi="Times New Roman"/>
          <w:b/>
          <w:sz w:val="20"/>
          <w:szCs w:val="20"/>
        </w:rPr>
        <w:t xml:space="preserve">Medidor digital </w:t>
      </w:r>
      <w:proofErr w:type="spellStart"/>
      <w:r w:rsidRPr="008B2E75">
        <w:rPr>
          <w:rFonts w:ascii="Times New Roman" w:eastAsia="Calibri" w:hAnsi="Times New Roman"/>
          <w:b/>
          <w:sz w:val="20"/>
          <w:szCs w:val="20"/>
        </w:rPr>
        <w:t>multissensor</w:t>
      </w:r>
      <w:proofErr w:type="spellEnd"/>
      <w:r w:rsidRPr="008B2E75">
        <w:rPr>
          <w:rFonts w:ascii="Times New Roman" w:eastAsia="Calibri" w:hAnsi="Times New Roman"/>
          <w:b/>
          <w:sz w:val="20"/>
          <w:szCs w:val="20"/>
        </w:rPr>
        <w:t xml:space="preserve"> de temperatura para solos</w:t>
      </w:r>
      <w:r w:rsidRPr="008B2E75">
        <w:rPr>
          <w:rFonts w:ascii="Times New Roman" w:eastAsia="Calibri" w:hAnsi="Times New Roman"/>
          <w:sz w:val="20"/>
          <w:szCs w:val="20"/>
        </w:rPr>
        <w:t>. BR n. PI 8903105-9, 26 jun. 1989, 30 maio 1995.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Referências legislativas: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UNIVERSIDADE FEDERAL RURAL DO RIO DE JANEIRO. </w:t>
      </w:r>
      <w:r w:rsidRPr="008B2E75">
        <w:rPr>
          <w:rFonts w:ascii="Times New Roman" w:eastAsia="Calibri" w:hAnsi="Times New Roman"/>
          <w:b/>
          <w:sz w:val="20"/>
          <w:szCs w:val="20"/>
        </w:rPr>
        <w:t>Portaria</w:t>
      </w:r>
      <w:r w:rsidRPr="008B2E75">
        <w:rPr>
          <w:rFonts w:ascii="Times New Roman" w:eastAsia="Calibri" w:hAnsi="Times New Roman"/>
          <w:sz w:val="20"/>
          <w:szCs w:val="20"/>
        </w:rPr>
        <w:t xml:space="preserve"> n. 187, de 16 de setembro de 1998.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BRASIL. Medida provisória no 1.569-9, de 11 de dezembro de 1997. 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>Diário Oficial [da] República Federativa do Brasil</w:t>
      </w:r>
      <w:r w:rsidRPr="008B2E75">
        <w:rPr>
          <w:rFonts w:ascii="Times New Roman" w:eastAsia="Calibri" w:hAnsi="Times New Roman"/>
          <w:sz w:val="20"/>
          <w:szCs w:val="20"/>
        </w:rPr>
        <w:t>, Poder Executivo, Brasília, DF, 14 dez. 1997. Seção 1, p. 29514.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Citação de citação: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8B2E75">
        <w:rPr>
          <w:rFonts w:ascii="Times New Roman" w:hAnsi="Times New Roman"/>
          <w:b/>
          <w:sz w:val="20"/>
          <w:szCs w:val="20"/>
        </w:rPr>
        <w:t>No texto</w:t>
      </w:r>
      <w:r w:rsidRPr="008B2E75">
        <w:rPr>
          <w:rFonts w:ascii="Times New Roman" w:hAnsi="Times New Roman"/>
          <w:sz w:val="20"/>
          <w:szCs w:val="20"/>
        </w:rPr>
        <w:t>: "O homem é precisamente o que ainda não é. O homem não se define pelo que é, mas pelo que deseja ser". (ORTEGA Y GASSET, 1963 apud SALVADOR, 1977, p. 160).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8B2E75">
        <w:rPr>
          <w:rFonts w:ascii="Times New Roman" w:hAnsi="Times New Roman"/>
          <w:b/>
          <w:sz w:val="20"/>
          <w:szCs w:val="20"/>
        </w:rPr>
        <w:t>Nas referências</w:t>
      </w:r>
      <w:r w:rsidRPr="008B2E75">
        <w:rPr>
          <w:rFonts w:ascii="Times New Roman" w:hAnsi="Times New Roman"/>
          <w:sz w:val="20"/>
          <w:szCs w:val="20"/>
        </w:rPr>
        <w:t>: SALVADOR, R. A natureza humana. São Paulo: Atlas, 1977.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Capítulos de livros: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  <w:lang w:val="en-US"/>
        </w:rPr>
      </w:pPr>
      <w:r w:rsidRPr="008B2E75">
        <w:rPr>
          <w:rFonts w:ascii="Times New Roman" w:eastAsia="Calibri" w:hAnsi="Times New Roman"/>
          <w:sz w:val="20"/>
          <w:szCs w:val="20"/>
        </w:rPr>
        <w:lastRenderedPageBreak/>
        <w:t xml:space="preserve">CORSI, M. Potencial das pastagens para a produção de leite. In: PEIXOTO, A. M.; MOURA, J. C.; FARIA, V. P. (Ed.). </w:t>
      </w:r>
      <w:proofErr w:type="spellStart"/>
      <w:r w:rsidRPr="008B2E75">
        <w:rPr>
          <w:rFonts w:ascii="Times New Roman" w:eastAsia="Calibri" w:hAnsi="Times New Roman"/>
          <w:b/>
          <w:bCs/>
          <w:sz w:val="20"/>
          <w:szCs w:val="20"/>
          <w:lang w:val="en-US"/>
        </w:rPr>
        <w:t>Bovinocultura</w:t>
      </w:r>
      <w:proofErr w:type="spellEnd"/>
      <w:r w:rsidRPr="008B2E75">
        <w:rPr>
          <w:rFonts w:ascii="Times New Roman" w:eastAsia="Calibri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8B2E75">
        <w:rPr>
          <w:rFonts w:ascii="Times New Roman" w:eastAsia="Calibri" w:hAnsi="Times New Roman"/>
          <w:b/>
          <w:bCs/>
          <w:sz w:val="20"/>
          <w:szCs w:val="20"/>
          <w:lang w:val="en-US"/>
        </w:rPr>
        <w:t>leiteira</w:t>
      </w:r>
      <w:proofErr w:type="spellEnd"/>
      <w:r w:rsidRPr="008B2E75">
        <w:rPr>
          <w:rFonts w:ascii="Times New Roman" w:eastAsia="Calibri" w:hAnsi="Times New Roman"/>
          <w:sz w:val="20"/>
          <w:szCs w:val="20"/>
          <w:lang w:val="en-US"/>
        </w:rPr>
        <w:t xml:space="preserve">: </w:t>
      </w:r>
      <w:proofErr w:type="spellStart"/>
      <w:r w:rsidRPr="008B2E75">
        <w:rPr>
          <w:rFonts w:ascii="Times New Roman" w:eastAsia="Calibri" w:hAnsi="Times New Roman"/>
          <w:sz w:val="20"/>
          <w:szCs w:val="20"/>
          <w:lang w:val="en-US"/>
        </w:rPr>
        <w:t>fundamentos</w:t>
      </w:r>
      <w:proofErr w:type="spellEnd"/>
      <w:r w:rsidRPr="008B2E75">
        <w:rPr>
          <w:rFonts w:ascii="Times New Roman" w:eastAsia="Calibri" w:hAnsi="Times New Roman"/>
          <w:sz w:val="20"/>
          <w:szCs w:val="20"/>
          <w:lang w:val="en-US"/>
        </w:rPr>
        <w:t xml:space="preserve"> da </w:t>
      </w:r>
      <w:proofErr w:type="spellStart"/>
      <w:r w:rsidRPr="008B2E75">
        <w:rPr>
          <w:rFonts w:ascii="Times New Roman" w:eastAsia="Calibri" w:hAnsi="Times New Roman"/>
          <w:sz w:val="20"/>
          <w:szCs w:val="20"/>
          <w:lang w:val="en-US"/>
        </w:rPr>
        <w:t>exploração</w:t>
      </w:r>
      <w:proofErr w:type="spellEnd"/>
      <w:r w:rsidRPr="008B2E75">
        <w:rPr>
          <w:rFonts w:ascii="Times New Roman" w:eastAsia="Calibri" w:hAnsi="Times New Roman"/>
          <w:sz w:val="20"/>
          <w:szCs w:val="20"/>
          <w:lang w:val="en-US"/>
        </w:rPr>
        <w:t xml:space="preserve"> </w:t>
      </w:r>
      <w:proofErr w:type="spellStart"/>
      <w:r w:rsidRPr="008B2E75">
        <w:rPr>
          <w:rFonts w:ascii="Times New Roman" w:eastAsia="Calibri" w:hAnsi="Times New Roman"/>
          <w:sz w:val="20"/>
          <w:szCs w:val="20"/>
          <w:lang w:val="en-US"/>
        </w:rPr>
        <w:t>racional</w:t>
      </w:r>
      <w:proofErr w:type="spellEnd"/>
      <w:r w:rsidRPr="008B2E75">
        <w:rPr>
          <w:rFonts w:ascii="Times New Roman" w:eastAsia="Calibri" w:hAnsi="Times New Roman"/>
          <w:sz w:val="20"/>
          <w:szCs w:val="20"/>
          <w:lang w:val="en-US"/>
        </w:rPr>
        <w:t>. Piracicaba: FEALQ, 1986. p. 147-154.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  <w:lang w:val="en-US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  <w:lang w:val="en-US"/>
        </w:rPr>
        <w:t xml:space="preserve">BARNETT, J. P. Relating seedling morphology and </w:t>
      </w:r>
      <w:proofErr w:type="spellStart"/>
      <w:r w:rsidRPr="008B2E75">
        <w:rPr>
          <w:rFonts w:ascii="Times New Roman" w:eastAsia="Calibri" w:hAnsi="Times New Roman"/>
          <w:sz w:val="20"/>
          <w:szCs w:val="20"/>
          <w:lang w:val="en-US"/>
        </w:rPr>
        <w:t>phisiology</w:t>
      </w:r>
      <w:proofErr w:type="spellEnd"/>
      <w:r w:rsidRPr="008B2E75">
        <w:rPr>
          <w:rFonts w:ascii="Times New Roman" w:eastAsia="Calibri" w:hAnsi="Times New Roman"/>
          <w:sz w:val="20"/>
          <w:szCs w:val="20"/>
          <w:lang w:val="en-US"/>
        </w:rPr>
        <w:t xml:space="preserve"> of container-grown southern pines to field success. In: CONVENTION OF THE SOCIETY OF AMERICAN FORESTERS, 1983, New Orleans. </w:t>
      </w:r>
      <w:proofErr w:type="spellStart"/>
      <w:r w:rsidRPr="008B2E75">
        <w:rPr>
          <w:rFonts w:ascii="Times New Roman" w:eastAsia="Calibri" w:hAnsi="Times New Roman"/>
          <w:b/>
          <w:sz w:val="20"/>
          <w:szCs w:val="20"/>
        </w:rPr>
        <w:t>Proceedings</w:t>
      </w:r>
      <w:proofErr w:type="spellEnd"/>
      <w:r w:rsidRPr="008B2E75">
        <w:rPr>
          <w:rFonts w:ascii="Times New Roman" w:eastAsia="Calibri" w:hAnsi="Times New Roman"/>
          <w:sz w:val="20"/>
          <w:szCs w:val="20"/>
        </w:rPr>
        <w:t>... New Orleans: USDA, 1983. p. 405-409.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Artigo de Jornal: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DANIEL, M. Leptospirose. </w:t>
      </w:r>
      <w:r w:rsidRPr="008B2E75">
        <w:rPr>
          <w:rFonts w:ascii="Times New Roman" w:eastAsia="Calibri" w:hAnsi="Times New Roman"/>
          <w:b/>
          <w:bCs/>
          <w:sz w:val="20"/>
          <w:szCs w:val="20"/>
        </w:rPr>
        <w:t>Diário do Pará</w:t>
      </w:r>
      <w:r w:rsidRPr="008B2E75">
        <w:rPr>
          <w:rFonts w:ascii="Times New Roman" w:eastAsia="Calibri" w:hAnsi="Times New Roman"/>
          <w:sz w:val="20"/>
          <w:szCs w:val="20"/>
        </w:rPr>
        <w:t>, Belém, 24 jan. 2014. Caderno Política, A 4.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Trabalhos aceitos para publicação: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  <w:lang w:val="en-US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ALMEIDA, M. V. Qualidade da madeira de E. </w:t>
      </w:r>
      <w:proofErr w:type="spellStart"/>
      <w:r w:rsidRPr="008B2E75">
        <w:rPr>
          <w:rFonts w:ascii="Times New Roman" w:eastAsia="Calibri" w:hAnsi="Times New Roman"/>
          <w:sz w:val="20"/>
          <w:szCs w:val="20"/>
        </w:rPr>
        <w:t>urophylla</w:t>
      </w:r>
      <w:proofErr w:type="spellEnd"/>
      <w:r w:rsidRPr="008B2E75">
        <w:rPr>
          <w:rFonts w:ascii="Times New Roman" w:eastAsia="Calibri" w:hAnsi="Times New Roman"/>
          <w:sz w:val="20"/>
          <w:szCs w:val="20"/>
        </w:rPr>
        <w:t xml:space="preserve"> da região de Seropédica – RJ. </w:t>
      </w:r>
      <w:r w:rsidRPr="008B2E75">
        <w:rPr>
          <w:rFonts w:ascii="Times New Roman" w:eastAsia="Calibri" w:hAnsi="Times New Roman"/>
          <w:b/>
          <w:sz w:val="20"/>
          <w:szCs w:val="20"/>
          <w:lang w:val="en-US"/>
        </w:rPr>
        <w:t xml:space="preserve">Floresta e </w:t>
      </w:r>
      <w:proofErr w:type="spellStart"/>
      <w:r w:rsidRPr="008B2E75">
        <w:rPr>
          <w:rFonts w:ascii="Times New Roman" w:eastAsia="Calibri" w:hAnsi="Times New Roman"/>
          <w:b/>
          <w:sz w:val="20"/>
          <w:szCs w:val="20"/>
          <w:lang w:val="en-US"/>
        </w:rPr>
        <w:t>Ambiente</w:t>
      </w:r>
      <w:proofErr w:type="spellEnd"/>
      <w:r w:rsidRPr="008B2E75">
        <w:rPr>
          <w:rFonts w:ascii="Times New Roman" w:eastAsia="Calibri" w:hAnsi="Times New Roman"/>
          <w:sz w:val="20"/>
          <w:szCs w:val="20"/>
          <w:lang w:val="en-US"/>
        </w:rPr>
        <w:t xml:space="preserve">, </w:t>
      </w:r>
      <w:proofErr w:type="spellStart"/>
      <w:r w:rsidRPr="008B2E75">
        <w:rPr>
          <w:rFonts w:ascii="Times New Roman" w:eastAsia="Calibri" w:hAnsi="Times New Roman"/>
          <w:sz w:val="20"/>
          <w:szCs w:val="20"/>
          <w:lang w:val="en-US"/>
        </w:rPr>
        <w:t>Seropédica</w:t>
      </w:r>
      <w:proofErr w:type="spellEnd"/>
      <w:r w:rsidRPr="008B2E75">
        <w:rPr>
          <w:rFonts w:ascii="Times New Roman" w:eastAsia="Calibri" w:hAnsi="Times New Roman"/>
          <w:sz w:val="20"/>
          <w:szCs w:val="20"/>
          <w:lang w:val="en-US"/>
        </w:rPr>
        <w:t xml:space="preserve">, 2001. No </w:t>
      </w:r>
      <w:proofErr w:type="spellStart"/>
      <w:r w:rsidRPr="008B2E75">
        <w:rPr>
          <w:rFonts w:ascii="Times New Roman" w:eastAsia="Calibri" w:hAnsi="Times New Roman"/>
          <w:sz w:val="20"/>
          <w:szCs w:val="20"/>
          <w:lang w:val="en-US"/>
        </w:rPr>
        <w:t>prelo</w:t>
      </w:r>
      <w:proofErr w:type="spellEnd"/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  <w:lang w:val="en-US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  <w:lang w:val="en-US"/>
        </w:rPr>
        <w:t xml:space="preserve">SANTANA, R. Effect of the </w:t>
      </w:r>
      <w:proofErr w:type="spellStart"/>
      <w:r w:rsidRPr="008B2E75">
        <w:rPr>
          <w:rFonts w:ascii="Times New Roman" w:eastAsia="Calibri" w:hAnsi="Times New Roman"/>
          <w:sz w:val="20"/>
          <w:szCs w:val="20"/>
          <w:lang w:val="en-US"/>
        </w:rPr>
        <w:t>fost</w:t>
      </w:r>
      <w:proofErr w:type="spellEnd"/>
      <w:r w:rsidRPr="008B2E75">
        <w:rPr>
          <w:rFonts w:ascii="Times New Roman" w:eastAsia="Calibri" w:hAnsi="Times New Roman"/>
          <w:sz w:val="20"/>
          <w:szCs w:val="20"/>
          <w:lang w:val="en-US"/>
        </w:rPr>
        <w:t xml:space="preserve"> growth on the wood. </w:t>
      </w:r>
      <w:r w:rsidRPr="008B2E75">
        <w:rPr>
          <w:rFonts w:ascii="Times New Roman" w:eastAsia="Calibri" w:hAnsi="Times New Roman"/>
          <w:b/>
          <w:sz w:val="20"/>
          <w:szCs w:val="20"/>
        </w:rPr>
        <w:t>Floresta e Ambiente</w:t>
      </w:r>
      <w:r w:rsidRPr="008B2E75">
        <w:rPr>
          <w:rFonts w:ascii="Times New Roman" w:eastAsia="Calibri" w:hAnsi="Times New Roman"/>
          <w:sz w:val="20"/>
          <w:szCs w:val="20"/>
        </w:rPr>
        <w:t xml:space="preserve">, Seropédica, 2001. In </w:t>
      </w:r>
      <w:proofErr w:type="spellStart"/>
      <w:r w:rsidRPr="008B2E75">
        <w:rPr>
          <w:rFonts w:ascii="Times New Roman" w:eastAsia="Calibri" w:hAnsi="Times New Roman"/>
          <w:sz w:val="20"/>
          <w:szCs w:val="20"/>
        </w:rPr>
        <w:t>press</w:t>
      </w:r>
      <w:proofErr w:type="spellEnd"/>
      <w:r w:rsidRPr="008B2E75">
        <w:rPr>
          <w:rFonts w:ascii="Times New Roman" w:eastAsia="Calibri" w:hAnsi="Times New Roman"/>
          <w:sz w:val="20"/>
          <w:szCs w:val="20"/>
        </w:rPr>
        <w:t>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Documentos eletrônicos: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BELLATO, M. A.; FONTANA, D. C. </w:t>
      </w:r>
      <w:r w:rsidRPr="008B2E75">
        <w:rPr>
          <w:rFonts w:ascii="Times New Roman" w:eastAsia="Calibri" w:hAnsi="Times New Roman"/>
          <w:b/>
          <w:sz w:val="20"/>
          <w:szCs w:val="20"/>
        </w:rPr>
        <w:t xml:space="preserve">El </w:t>
      </w:r>
      <w:proofErr w:type="spellStart"/>
      <w:r w:rsidRPr="008B2E75">
        <w:rPr>
          <w:rFonts w:ascii="Times New Roman" w:eastAsia="Calibri" w:hAnsi="Times New Roman"/>
          <w:b/>
          <w:sz w:val="20"/>
          <w:szCs w:val="20"/>
        </w:rPr>
        <w:t>niño</w:t>
      </w:r>
      <w:proofErr w:type="spellEnd"/>
      <w:r w:rsidRPr="008B2E75">
        <w:rPr>
          <w:rFonts w:ascii="Times New Roman" w:eastAsia="Calibri" w:hAnsi="Times New Roman"/>
          <w:b/>
          <w:sz w:val="20"/>
          <w:szCs w:val="20"/>
        </w:rPr>
        <w:t xml:space="preserve"> e a agricultura da região Sul do Brasil</w:t>
      </w:r>
      <w:r w:rsidRPr="008B2E75">
        <w:rPr>
          <w:rFonts w:ascii="Times New Roman" w:eastAsia="Calibri" w:hAnsi="Times New Roman"/>
          <w:sz w:val="20"/>
          <w:szCs w:val="20"/>
        </w:rPr>
        <w:t>. Disponível em: &lt;http://www.cntp.embrapa.br/agromet/el nino2&gt;. Acesso em: 6 abr. 2001.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0"/>
          <w:szCs w:val="20"/>
        </w:rPr>
      </w:pP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Fonts w:ascii="Times New Roman" w:eastAsia="Calibri" w:hAnsi="Times New Roman"/>
          <w:b/>
          <w:sz w:val="20"/>
          <w:szCs w:val="20"/>
        </w:rPr>
      </w:pPr>
      <w:r w:rsidRPr="008B2E75">
        <w:rPr>
          <w:rFonts w:ascii="Times New Roman" w:eastAsia="Calibri" w:hAnsi="Times New Roman"/>
          <w:b/>
          <w:sz w:val="20"/>
          <w:szCs w:val="20"/>
        </w:rPr>
        <w:t>Documentos CD – Rom:</w:t>
      </w:r>
    </w:p>
    <w:p w:rsidR="00D729F9" w:rsidRPr="008B2E75" w:rsidRDefault="00D729F9" w:rsidP="00D729F9">
      <w:pPr>
        <w:autoSpaceDE w:val="0"/>
        <w:autoSpaceDN w:val="0"/>
        <w:adjustRightInd w:val="0"/>
        <w:jc w:val="both"/>
        <w:rPr>
          <w:rStyle w:val="Forte"/>
          <w:rFonts w:ascii="Times New Roman" w:eastAsia="SimSun" w:hAnsi="Times New Roman"/>
          <w:sz w:val="20"/>
          <w:szCs w:val="20"/>
          <w:lang w:eastAsia="ar-SA"/>
        </w:rPr>
      </w:pPr>
      <w:r w:rsidRPr="008B2E75">
        <w:rPr>
          <w:rFonts w:ascii="Times New Roman" w:eastAsia="Calibri" w:hAnsi="Times New Roman"/>
          <w:sz w:val="20"/>
          <w:szCs w:val="20"/>
        </w:rPr>
        <w:t xml:space="preserve">PALMA, H. A. L.; BALLARIM, A. W. Demarcação e densidade da madeira juvenil e adulta de Pinus </w:t>
      </w:r>
      <w:proofErr w:type="spellStart"/>
      <w:r w:rsidRPr="008B2E75">
        <w:rPr>
          <w:rFonts w:ascii="Times New Roman" w:eastAsia="Calibri" w:hAnsi="Times New Roman"/>
          <w:sz w:val="20"/>
          <w:szCs w:val="20"/>
        </w:rPr>
        <w:t>taeda</w:t>
      </w:r>
      <w:proofErr w:type="spellEnd"/>
      <w:r w:rsidRPr="008B2E75">
        <w:rPr>
          <w:rFonts w:ascii="Times New Roman" w:eastAsia="Calibri" w:hAnsi="Times New Roman"/>
          <w:sz w:val="20"/>
          <w:szCs w:val="20"/>
        </w:rPr>
        <w:t xml:space="preserve"> L. In: ENCONTRO BRASILEIRO EM MADEIRAS E EM ESTRUTURA DE MADEIRAS, EB 117.01, 2002, Uberlândia. </w:t>
      </w:r>
      <w:r w:rsidRPr="008B2E75">
        <w:rPr>
          <w:rFonts w:ascii="Times New Roman" w:eastAsia="Calibri" w:hAnsi="Times New Roman"/>
          <w:b/>
          <w:sz w:val="20"/>
          <w:szCs w:val="20"/>
        </w:rPr>
        <w:t>Anais</w:t>
      </w:r>
      <w:r w:rsidRPr="008B2E75">
        <w:rPr>
          <w:rFonts w:ascii="Times New Roman" w:eastAsia="Calibri" w:hAnsi="Times New Roman"/>
          <w:sz w:val="20"/>
          <w:szCs w:val="20"/>
        </w:rPr>
        <w:t>.... Uberlândia: Universidade Federal de Uberlândia, 2002. 1 CD – Rom.</w:t>
      </w:r>
    </w:p>
    <w:p w:rsidR="00D729F9" w:rsidRPr="008B2E75" w:rsidRDefault="00D729F9" w:rsidP="00D729F9">
      <w:pPr>
        <w:rPr>
          <w:rFonts w:ascii="Times New Roman" w:hAnsi="Times New Roman"/>
          <w:sz w:val="20"/>
          <w:szCs w:val="20"/>
        </w:rPr>
      </w:pPr>
    </w:p>
    <w:p w:rsidR="007772FC" w:rsidRDefault="007772FC">
      <w:bookmarkStart w:id="0" w:name="_GoBack"/>
      <w:bookmarkEnd w:id="0"/>
    </w:p>
    <w:sectPr w:rsidR="007772FC" w:rsidSect="007772FC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E86" w:rsidRDefault="00495E86" w:rsidP="00F34213">
      <w:r>
        <w:separator/>
      </w:r>
    </w:p>
  </w:endnote>
  <w:endnote w:type="continuationSeparator" w:id="0">
    <w:p w:rsidR="00495E86" w:rsidRDefault="00495E86" w:rsidP="00F3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13" w:rsidRDefault="00FA762D">
    <w:pPr>
      <w:pStyle w:val="Rodap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914400</wp:posOffset>
          </wp:positionH>
          <wp:positionV relativeFrom="paragraph">
            <wp:posOffset>-6985</wp:posOffset>
          </wp:positionV>
          <wp:extent cx="5270500" cy="454025"/>
          <wp:effectExtent l="0" t="0" r="1270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Iseminario_rod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E86" w:rsidRDefault="00495E86" w:rsidP="00F34213">
      <w:r>
        <w:separator/>
      </w:r>
    </w:p>
  </w:footnote>
  <w:footnote w:type="continuationSeparator" w:id="0">
    <w:p w:rsidR="00495E86" w:rsidRDefault="00495E86" w:rsidP="00F34213">
      <w:r>
        <w:continuationSeparator/>
      </w:r>
    </w:p>
  </w:footnote>
  <w:footnote w:id="1">
    <w:p w:rsidR="00D729F9" w:rsidRDefault="00D729F9" w:rsidP="00D729F9">
      <w:pPr>
        <w:pStyle w:val="Textodenotaderodap"/>
      </w:pPr>
      <w:r>
        <w:rPr>
          <w:rStyle w:val="Refdenotaderodap"/>
        </w:rPr>
        <w:footnoteRef/>
      </w:r>
      <w:r>
        <w:t xml:space="preserve"> Ex</w:t>
      </w:r>
      <w:r w:rsidRPr="00B76933">
        <w:t xml:space="preserve">.: </w:t>
      </w:r>
      <w:r w:rsidRPr="00B76933">
        <w:rPr>
          <w:rFonts w:eastAsiaTheme="minorHAnsi"/>
          <w:color w:val="000000"/>
          <w:lang w:eastAsia="en-US"/>
        </w:rPr>
        <w:t xml:space="preserve">Mestre em Gestão Pública. Universidade Federal Rural da Amazônia. </w:t>
      </w:r>
      <w:hyperlink r:id="rId1" w:history="1">
        <w:r w:rsidRPr="00B76933">
          <w:rPr>
            <w:rFonts w:eastAsiaTheme="minorHAnsi"/>
            <w:color w:val="000000"/>
            <w:lang w:eastAsia="en-US"/>
          </w:rPr>
          <w:t>ferreira@g.com.br</w:t>
        </w:r>
      </w:hyperlink>
      <w:r w:rsidRPr="00B76933">
        <w:rPr>
          <w:rFonts w:eastAsiaTheme="minorHAnsi"/>
          <w:color w:val="000000"/>
          <w:lang w:eastAsia="en-US"/>
        </w:rPr>
        <w:t>.</w:t>
      </w:r>
      <w:r>
        <w:rPr>
          <w:rFonts w:eastAsiaTheme="minorHAnsi"/>
          <w:color w:val="000000"/>
          <w:lang w:eastAsia="en-US"/>
        </w:rPr>
        <w:t xml:space="preserve"> APENAS NA VERSÃO PDF.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13" w:rsidRDefault="00495E86">
    <w:pPr>
      <w:pStyle w:val="Cabealho"/>
    </w:pPr>
    <w:sdt>
      <w:sdtPr>
        <w:id w:val="171999623"/>
        <w:placeholder>
          <w:docPart w:val="466F198B1B6268499D7C11793F1F458A"/>
        </w:placeholder>
        <w:temporary/>
        <w:showingPlcHdr/>
      </w:sdtPr>
      <w:sdtEndPr/>
      <w:sdtContent>
        <w:r w:rsidR="00F34213">
          <w:t>[Type text]</w:t>
        </w:r>
      </w:sdtContent>
    </w:sdt>
    <w:r w:rsidR="00F34213">
      <w:ptab w:relativeTo="margin" w:alignment="center" w:leader="none"/>
    </w:r>
    <w:sdt>
      <w:sdtPr>
        <w:id w:val="171999624"/>
        <w:placeholder>
          <w:docPart w:val="E485DB919A3A6748A0ACD914570C68D0"/>
        </w:placeholder>
        <w:temporary/>
        <w:showingPlcHdr/>
      </w:sdtPr>
      <w:sdtEndPr/>
      <w:sdtContent>
        <w:r w:rsidR="00F34213">
          <w:t>[Type text]</w:t>
        </w:r>
      </w:sdtContent>
    </w:sdt>
    <w:r w:rsidR="00F34213">
      <w:ptab w:relativeTo="margin" w:alignment="right" w:leader="none"/>
    </w:r>
    <w:sdt>
      <w:sdtPr>
        <w:id w:val="171999625"/>
        <w:placeholder>
          <w:docPart w:val="5B6A8BF42F2D164591453D305CC54B98"/>
        </w:placeholder>
        <w:temporary/>
        <w:showingPlcHdr/>
      </w:sdtPr>
      <w:sdtEndPr/>
      <w:sdtContent>
        <w:r w:rsidR="00F34213">
          <w:t>[Type text]</w:t>
        </w:r>
      </w:sdtContent>
    </w:sdt>
  </w:p>
  <w:p w:rsidR="00F34213" w:rsidRDefault="00F3421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13" w:rsidRDefault="00F34213">
    <w:pPr>
      <w:pStyle w:val="Cabealh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914400</wp:posOffset>
          </wp:positionH>
          <wp:positionV relativeFrom="paragraph">
            <wp:posOffset>-220980</wp:posOffset>
          </wp:positionV>
          <wp:extent cx="5270500" cy="957580"/>
          <wp:effectExtent l="0" t="0" r="1270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Iseminario_cabec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6B0"/>
    <w:rsid w:val="00495E86"/>
    <w:rsid w:val="007772FC"/>
    <w:rsid w:val="00CF66B0"/>
    <w:rsid w:val="00D729F9"/>
    <w:rsid w:val="00F34213"/>
    <w:rsid w:val="00FA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DDDFF40C-D41B-45D9-8414-F9A56BA3D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66B0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66B0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F3421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34213"/>
  </w:style>
  <w:style w:type="paragraph" w:styleId="Rodap">
    <w:name w:val="footer"/>
    <w:basedOn w:val="Normal"/>
    <w:link w:val="RodapChar"/>
    <w:uiPriority w:val="99"/>
    <w:unhideWhenUsed/>
    <w:rsid w:val="00F34213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F34213"/>
  </w:style>
  <w:style w:type="character" w:styleId="Forte">
    <w:name w:val="Strong"/>
    <w:uiPriority w:val="22"/>
    <w:qFormat/>
    <w:rsid w:val="00D729F9"/>
    <w:rPr>
      <w:b/>
      <w:bCs/>
      <w:color w:val="000000"/>
    </w:rPr>
  </w:style>
  <w:style w:type="paragraph" w:styleId="NormalWeb">
    <w:name w:val="Normal (Web)"/>
    <w:basedOn w:val="Normal"/>
    <w:uiPriority w:val="99"/>
    <w:rsid w:val="00D729F9"/>
    <w:pPr>
      <w:spacing w:before="100" w:beforeAutospacing="1" w:after="100" w:afterAutospacing="1" w:line="259" w:lineRule="auto"/>
    </w:pPr>
    <w:rPr>
      <w:rFonts w:ascii="Calibri" w:eastAsia="Times New Roman" w:hAnsi="Calibri" w:cs="Times New Roman"/>
      <w:sz w:val="22"/>
      <w:szCs w:val="22"/>
      <w:lang w:eastAsia="pt-BR"/>
    </w:rPr>
  </w:style>
  <w:style w:type="character" w:customStyle="1" w:styleId="estilocorpodetextocorpodetextorbgg11ptchar">
    <w:name w:val="estilocorpodetextocorpodetextorbgg11ptchar"/>
    <w:rsid w:val="00D729F9"/>
    <w:rPr>
      <w:rFonts w:ascii="Arial" w:hAnsi="Arial" w:cs="Arial" w:hint="default"/>
    </w:rPr>
  </w:style>
  <w:style w:type="paragraph" w:styleId="Textodenotaderodap">
    <w:name w:val="footnote text"/>
    <w:basedOn w:val="Normal"/>
    <w:link w:val="TextodenotaderodapChar"/>
    <w:unhideWhenUsed/>
    <w:rsid w:val="00D729F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D729F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unhideWhenUsed/>
    <w:qFormat/>
    <w:rsid w:val="00D729F9"/>
    <w:rPr>
      <w:vertAlign w:val="superscript"/>
    </w:rPr>
  </w:style>
  <w:style w:type="paragraph" w:customStyle="1" w:styleId="Default">
    <w:name w:val="Default"/>
    <w:rsid w:val="00D729F9"/>
    <w:pPr>
      <w:autoSpaceDE w:val="0"/>
      <w:autoSpaceDN w:val="0"/>
      <w:adjustRightInd w:val="0"/>
    </w:pPr>
    <w:rPr>
      <w:rFonts w:ascii="Verdana" w:eastAsiaTheme="minorHAnsi" w:hAnsi="Verdana" w:cs="Verdan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erreira@g.com.br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ferreira@g.com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6F198B1B6268499D7C11793F1F4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24808-55A2-6648-907A-06AA48ACE139}"/>
      </w:docPartPr>
      <w:docPartBody>
        <w:p w:rsidR="00271D4A" w:rsidRDefault="00271D4A" w:rsidP="00271D4A">
          <w:pPr>
            <w:pStyle w:val="466F198B1B6268499D7C11793F1F458A"/>
          </w:pPr>
          <w:r>
            <w:t>[Type text]</w:t>
          </w:r>
        </w:p>
      </w:docPartBody>
    </w:docPart>
    <w:docPart>
      <w:docPartPr>
        <w:name w:val="E485DB919A3A6748A0ACD914570C6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44E47-0E61-DB47-904A-EEBB83CCCBDC}"/>
      </w:docPartPr>
      <w:docPartBody>
        <w:p w:rsidR="00271D4A" w:rsidRDefault="00271D4A" w:rsidP="00271D4A">
          <w:pPr>
            <w:pStyle w:val="E485DB919A3A6748A0ACD914570C68D0"/>
          </w:pPr>
          <w:r>
            <w:t>[Type text]</w:t>
          </w:r>
        </w:p>
      </w:docPartBody>
    </w:docPart>
    <w:docPart>
      <w:docPartPr>
        <w:name w:val="5B6A8BF42F2D164591453D305CC54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B5F06-6409-0843-82FC-C5005A0BA569}"/>
      </w:docPartPr>
      <w:docPartBody>
        <w:p w:rsidR="00271D4A" w:rsidRDefault="00271D4A" w:rsidP="00271D4A">
          <w:pPr>
            <w:pStyle w:val="5B6A8BF42F2D164591453D305CC54B9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D4A"/>
    <w:rsid w:val="00271D4A"/>
    <w:rsid w:val="00EF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66F198B1B6268499D7C11793F1F458A">
    <w:name w:val="466F198B1B6268499D7C11793F1F458A"/>
    <w:rsid w:val="00271D4A"/>
  </w:style>
  <w:style w:type="paragraph" w:customStyle="1" w:styleId="E485DB919A3A6748A0ACD914570C68D0">
    <w:name w:val="E485DB919A3A6748A0ACD914570C68D0"/>
    <w:rsid w:val="00271D4A"/>
  </w:style>
  <w:style w:type="paragraph" w:customStyle="1" w:styleId="5B6A8BF42F2D164591453D305CC54B98">
    <w:name w:val="5B6A8BF42F2D164591453D305CC54B98"/>
    <w:rsid w:val="00271D4A"/>
  </w:style>
  <w:style w:type="paragraph" w:customStyle="1" w:styleId="5C57D2F91582AC49AC518D49C0E75AD4">
    <w:name w:val="5C57D2F91582AC49AC518D49C0E75AD4"/>
    <w:rsid w:val="00271D4A"/>
  </w:style>
  <w:style w:type="paragraph" w:customStyle="1" w:styleId="B38C10DDD7D5C64C825914149831C160">
    <w:name w:val="B38C10DDD7D5C64C825914149831C160"/>
    <w:rsid w:val="00271D4A"/>
  </w:style>
  <w:style w:type="paragraph" w:customStyle="1" w:styleId="0B20358B308CB1448E8805BADFC42B18">
    <w:name w:val="0B20358B308CB1448E8805BADFC42B18"/>
    <w:rsid w:val="00271D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360223-FA58-43B3-8A90-BAE4208CE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991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UFRA</Company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ASCOM UFRA</dc:creator>
  <cp:keywords/>
  <dc:description/>
  <cp:lastModifiedBy>HP</cp:lastModifiedBy>
  <cp:revision>2</cp:revision>
  <dcterms:created xsi:type="dcterms:W3CDTF">2018-06-26T22:58:00Z</dcterms:created>
  <dcterms:modified xsi:type="dcterms:W3CDTF">2018-06-26T22:58:00Z</dcterms:modified>
</cp:coreProperties>
</file>