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TRABALHO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PRIMEIRO AUTOR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NOME DO SEGUNDO AUTOR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NOME DO TERCEIRO AUTOR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Universidade Federal Rural de Pernambuco, Serra Talhada, Pernambuco (UFRPE), email@ufrpe.br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Universidade Federal de Pernambuco, Recife, Pernambuco (UFPE);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Universidade de Pernambuco, Recife, Pernambuco (UPE).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intuito deste modelo de formatação é esclarecer aos autores o formato a ser utilizado nos resumos simples.  Ele está escrito, exatamente, como o modelo indicado para os resumos.  Leia atentamente as instruções e formate seu artigo de acordo com este padrão. Para isso, basta copiar e colar os textos do original diretamente em uma cópia deste documento. Vale ressaltar que uma formatação correta é essencial para uma boa avaliação do seu artigo. Artigos fora da formatação serão excluídos do processo de avaliação. Obs: O resumo deve ter no máximo 1 página e conter no mínimo 300 e no máximo 400 palavras.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palavra 1, palavra 2 e palavra 3.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Financiamento: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Fonte de financiamento se houver.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drawing>
        <wp:inline distB="0" distT="0" distL="0" distR="0">
          <wp:extent cx="3928323" cy="1573848"/>
          <wp:effectExtent b="0" l="0" r="0" t="0"/>
          <wp:docPr descr="Diagrama&#10;&#10;Descrição gerada automaticamente" id="1191311577" name="image1.jpg"/>
          <a:graphic>
            <a:graphicData uri="http://schemas.openxmlformats.org/drawingml/2006/picture">
              <pic:pic>
                <pic:nvPicPr>
                  <pic:cNvPr descr="Diagrama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28323" cy="1573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1"/>
        <w:szCs w:val="21"/>
        <w:lang w:val="pt-BR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de7e18" w:space="2" w:sz="4" w:val="single"/>
      </w:pBdr>
      <w:spacing w:after="120" w:before="360" w:line="240" w:lineRule="auto"/>
    </w:pPr>
    <w:rPr>
      <w:rFonts w:ascii="Century Gothic" w:cs="Century Gothic" w:eastAsia="Century Gothic" w:hAnsi="Century Gothic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entury Gothic" w:cs="Century Gothic" w:eastAsia="Century Gothic" w:hAnsi="Century Gothic"/>
      <w:color w:val="de7e18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entury Gothic" w:cs="Century Gothic" w:eastAsia="Century Gothic" w:hAnsi="Century Gothic"/>
      <w:color w:val="a65e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Century Gothic" w:cs="Century Gothic" w:eastAsia="Century Gothic" w:hAnsi="Century Gothic"/>
      <w:i w:val="1"/>
      <w:color w:val="6f3f0c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Century Gothic" w:cs="Century Gothic" w:eastAsia="Century Gothic" w:hAnsi="Century Gothic"/>
      <w:color w:val="a65e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entury Gothic" w:cs="Century Gothic" w:eastAsia="Century Gothic" w:hAnsi="Century Gothic"/>
      <w:i w:val="1"/>
      <w:color w:val="6f3f0c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262626"/>
      <w:sz w:val="96"/>
      <w:szCs w:val="96"/>
    </w:rPr>
  </w:style>
  <w:style w:type="paragraph" w:styleId="Normal" w:default="1">
    <w:name w:val="Normal"/>
    <w:qFormat w:val="1"/>
    <w:rsid w:val="00352B6B"/>
  </w:style>
  <w:style w:type="paragraph" w:styleId="Ttulo1">
    <w:name w:val="heading 1"/>
    <w:basedOn w:val="Normal"/>
    <w:next w:val="Normal"/>
    <w:link w:val="Ttulo1Char"/>
    <w:uiPriority w:val="9"/>
    <w:qFormat w:val="1"/>
    <w:rsid w:val="00352B6B"/>
    <w:pPr>
      <w:keepNext w:val="1"/>
      <w:keepLines w:val="1"/>
      <w:pBdr>
        <w:bottom w:color="de7e18" w:space="2" w:sz="4" w:themeColor="accent2" w:val="single"/>
      </w:pBdr>
      <w:spacing w:after="120" w:before="360" w:line="240" w:lineRule="auto"/>
      <w:outlineLvl w:val="0"/>
    </w:pPr>
    <w:rPr>
      <w:rFonts w:asciiTheme="majorHAnsi" w:cstheme="majorBidi" w:eastAsiaTheme="majorEastAsia" w:hAnsiTheme="majorHAnsi"/>
      <w:color w:val="262626" w:themeColor="text1" w:themeTint="0000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352B6B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color w:val="de7e18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color w:val="a65e12" w:themeColor="accent2" w:themeShade="0000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3"/>
    </w:pPr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4"/>
    </w:pPr>
    <w:rPr>
      <w:rFonts w:asciiTheme="majorHAnsi" w:cstheme="majorBidi" w:eastAsiaTheme="majorEastAsia" w:hAnsiTheme="majorHAnsi"/>
      <w:color w:val="a65e12" w:themeColor="accent2" w:themeShade="0000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5"/>
    </w:pPr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6"/>
    </w:pPr>
    <w:rPr>
      <w:rFonts w:asciiTheme="majorHAnsi" w:cstheme="majorBidi" w:eastAsiaTheme="majorEastAsia" w:hAnsiTheme="majorHAnsi"/>
      <w:b w:val="1"/>
      <w:bCs w:val="1"/>
      <w:color w:val="6f3f0c" w:themeColor="accent2" w:themeShade="0000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7"/>
    </w:pPr>
    <w:rPr>
      <w:rFonts w:asciiTheme="majorHAnsi" w:cstheme="majorBidi" w:eastAsiaTheme="majorEastAsia" w:hAnsiTheme="majorHAnsi"/>
      <w:color w:val="6f3f0c" w:themeColor="accent2" w:themeShade="0000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52B6B"/>
    <w:pPr>
      <w:keepNext w:val="1"/>
      <w:keepLines w:val="1"/>
      <w:spacing w:after="0" w:before="80" w:line="240" w:lineRule="auto"/>
      <w:outlineLvl w:val="8"/>
    </w:pPr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90E5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90E56"/>
    <w:rPr>
      <w:lang w:val="en-US"/>
    </w:rPr>
  </w:style>
  <w:style w:type="paragraph" w:styleId="Rodap">
    <w:name w:val="footer"/>
    <w:basedOn w:val="Normal"/>
    <w:link w:val="RodapChar"/>
    <w:uiPriority w:val="99"/>
    <w:unhideWhenUsed w:val="1"/>
    <w:rsid w:val="00990E5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90E56"/>
    <w:rPr>
      <w:lang w:val="en-US"/>
    </w:rPr>
  </w:style>
  <w:style w:type="character" w:styleId="Hyperlink">
    <w:name w:val="Hyperlink"/>
    <w:basedOn w:val="Fontepargpadro"/>
    <w:uiPriority w:val="99"/>
    <w:unhideWhenUsed w:val="1"/>
    <w:rsid w:val="00990E56"/>
    <w:rPr>
      <w:color w:val="fb4a18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0E56"/>
    <w:rPr>
      <w:color w:val="605e5c"/>
      <w:shd w:color="auto" w:fill="e1dfdd" w:val="clear"/>
    </w:rPr>
  </w:style>
  <w:style w:type="character" w:styleId="Ttulo1Char" w:customStyle="1">
    <w:name w:val="Título 1 Char"/>
    <w:basedOn w:val="Fontepargpadro"/>
    <w:link w:val="Ttulo1"/>
    <w:uiPriority w:val="9"/>
    <w:rsid w:val="00352B6B"/>
    <w:rPr>
      <w:rFonts w:asciiTheme="majorHAnsi" w:cstheme="majorBidi" w:eastAsiaTheme="majorEastAsia" w:hAnsiTheme="majorHAnsi"/>
      <w:color w:val="262626" w:themeColor="text1" w:themeTint="0000D9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352B6B"/>
    <w:rPr>
      <w:rFonts w:asciiTheme="majorHAnsi" w:cstheme="majorBidi" w:eastAsiaTheme="majorEastAsia" w:hAnsiTheme="majorHAnsi"/>
      <w:color w:val="de7e18" w:themeColor="accent2"/>
      <w:sz w:val="36"/>
      <w:szCs w:val="3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352B6B"/>
    <w:rPr>
      <w:rFonts w:asciiTheme="majorHAnsi" w:cstheme="majorBidi" w:eastAsiaTheme="majorEastAsia" w:hAnsiTheme="majorHAnsi"/>
      <w:color w:val="a65e12" w:themeColor="accent2" w:themeShade="0000BF"/>
      <w:sz w:val="32"/>
      <w:szCs w:val="32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352B6B"/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352B6B"/>
    <w:rPr>
      <w:rFonts w:asciiTheme="majorHAnsi" w:cstheme="majorBidi" w:eastAsiaTheme="majorEastAsia" w:hAnsiTheme="majorHAnsi"/>
      <w:color w:val="a65e12" w:themeColor="accent2" w:themeShade="0000BF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52B6B"/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4"/>
      <w:szCs w:val="24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52B6B"/>
    <w:rPr>
      <w:rFonts w:asciiTheme="majorHAnsi" w:cstheme="majorBidi" w:eastAsiaTheme="majorEastAsia" w:hAnsiTheme="majorHAnsi"/>
      <w:b w:val="1"/>
      <w:bCs w:val="1"/>
      <w:color w:val="6f3f0c" w:themeColor="accent2" w:themeShade="000080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52B6B"/>
    <w:rPr>
      <w:rFonts w:asciiTheme="majorHAnsi" w:cstheme="majorBidi" w:eastAsiaTheme="majorEastAsia" w:hAnsiTheme="majorHAnsi"/>
      <w:color w:val="6f3f0c" w:themeColor="accent2" w:themeShade="000080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52B6B"/>
    <w:rPr>
      <w:rFonts w:asciiTheme="majorHAnsi" w:cstheme="majorBidi" w:eastAsiaTheme="majorEastAsia" w:hAnsiTheme="majorHAnsi"/>
      <w:i w:val="1"/>
      <w:iCs w:val="1"/>
      <w:color w:val="6f3f0c" w:themeColor="accent2" w:themeShade="000080"/>
      <w:sz w:val="22"/>
      <w:szCs w:val="22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352B6B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 w:val="1"/>
    <w:rsid w:val="00352B6B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character" w:styleId="TtuloChar" w:customStyle="1">
    <w:name w:val="Título Char"/>
    <w:basedOn w:val="Fontepargpadro"/>
    <w:link w:val="Ttulo"/>
    <w:uiPriority w:val="10"/>
    <w:rsid w:val="00352B6B"/>
    <w:rPr>
      <w:rFonts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352B6B"/>
    <w:pPr>
      <w:numPr>
        <w:ilvl w:val="1"/>
      </w:numPr>
      <w:spacing w:after="240"/>
    </w:pPr>
    <w:rPr>
      <w:caps w:val="1"/>
      <w:color w:val="404040" w:themeColor="text1" w:themeTint="0000BF"/>
      <w:spacing w:val="20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52B6B"/>
    <w:rPr>
      <w:caps w:val="1"/>
      <w:color w:val="404040" w:themeColor="text1" w:themeTint="0000BF"/>
      <w:spacing w:val="20"/>
      <w:sz w:val="28"/>
      <w:szCs w:val="28"/>
    </w:rPr>
  </w:style>
  <w:style w:type="character" w:styleId="Forte">
    <w:name w:val="Strong"/>
    <w:basedOn w:val="Fontepargpadro"/>
    <w:uiPriority w:val="22"/>
    <w:qFormat w:val="1"/>
    <w:rsid w:val="00352B6B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352B6B"/>
    <w:rPr>
      <w:i w:val="1"/>
      <w:iCs w:val="1"/>
      <w:color w:val="000000" w:themeColor="text1"/>
    </w:rPr>
  </w:style>
  <w:style w:type="paragraph" w:styleId="SemEspaamento">
    <w:name w:val="No Spacing"/>
    <w:uiPriority w:val="1"/>
    <w:qFormat w:val="1"/>
    <w:rsid w:val="00352B6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 w:val="1"/>
    <w:rsid w:val="00352B6B"/>
    <w:pPr>
      <w:spacing w:before="160"/>
      <w:ind w:left="720" w:right="720"/>
      <w:jc w:val="center"/>
    </w:pPr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352B6B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52B6B"/>
    <w:pPr>
      <w:pBdr>
        <w:top w:color="de7e18" w:space="4" w:sz="24" w:themeColor="accent2" w:val="single"/>
      </w:pBdr>
      <w:spacing w:after="240" w:before="240" w:line="240" w:lineRule="auto"/>
      <w:ind w:left="936" w:right="936"/>
      <w:jc w:val="center"/>
    </w:pPr>
    <w:rPr>
      <w:rFonts w:asciiTheme="majorHAnsi" w:cstheme="majorBidi" w:eastAsiaTheme="majorEastAsia" w:hAnsiTheme="majorHAnsi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52B6B"/>
    <w:rPr>
      <w:rFonts w:asciiTheme="majorHAnsi" w:cstheme="majorBidi" w:eastAsiaTheme="majorEastAsia" w:hAnsiTheme="majorHAnsi"/>
      <w:sz w:val="24"/>
      <w:szCs w:val="24"/>
    </w:rPr>
  </w:style>
  <w:style w:type="character" w:styleId="nfaseSutil">
    <w:name w:val="Subtle Emphasis"/>
    <w:basedOn w:val="Fontepargpadro"/>
    <w:uiPriority w:val="19"/>
    <w:qFormat w:val="1"/>
    <w:rsid w:val="00352B6B"/>
    <w:rPr>
      <w:i w:val="1"/>
      <w:iCs w:val="1"/>
      <w:color w:val="595959" w:themeColor="text1" w:themeTint="0000A6"/>
    </w:rPr>
  </w:style>
  <w:style w:type="character" w:styleId="nfaseIntensa">
    <w:name w:val="Intense Emphasis"/>
    <w:basedOn w:val="Fontepargpadro"/>
    <w:uiPriority w:val="21"/>
    <w:qFormat w:val="1"/>
    <w:rsid w:val="00352B6B"/>
    <w:rPr>
      <w:b w:val="1"/>
      <w:bCs w:val="1"/>
      <w:i w:val="1"/>
      <w:iCs w:val="1"/>
      <w:caps w:val="0"/>
      <w:smallCaps w:val="0"/>
      <w:strike w:val="0"/>
      <w:dstrike w:val="0"/>
      <w:color w:val="de7e18" w:themeColor="accent2"/>
    </w:rPr>
  </w:style>
  <w:style w:type="character" w:styleId="RefernciaSutil">
    <w:name w:val="Subtle Reference"/>
    <w:basedOn w:val="Fontepargpadro"/>
    <w:uiPriority w:val="31"/>
    <w:qFormat w:val="1"/>
    <w:rsid w:val="00352B6B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RefernciaIntensa">
    <w:name w:val="Intense Reference"/>
    <w:basedOn w:val="Fontepargpadro"/>
    <w:uiPriority w:val="32"/>
    <w:qFormat w:val="1"/>
    <w:rsid w:val="00352B6B"/>
    <w:rPr>
      <w:b w:val="1"/>
      <w:bCs w:val="1"/>
      <w:caps w:val="0"/>
      <w:smallCaps w:val="1"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 w:val="1"/>
    <w:rsid w:val="00352B6B"/>
    <w:rPr>
      <w:b w:val="1"/>
      <w:bCs w:val="1"/>
      <w:caps w:val="0"/>
      <w:smallCaps w:val="1"/>
      <w:spacing w:val="0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352B6B"/>
    <w:pPr>
      <w:outlineLvl w:val="9"/>
    </w:pPr>
  </w:style>
  <w:style w:type="paragraph" w:styleId="Subtitle">
    <w:name w:val="Subtitle"/>
    <w:basedOn w:val="Normal"/>
    <w:next w:val="Normal"/>
    <w:pPr>
      <w:spacing w:after="240" w:lineRule="auto"/>
    </w:pPr>
    <w:rPr>
      <w:smallCaps w:val="1"/>
      <w:color w:val="40404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cho">
  <a:themeElements>
    <a:clrScheme name="Cach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Cach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ach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mKry5pZW9IVfY3LVJdVDgEfFg==">CgMxLjA4AHIhMU5RUGNROUZWS1VSbm1lZ3ctZE53ZldCalNhMEw5WmRO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2024-03-08T11:43:00Z</dcterms:created>
  <dc:creator>Mikail Oliveira</dc:creator>
</cp:coreProperties>
</file>