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5709C" w14:textId="7EA47326" w:rsidR="00F62909" w:rsidRDefault="00926856" w:rsidP="004F27DB">
      <w:r>
        <w:rPr>
          <w:noProof/>
        </w:rPr>
        <w:drawing>
          <wp:anchor distT="0" distB="0" distL="114300" distR="114300" simplePos="0" relativeHeight="251665408" behindDoc="1" locked="0" layoutInCell="1" allowOverlap="1" wp14:anchorId="05E28227" wp14:editId="6173BC51">
            <wp:simplePos x="0" y="0"/>
            <wp:positionH relativeFrom="page">
              <wp:posOffset>-22860</wp:posOffset>
            </wp:positionH>
            <wp:positionV relativeFrom="page">
              <wp:posOffset>-38100</wp:posOffset>
            </wp:positionV>
            <wp:extent cx="7588885" cy="1554403"/>
            <wp:effectExtent l="0" t="0" r="0" b="8255"/>
            <wp:wrapNone/>
            <wp:docPr id="956639474" name="Imagem 5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639474" name="Imagem 5" descr="Diagrama&#10;&#10;Descrição gerad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2897" cy="15572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06A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1CAB48" wp14:editId="6A7B5C7E">
                <wp:simplePos x="0" y="0"/>
                <wp:positionH relativeFrom="page">
                  <wp:posOffset>-21681</wp:posOffset>
                </wp:positionH>
                <wp:positionV relativeFrom="page">
                  <wp:posOffset>1516380</wp:posOffset>
                </wp:positionV>
                <wp:extent cx="45719" cy="9165771"/>
                <wp:effectExtent l="0" t="0" r="12065" b="16510"/>
                <wp:wrapNone/>
                <wp:docPr id="1164712274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9165771"/>
                        </a:xfrm>
                        <a:prstGeom prst="rect">
                          <a:avLst/>
                        </a:prstGeom>
                        <a:solidFill>
                          <a:srgbClr val="361A62"/>
                        </a:solidFill>
                        <a:ln>
                          <a:solidFill>
                            <a:srgbClr val="361A6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C02944" id="Retângulo 2" o:spid="_x0000_s1026" style="position:absolute;margin-left:-1.7pt;margin-top:119.4pt;width:3.6pt;height:721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" fillcolor="#361a62" strokecolor="#361a62" strokeweight="1pt">
                <w10:wrap anchorx="page" anchory="page"/>
              </v:rect>
            </w:pict>
          </mc:Fallback>
        </mc:AlternateContent>
      </w:r>
      <w:r w:rsidR="0020788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26C6F9" wp14:editId="66EE341F">
                <wp:simplePos x="0" y="0"/>
                <wp:positionH relativeFrom="page">
                  <wp:posOffset>7519579</wp:posOffset>
                </wp:positionH>
                <wp:positionV relativeFrom="page">
                  <wp:posOffset>1512570</wp:posOffset>
                </wp:positionV>
                <wp:extent cx="45719" cy="9165771"/>
                <wp:effectExtent l="0" t="0" r="12065" b="16510"/>
                <wp:wrapNone/>
                <wp:docPr id="738993810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9165771"/>
                        </a:xfrm>
                        <a:prstGeom prst="rect">
                          <a:avLst/>
                        </a:prstGeom>
                        <a:solidFill>
                          <a:srgbClr val="361A62"/>
                        </a:solidFill>
                        <a:ln>
                          <a:solidFill>
                            <a:srgbClr val="361A6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DCE0A" id="Retângulo 2" o:spid="_x0000_s1026" style="position:absolute;margin-left:592.1pt;margin-top:119.1pt;width:3.6pt;height:721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" fillcolor="#361a62" strokecolor="#361a62" strokeweight="1pt">
                <w10:wrap anchorx="page" anchory="page"/>
              </v:rect>
            </w:pict>
          </mc:Fallback>
        </mc:AlternateContent>
      </w:r>
    </w:p>
    <w:p w14:paraId="70F2A6BF" w14:textId="308571EC" w:rsidR="004F27DB" w:rsidRDefault="004F27DB" w:rsidP="004F27DB"/>
    <w:p w14:paraId="40BF387C" w14:textId="77777777" w:rsidR="00C509AA" w:rsidRDefault="00C509AA" w:rsidP="00C509AA">
      <w:pPr>
        <w:jc w:val="center"/>
        <w:rPr>
          <w:b/>
          <w:bCs/>
        </w:rPr>
      </w:pPr>
    </w:p>
    <w:p w14:paraId="031A660C" w14:textId="4FB88D31" w:rsidR="004F27DB" w:rsidRDefault="008006A3" w:rsidP="00C509AA">
      <w:pPr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5A09DB" wp14:editId="2FE2715E">
                <wp:simplePos x="0" y="0"/>
                <wp:positionH relativeFrom="page">
                  <wp:posOffset>3875632</wp:posOffset>
                </wp:positionH>
                <wp:positionV relativeFrom="page">
                  <wp:posOffset>6074184</wp:posOffset>
                </wp:positionV>
                <wp:extent cx="45719" cy="9165771"/>
                <wp:effectExtent l="0" t="7302" r="23812" b="23813"/>
                <wp:wrapNone/>
                <wp:docPr id="979262358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719" cy="9165771"/>
                        </a:xfrm>
                        <a:prstGeom prst="rect">
                          <a:avLst/>
                        </a:prstGeom>
                        <a:solidFill>
                          <a:srgbClr val="361A62"/>
                        </a:solidFill>
                        <a:ln>
                          <a:solidFill>
                            <a:srgbClr val="361A6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AF9A52" id="Retângulo 2" o:spid="_x0000_s1026" style="position:absolute;margin-left:305.15pt;margin-top:478.3pt;width:3.6pt;height:721.7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" fillcolor="#361a62" strokecolor="#361a62" strokeweight="1pt">
                <w10:wrap anchorx="page" anchory="page"/>
              </v:rect>
            </w:pict>
          </mc:Fallback>
        </mc:AlternateContent>
      </w:r>
      <w:r w:rsidR="00C509AA">
        <w:rPr>
          <w:b/>
          <w:bCs/>
        </w:rPr>
        <w:t>Normas para comunicação oral</w:t>
      </w:r>
    </w:p>
    <w:p w14:paraId="7DB510BE" w14:textId="77777777" w:rsidR="00C509AA" w:rsidRDefault="00C509AA" w:rsidP="00C509AA">
      <w:pPr>
        <w:jc w:val="center"/>
        <w:rPr>
          <w:b/>
          <w:bCs/>
        </w:rPr>
      </w:pPr>
    </w:p>
    <w:p w14:paraId="73E728CE" w14:textId="77777777" w:rsidR="00C509AA" w:rsidRDefault="00C509AA" w:rsidP="00C509AA">
      <w:pPr>
        <w:ind w:firstLine="708"/>
      </w:pPr>
      <w:r w:rsidRPr="00C509AA">
        <w:t xml:space="preserve">A inscrição como participante com apresentação de trabalhos dá direito à participação certificada no evento e à publicação no caderno de resumos e e-book, com texto completo a ser enviado posteriormente. Cada inscrito poderá apresentar até dois trabalhos, sendo um de sua autoria e outro em coautoria. Os trabalhos podem ter no máximo três autorias, incluindo a do docente que orienta a pesquisa a ser apresentada, obrigatória para discentes de graduação. </w:t>
      </w:r>
    </w:p>
    <w:p w14:paraId="36998266" w14:textId="3A7917BD" w:rsidR="00C509AA" w:rsidRPr="00C509AA" w:rsidRDefault="00C509AA" w:rsidP="00C509AA">
      <w:pPr>
        <w:ind w:firstLine="708"/>
      </w:pPr>
      <w:r w:rsidRPr="00C509AA">
        <w:t>Lembramos que, para fins de emissão de certificado, todas as pessoas listadas na autoria dos trabalhos precisam realizar a inscrição no evento e que as comunicações serão realizadas de forma presencial.</w:t>
      </w:r>
      <w:r>
        <w:t xml:space="preserve"> </w:t>
      </w:r>
      <w:r w:rsidRPr="00C509AA">
        <w:t xml:space="preserve">As pessoas participantes comprometem-se a participar das atividades de sua respectiva sessão de comunicação, a ser realizada entre os dias 17 e </w:t>
      </w:r>
      <w:r>
        <w:t>20</w:t>
      </w:r>
      <w:r w:rsidRPr="00C509AA">
        <w:t xml:space="preserve"> de </w:t>
      </w:r>
      <w:r>
        <w:t>setembro</w:t>
      </w:r>
      <w:r w:rsidRPr="00C509AA">
        <w:t xml:space="preserve"> de 202</w:t>
      </w:r>
      <w:r>
        <w:t>4</w:t>
      </w:r>
      <w:r w:rsidRPr="00C509AA">
        <w:t>, no período da tarde, conforme cronograma a ser divulgado posteriormente. O tempo para apresentação será de 15 minutos e de mais 5 minutos para debate.</w:t>
      </w:r>
    </w:p>
    <w:p w14:paraId="7EDA010B" w14:textId="68C9F810" w:rsidR="004C369A" w:rsidRDefault="00C509AA" w:rsidP="004C369A">
      <w:pPr>
        <w:ind w:firstLine="708"/>
      </w:pPr>
      <w:r w:rsidRPr="00C509AA">
        <w:t xml:space="preserve">Caso seu resumo seja aceito com correções, você receberá por e-mail um parecer com as alterações necessárias. É de responsabilidade da pessoa proponente realizar as correções e reenviar o arquivo no prazo solicitado pela organização do evento. As cartas de aceite serão enviadas por e-mail no dia </w:t>
      </w:r>
      <w:r w:rsidR="00021F77">
        <w:t>20</w:t>
      </w:r>
      <w:r w:rsidRPr="00C509AA">
        <w:t>/</w:t>
      </w:r>
      <w:r w:rsidR="00C82E7F">
        <w:t>08</w:t>
      </w:r>
      <w:r w:rsidRPr="00C509AA">
        <w:t>/202</w:t>
      </w:r>
      <w:r w:rsidR="00C82E7F">
        <w:t>4.</w:t>
      </w:r>
    </w:p>
    <w:p w14:paraId="20E2EEBE" w14:textId="6D4A36F7" w:rsidR="004C369A" w:rsidRPr="004C369A" w:rsidRDefault="004C369A" w:rsidP="004C369A">
      <w:pPr>
        <w:ind w:firstLine="708"/>
      </w:pPr>
      <w:r>
        <w:rPr>
          <w:b/>
          <w:bCs/>
        </w:rPr>
        <w:t xml:space="preserve">Atenção: </w:t>
      </w:r>
      <w:r>
        <w:t xml:space="preserve">A apresentação de comunicação oral pode ter até três autores, mas para a publicação do texto completo cada autor poderá publicar </w:t>
      </w:r>
      <w:r>
        <w:rPr>
          <w:b/>
          <w:bCs/>
        </w:rPr>
        <w:t>apenas um trabalho</w:t>
      </w:r>
      <w:r>
        <w:t>, mesmo que em condição de coautor. Não será aceito dois trabalhos completos com o nome de um mesmo autor, ou seja, mesmo que haja duas apresentações de comunicação oral, o autor deverá escolher qual das comunicações terá seu nome na publicação do texto completo.</w:t>
      </w:r>
    </w:p>
    <w:p w14:paraId="72CAF428" w14:textId="77777777" w:rsidR="00C509AA" w:rsidRPr="00C509AA" w:rsidRDefault="00C509AA" w:rsidP="00C509AA"/>
    <w:sectPr w:rsidR="00C509AA" w:rsidRPr="00C509AA" w:rsidSect="004F27DB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A1451" w14:textId="77777777" w:rsidR="00246A81" w:rsidRDefault="00246A81" w:rsidP="00BD1C47">
      <w:pPr>
        <w:spacing w:line="240" w:lineRule="auto"/>
      </w:pPr>
      <w:r>
        <w:separator/>
      </w:r>
    </w:p>
  </w:endnote>
  <w:endnote w:type="continuationSeparator" w:id="0">
    <w:p w14:paraId="588639B3" w14:textId="77777777" w:rsidR="00246A81" w:rsidRDefault="00246A81" w:rsidP="00BD1C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3A88F" w14:textId="77777777" w:rsidR="00246A81" w:rsidRDefault="00246A81" w:rsidP="00BD1C47">
      <w:pPr>
        <w:spacing w:line="240" w:lineRule="auto"/>
      </w:pPr>
      <w:r>
        <w:separator/>
      </w:r>
    </w:p>
  </w:footnote>
  <w:footnote w:type="continuationSeparator" w:id="0">
    <w:p w14:paraId="0F6BB11D" w14:textId="77777777" w:rsidR="00246A81" w:rsidRDefault="00246A81" w:rsidP="00BD1C4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7DB"/>
    <w:rsid w:val="00021F77"/>
    <w:rsid w:val="00134FF6"/>
    <w:rsid w:val="001C479A"/>
    <w:rsid w:val="001F0817"/>
    <w:rsid w:val="0020788E"/>
    <w:rsid w:val="00246A81"/>
    <w:rsid w:val="00271CBE"/>
    <w:rsid w:val="00290DC8"/>
    <w:rsid w:val="0033246E"/>
    <w:rsid w:val="004A2749"/>
    <w:rsid w:val="004C369A"/>
    <w:rsid w:val="004F27DB"/>
    <w:rsid w:val="00544380"/>
    <w:rsid w:val="00600E4B"/>
    <w:rsid w:val="006269B5"/>
    <w:rsid w:val="00647A61"/>
    <w:rsid w:val="007C7E69"/>
    <w:rsid w:val="007F7EA3"/>
    <w:rsid w:val="008006A3"/>
    <w:rsid w:val="00825A3E"/>
    <w:rsid w:val="00894730"/>
    <w:rsid w:val="008D0E9A"/>
    <w:rsid w:val="00911824"/>
    <w:rsid w:val="00926856"/>
    <w:rsid w:val="009D2822"/>
    <w:rsid w:val="009E12F1"/>
    <w:rsid w:val="00A44399"/>
    <w:rsid w:val="00A9397A"/>
    <w:rsid w:val="00B060EC"/>
    <w:rsid w:val="00BD1C47"/>
    <w:rsid w:val="00BE428C"/>
    <w:rsid w:val="00BE7EB6"/>
    <w:rsid w:val="00BF3322"/>
    <w:rsid w:val="00C509AA"/>
    <w:rsid w:val="00C82E7F"/>
    <w:rsid w:val="00DF14E2"/>
    <w:rsid w:val="00E10C81"/>
    <w:rsid w:val="00E840A0"/>
    <w:rsid w:val="00EC62F5"/>
    <w:rsid w:val="00F6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933D3F"/>
  <w15:chartTrackingRefBased/>
  <w15:docId w15:val="{6ACB22E4-250B-432D-9CC4-2432AE1E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F27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F27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F27D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F27D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F27D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F27D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F27D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F27D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F27D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F27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F27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F27D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F27D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F27D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F27D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F27D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F27D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F27DB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F27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F27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F27D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F27D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F27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F27D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F27D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F27D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F27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F27D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F27DB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BD1C4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1C47"/>
  </w:style>
  <w:style w:type="paragraph" w:styleId="Rodap">
    <w:name w:val="footer"/>
    <w:basedOn w:val="Normal"/>
    <w:link w:val="RodapChar"/>
    <w:uiPriority w:val="99"/>
    <w:unhideWhenUsed/>
    <w:rsid w:val="00BD1C4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1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68D04-8D60-4677-84B4-68650D515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272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Thainá Pereira Gonçalves</dc:creator>
  <cp:keywords/>
  <dc:description/>
  <cp:lastModifiedBy>Thainá Pereira Gonçalves</cp:lastModifiedBy>
  <cp:revision>6</cp:revision>
  <dcterms:created xsi:type="dcterms:W3CDTF">2024-07-16T14:08:00Z</dcterms:created>
  <dcterms:modified xsi:type="dcterms:W3CDTF">2024-08-20T19:37:00Z</dcterms:modified>
</cp:coreProperties>
</file>