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A32D3" w14:textId="77777777" w:rsidR="00792EA8" w:rsidRPr="00792EA8" w:rsidRDefault="00792EA8" w:rsidP="00792EA8">
      <w:pPr>
        <w:shd w:val="clear" w:color="auto" w:fill="BDD6EE"/>
        <w:jc w:val="both"/>
        <w:rPr>
          <w:rFonts w:ascii="Arial" w:hAnsi="Arial" w:cs="Arial"/>
        </w:rPr>
      </w:pPr>
      <w:r w:rsidRPr="00792EA8">
        <w:rPr>
          <w:rFonts w:ascii="Arial" w:hAnsi="Arial" w:cs="Arial"/>
          <w:b/>
          <w:bCs/>
        </w:rPr>
        <w:t>INFORMAÇÕES GERAIS</w:t>
      </w:r>
    </w:p>
    <w:p w14:paraId="200C75FC" w14:textId="77777777" w:rsidR="00792EA8" w:rsidRPr="00792EA8" w:rsidRDefault="00792EA8" w:rsidP="00792EA8">
      <w:pPr>
        <w:shd w:val="clear" w:color="auto" w:fill="FFFFFF"/>
        <w:ind w:left="720"/>
        <w:jc w:val="both"/>
        <w:rPr>
          <w:rFonts w:ascii="Calibri" w:eastAsia="Arial Narrow" w:hAnsi="Calibri"/>
          <w:lang w:eastAsia="en-US"/>
        </w:rPr>
      </w:pPr>
    </w:p>
    <w:p w14:paraId="19171A44" w14:textId="77777777" w:rsidR="00792EA8" w:rsidRPr="00792EA8" w:rsidRDefault="00792EA8" w:rsidP="00792EA8">
      <w:pPr>
        <w:numPr>
          <w:ilvl w:val="0"/>
          <w:numId w:val="2"/>
        </w:numPr>
        <w:shd w:val="clear" w:color="auto" w:fill="FFFFFF"/>
        <w:jc w:val="both"/>
        <w:rPr>
          <w:rFonts w:ascii="Arial" w:hAnsi="Arial" w:cs="Arial"/>
        </w:rPr>
      </w:pPr>
      <w:r w:rsidRPr="00792EA8">
        <w:rPr>
          <w:rFonts w:ascii="Arial" w:eastAsia="Arial Narrow" w:hAnsi="Arial" w:cs="Arial"/>
          <w:lang w:eastAsia="en-US"/>
        </w:rPr>
        <w:t xml:space="preserve">Após a inscrição feita, e o pagamento confirmado, o candidato poderá submeter o trabalho no site do evento </w:t>
      </w:r>
      <w:hyperlink r:id="rId7" w:history="1">
        <w:r w:rsidRPr="00792EA8">
          <w:rPr>
            <w:rFonts w:ascii="Arial" w:hAnsi="Arial" w:cs="Arial"/>
            <w:color w:val="0000FF"/>
            <w:u w:val="single"/>
          </w:rPr>
          <w:t>https://doity.com.br/5-semana-de-comunicao-da-uespi</w:t>
        </w:r>
      </w:hyperlink>
      <w:r w:rsidRPr="00792EA8">
        <w:rPr>
          <w:rFonts w:ascii="Arial" w:eastAsia="Arial Narrow" w:hAnsi="Arial" w:cs="Arial"/>
          <w:lang w:eastAsia="en-US"/>
        </w:rPr>
        <w:t>, até</w:t>
      </w:r>
      <w:r w:rsidRPr="00792EA8">
        <w:rPr>
          <w:rFonts w:ascii="Arial" w:hAnsi="Arial" w:cs="Arial"/>
        </w:rPr>
        <w:t xml:space="preserve"> as 23h59 do dia 16 de dezembro de 2022. </w:t>
      </w:r>
    </w:p>
    <w:p w14:paraId="265774C0" w14:textId="77777777" w:rsidR="00792EA8" w:rsidRPr="00792EA8" w:rsidRDefault="00792EA8" w:rsidP="00792EA8">
      <w:pPr>
        <w:numPr>
          <w:ilvl w:val="0"/>
          <w:numId w:val="2"/>
        </w:numPr>
        <w:shd w:val="clear" w:color="auto" w:fill="FFFFFF"/>
        <w:jc w:val="both"/>
        <w:rPr>
          <w:rFonts w:ascii="Arial" w:hAnsi="Arial" w:cs="Arial"/>
        </w:rPr>
      </w:pPr>
      <w:r w:rsidRPr="00792EA8">
        <w:rPr>
          <w:rFonts w:ascii="Arial" w:eastAsia="Arial Narrow" w:hAnsi="Arial" w:cs="Arial"/>
          <w:b/>
          <w:lang w:eastAsia="en-US"/>
        </w:rPr>
        <w:t>PASSO I:</w:t>
      </w:r>
      <w:r w:rsidRPr="00792EA8">
        <w:rPr>
          <w:rFonts w:ascii="Arial" w:eastAsia="Arial Narrow" w:hAnsi="Arial" w:cs="Arial"/>
          <w:lang w:eastAsia="en-US"/>
        </w:rPr>
        <w:t xml:space="preserve"> O autor deverá efetuar a sua inscrição, de acordo com os lotes disponíveis, que variam de um a cinco participantes (autores), e preencher os campos com as informações solicitadas de cada autor e co-autor. Após o preenchimento, deve-se gerar o boleto de inscrição com o valor referente à quantidade de participantes. </w:t>
      </w:r>
    </w:p>
    <w:p w14:paraId="0426BF9F" w14:textId="77777777" w:rsidR="00792EA8" w:rsidRPr="00792EA8" w:rsidRDefault="00792EA8" w:rsidP="00792EA8">
      <w:pPr>
        <w:numPr>
          <w:ilvl w:val="0"/>
          <w:numId w:val="2"/>
        </w:numPr>
        <w:shd w:val="clear" w:color="auto" w:fill="FFFFFF"/>
        <w:jc w:val="both"/>
        <w:rPr>
          <w:rFonts w:ascii="Arial" w:hAnsi="Arial" w:cs="Arial"/>
        </w:rPr>
      </w:pPr>
      <w:r w:rsidRPr="00792EA8">
        <w:rPr>
          <w:rFonts w:ascii="Arial" w:hAnsi="Arial" w:cs="Arial"/>
          <w:b/>
          <w:bCs/>
        </w:rPr>
        <w:t>PASSO II:</w:t>
      </w:r>
      <w:r w:rsidRPr="00792EA8">
        <w:rPr>
          <w:rFonts w:ascii="Arial" w:hAnsi="Arial" w:cs="Arial"/>
        </w:rPr>
        <w:t xml:space="preserve"> Depois de confirmado o pagamento do boleto de inscrição, o candidato poderá submeter o trabalho na aba (submissão de trabalho), onde será requerido dele:</w:t>
      </w:r>
    </w:p>
    <w:p w14:paraId="5D91F061" w14:textId="77777777" w:rsidR="00792EA8" w:rsidRPr="00792EA8" w:rsidRDefault="00792EA8" w:rsidP="00792EA8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</w:rPr>
      </w:pPr>
      <w:r w:rsidRPr="00792EA8">
        <w:rPr>
          <w:rFonts w:ascii="Arial" w:hAnsi="Arial" w:cs="Arial"/>
        </w:rPr>
        <w:t xml:space="preserve">O título do trabalho; </w:t>
      </w:r>
    </w:p>
    <w:p w14:paraId="42BFAD3A" w14:textId="77777777" w:rsidR="00792EA8" w:rsidRPr="00792EA8" w:rsidRDefault="00792EA8" w:rsidP="00792EA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</w:rPr>
      </w:pPr>
      <w:r w:rsidRPr="00792EA8">
        <w:rPr>
          <w:rFonts w:ascii="Arial" w:hAnsi="Arial" w:cs="Arial"/>
        </w:rPr>
        <w:t xml:space="preserve">Palavras-chaves (separadas por vírgula); </w:t>
      </w:r>
    </w:p>
    <w:p w14:paraId="4E656ACD" w14:textId="77777777" w:rsidR="00792EA8" w:rsidRPr="00792EA8" w:rsidRDefault="00792EA8" w:rsidP="00792EA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</w:rPr>
      </w:pPr>
      <w:r w:rsidRPr="00792EA8">
        <w:rPr>
          <w:rFonts w:ascii="Arial" w:hAnsi="Arial" w:cs="Arial"/>
        </w:rPr>
        <w:t xml:space="preserve">Resumo do trabalho; </w:t>
      </w:r>
    </w:p>
    <w:p w14:paraId="23BF276C" w14:textId="77777777" w:rsidR="00792EA8" w:rsidRPr="00792EA8" w:rsidRDefault="00792EA8" w:rsidP="00792EA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</w:rPr>
      </w:pPr>
      <w:r w:rsidRPr="00792EA8">
        <w:rPr>
          <w:rFonts w:ascii="Arial" w:hAnsi="Arial" w:cs="Arial"/>
        </w:rPr>
        <w:t xml:space="preserve">Upload do trabalho completo (no formato doc); </w:t>
      </w:r>
    </w:p>
    <w:p w14:paraId="775811C1" w14:textId="148D9F67" w:rsidR="00792EA8" w:rsidRPr="00792EA8" w:rsidRDefault="00792EA8" w:rsidP="00792EA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</w:rPr>
      </w:pPr>
      <w:r w:rsidRPr="00792EA8">
        <w:rPr>
          <w:rFonts w:ascii="Arial" w:hAnsi="Arial" w:cs="Arial"/>
        </w:rPr>
        <w:t>Upload do trabalho sem a indicação dos autores</w:t>
      </w:r>
      <w:r w:rsidR="004E2DA8">
        <w:rPr>
          <w:rFonts w:ascii="Arial" w:hAnsi="Arial" w:cs="Arial"/>
        </w:rPr>
        <w:t xml:space="preserve"> ( no formato doc)</w:t>
      </w:r>
      <w:r w:rsidRPr="00792EA8">
        <w:rPr>
          <w:rFonts w:ascii="Arial" w:hAnsi="Arial" w:cs="Arial"/>
        </w:rPr>
        <w:t>;</w:t>
      </w:r>
    </w:p>
    <w:p w14:paraId="08AE09CF" w14:textId="77777777" w:rsidR="00792EA8" w:rsidRPr="00792EA8" w:rsidRDefault="00792EA8" w:rsidP="00792EA8">
      <w:pPr>
        <w:numPr>
          <w:ilvl w:val="0"/>
          <w:numId w:val="3"/>
        </w:numPr>
        <w:spacing w:before="14" w:line="260" w:lineRule="exact"/>
        <w:contextualSpacing/>
        <w:jc w:val="both"/>
        <w:rPr>
          <w:rFonts w:ascii="Arial" w:hAnsi="Arial" w:cs="Arial"/>
        </w:rPr>
      </w:pPr>
      <w:r w:rsidRPr="00792EA8">
        <w:rPr>
          <w:rFonts w:ascii="Arial" w:hAnsi="Arial" w:cs="Arial"/>
          <w:bCs/>
          <w:color w:val="000000"/>
          <w:bdr w:val="none" w:sz="0" w:space="0" w:color="auto" w:frame="1"/>
        </w:rPr>
        <w:t>O Grupo de Trabalho – GT em que será vinculado:</w:t>
      </w:r>
    </w:p>
    <w:p w14:paraId="17BB04DF" w14:textId="77777777" w:rsidR="00792EA8" w:rsidRPr="00792EA8" w:rsidRDefault="00792EA8" w:rsidP="00792EA8">
      <w:pPr>
        <w:shd w:val="clear" w:color="auto" w:fill="FFFFFF"/>
        <w:spacing w:before="100" w:beforeAutospacing="1" w:after="100" w:afterAutospacing="1"/>
        <w:ind w:left="1440"/>
        <w:jc w:val="both"/>
        <w:rPr>
          <w:rFonts w:ascii="Arial" w:hAnsi="Arial" w:cs="Arial"/>
          <w:b/>
          <w:bCs/>
        </w:rPr>
      </w:pPr>
      <w:r w:rsidRPr="00792EA8">
        <w:rPr>
          <w:rFonts w:ascii="Arial" w:hAnsi="Arial" w:cs="Arial"/>
          <w:b/>
          <w:bCs/>
        </w:rPr>
        <w:t>GT 1 - Estudos de Jornalismo</w:t>
      </w:r>
    </w:p>
    <w:p w14:paraId="7CB69B1A" w14:textId="77777777" w:rsidR="00792EA8" w:rsidRPr="00792EA8" w:rsidRDefault="00792EA8" w:rsidP="00792EA8">
      <w:pPr>
        <w:shd w:val="clear" w:color="auto" w:fill="FFFFFF"/>
        <w:spacing w:before="100" w:beforeAutospacing="1" w:after="100" w:afterAutospacing="1"/>
        <w:ind w:left="1440"/>
        <w:jc w:val="both"/>
        <w:rPr>
          <w:rFonts w:ascii="Arial" w:hAnsi="Arial" w:cs="Arial"/>
          <w:b/>
          <w:bCs/>
        </w:rPr>
      </w:pPr>
      <w:r w:rsidRPr="00792EA8">
        <w:rPr>
          <w:rFonts w:ascii="Arial" w:hAnsi="Arial" w:cs="Arial"/>
          <w:b/>
          <w:bCs/>
        </w:rPr>
        <w:t>GT 2 - Processos de Comunicação</w:t>
      </w:r>
    </w:p>
    <w:p w14:paraId="04692837" w14:textId="77777777" w:rsidR="00792EA8" w:rsidRPr="00792EA8" w:rsidRDefault="00792EA8" w:rsidP="00792EA8">
      <w:pPr>
        <w:shd w:val="clear" w:color="auto" w:fill="FFFFFF"/>
        <w:spacing w:before="100" w:beforeAutospacing="1" w:after="100" w:afterAutospacing="1"/>
        <w:ind w:left="1440"/>
        <w:jc w:val="both"/>
        <w:rPr>
          <w:rFonts w:ascii="Arial" w:hAnsi="Arial" w:cs="Arial"/>
          <w:b/>
          <w:bCs/>
        </w:rPr>
      </w:pPr>
      <w:r w:rsidRPr="00792EA8">
        <w:rPr>
          <w:rFonts w:ascii="Arial" w:hAnsi="Arial" w:cs="Arial"/>
          <w:b/>
          <w:bCs/>
        </w:rPr>
        <w:t>GT 3 - Pesquisas Interdisciplinares no Sertão Piauiense</w:t>
      </w:r>
    </w:p>
    <w:p w14:paraId="51386B85" w14:textId="77777777" w:rsidR="00792EA8" w:rsidRPr="00792EA8" w:rsidRDefault="00792EA8" w:rsidP="00792EA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</w:rPr>
      </w:pPr>
      <w:r w:rsidRPr="00792EA8">
        <w:rPr>
          <w:rFonts w:ascii="Arial" w:hAnsi="Arial" w:cs="Arial"/>
        </w:rPr>
        <w:t xml:space="preserve">Dados dos autores </w:t>
      </w:r>
      <w:r w:rsidRPr="00792EA8">
        <w:rPr>
          <w:rFonts w:ascii="Arial" w:hAnsi="Arial" w:cs="Arial"/>
          <w:color w:val="000000"/>
          <w:bdr w:val="none" w:sz="0" w:space="0" w:color="auto" w:frame="1"/>
        </w:rPr>
        <w:t>(nome e email de cada autor e co-autor)</w:t>
      </w:r>
    </w:p>
    <w:p w14:paraId="7C81A73A" w14:textId="77777777" w:rsidR="00792EA8" w:rsidRPr="00792EA8" w:rsidRDefault="00792EA8" w:rsidP="00792EA8">
      <w:pPr>
        <w:numPr>
          <w:ilvl w:val="0"/>
          <w:numId w:val="2"/>
        </w:numPr>
        <w:shd w:val="clear" w:color="auto" w:fill="FFFFFF"/>
        <w:jc w:val="both"/>
        <w:rPr>
          <w:rFonts w:ascii="Arial" w:hAnsi="Arial" w:cs="Arial"/>
        </w:rPr>
      </w:pPr>
      <w:r w:rsidRPr="00792EA8">
        <w:rPr>
          <w:rFonts w:ascii="Arial" w:hAnsi="Arial" w:cs="Arial"/>
        </w:rPr>
        <w:t xml:space="preserve">Todos os autores devem, </w:t>
      </w:r>
      <w:r w:rsidRPr="00792EA8">
        <w:rPr>
          <w:rFonts w:ascii="Arial" w:hAnsi="Arial" w:cs="Arial"/>
          <w:b/>
          <w:bCs/>
        </w:rPr>
        <w:t>obrigatoriamente</w:t>
      </w:r>
      <w:r w:rsidRPr="00792EA8">
        <w:rPr>
          <w:rFonts w:ascii="Arial" w:hAnsi="Arial" w:cs="Arial"/>
        </w:rPr>
        <w:t xml:space="preserve">, estar inscritos no evento, uma vez que </w:t>
      </w:r>
      <w:r w:rsidRPr="00792EA8">
        <w:rPr>
          <w:rFonts w:ascii="Arial" w:eastAsia="Arial Narrow" w:hAnsi="Arial" w:cs="Arial"/>
          <w:lang w:eastAsia="en-US"/>
        </w:rPr>
        <w:t>o boleto de pagamento da inscrição com apresentação de trabalho será gerado no valor correspondente ao total de inscritos.</w:t>
      </w:r>
    </w:p>
    <w:p w14:paraId="14F95B14" w14:textId="77777777" w:rsidR="00792EA8" w:rsidRPr="00792EA8" w:rsidRDefault="00792EA8" w:rsidP="00792EA8">
      <w:pPr>
        <w:numPr>
          <w:ilvl w:val="0"/>
          <w:numId w:val="2"/>
        </w:numPr>
        <w:shd w:val="clear" w:color="auto" w:fill="FFFFFF"/>
        <w:jc w:val="both"/>
        <w:rPr>
          <w:rFonts w:ascii="Arial" w:hAnsi="Arial" w:cs="Arial"/>
        </w:rPr>
      </w:pPr>
      <w:r w:rsidRPr="00792EA8">
        <w:rPr>
          <w:rFonts w:ascii="Arial" w:hAnsi="Arial" w:cs="Arial"/>
        </w:rPr>
        <w:t>A submissão do trabalho só será possível após o pagamento confirmado.</w:t>
      </w:r>
    </w:p>
    <w:p w14:paraId="3D27BD3F" w14:textId="77777777" w:rsidR="00792EA8" w:rsidRPr="00792EA8" w:rsidRDefault="00792EA8" w:rsidP="00792EA8">
      <w:pPr>
        <w:numPr>
          <w:ilvl w:val="0"/>
          <w:numId w:val="2"/>
        </w:numPr>
        <w:shd w:val="clear" w:color="auto" w:fill="FFFFFF"/>
        <w:jc w:val="both"/>
        <w:rPr>
          <w:rFonts w:ascii="Arial" w:hAnsi="Arial" w:cs="Arial"/>
        </w:rPr>
      </w:pPr>
      <w:r w:rsidRPr="00792EA8">
        <w:rPr>
          <w:rFonts w:ascii="Arial" w:hAnsi="Arial" w:cs="Arial"/>
        </w:rPr>
        <w:t>Os(as) autores(as) e coautores(as) deverão considerar a importância e a necessidade do atendimento aos padrões éticos na realização das pesquisas;</w:t>
      </w:r>
    </w:p>
    <w:p w14:paraId="3893EF75" w14:textId="77777777" w:rsidR="00792EA8" w:rsidRPr="00792EA8" w:rsidRDefault="00792EA8" w:rsidP="00792EA8">
      <w:pPr>
        <w:numPr>
          <w:ilvl w:val="0"/>
          <w:numId w:val="2"/>
        </w:numPr>
        <w:shd w:val="clear" w:color="auto" w:fill="FFFFFF"/>
        <w:jc w:val="both"/>
        <w:rPr>
          <w:rFonts w:ascii="Arial" w:hAnsi="Arial" w:cs="Arial"/>
        </w:rPr>
      </w:pPr>
      <w:r w:rsidRPr="00792EA8">
        <w:rPr>
          <w:rFonts w:ascii="Arial" w:hAnsi="Arial" w:cs="Arial"/>
        </w:rPr>
        <w:t>O conteúdo dos trabalhos, bem como sua correção ortográfica e normatização técnica, é de exclusiva responsabilidade dos(as) autores(as);</w:t>
      </w:r>
    </w:p>
    <w:p w14:paraId="1E561F9E" w14:textId="08740592" w:rsidR="00792EA8" w:rsidRPr="00792EA8" w:rsidRDefault="00792EA8" w:rsidP="00792EA8">
      <w:pPr>
        <w:numPr>
          <w:ilvl w:val="0"/>
          <w:numId w:val="2"/>
        </w:numPr>
        <w:shd w:val="clear" w:color="auto" w:fill="FFFFFF"/>
        <w:jc w:val="both"/>
        <w:rPr>
          <w:rFonts w:ascii="Arial" w:hAnsi="Arial" w:cs="Arial"/>
        </w:rPr>
      </w:pPr>
      <w:r w:rsidRPr="00792EA8">
        <w:rPr>
          <w:rFonts w:ascii="Arial" w:hAnsi="Arial" w:cs="Arial"/>
          <w:shd w:val="clear" w:color="auto" w:fill="FFFFFF"/>
        </w:rPr>
        <w:t xml:space="preserve">Serão aceitos apenas </w:t>
      </w:r>
      <w:r w:rsidRPr="00792EA8">
        <w:rPr>
          <w:rFonts w:ascii="Arial" w:hAnsi="Arial" w:cs="Arial"/>
          <w:b/>
          <w:bCs/>
          <w:shd w:val="clear" w:color="auto" w:fill="FFFFFF"/>
        </w:rPr>
        <w:t>TRABALHOS COMPLETOS</w:t>
      </w:r>
      <w:r w:rsidR="008000F6">
        <w:rPr>
          <w:rFonts w:ascii="Arial" w:hAnsi="Arial" w:cs="Arial"/>
          <w:b/>
          <w:bCs/>
          <w:shd w:val="clear" w:color="auto" w:fill="FFFFFF"/>
        </w:rPr>
        <w:t xml:space="preserve"> </w:t>
      </w:r>
      <w:r w:rsidR="004F14B4">
        <w:rPr>
          <w:rFonts w:ascii="Arial" w:hAnsi="Arial" w:cs="Arial"/>
          <w:b/>
          <w:bCs/>
          <w:shd w:val="clear" w:color="auto" w:fill="FFFFFF"/>
        </w:rPr>
        <w:t>- ARTIGOS CIENTÍFICOS</w:t>
      </w:r>
      <w:r w:rsidRPr="00792EA8">
        <w:rPr>
          <w:rFonts w:ascii="Arial" w:hAnsi="Arial" w:cs="Arial"/>
          <w:b/>
          <w:bCs/>
          <w:shd w:val="clear" w:color="auto" w:fill="FFFFFF"/>
        </w:rPr>
        <w:t xml:space="preserve">, </w:t>
      </w:r>
      <w:r w:rsidRPr="00792EA8">
        <w:rPr>
          <w:rFonts w:ascii="Arial" w:hAnsi="Arial" w:cs="Arial"/>
          <w:shd w:val="clear" w:color="auto" w:fill="FFFFFF"/>
        </w:rPr>
        <w:t>a serem apresentados nas modalidades de</w:t>
      </w:r>
      <w:r w:rsidRPr="00792EA8">
        <w:rPr>
          <w:rFonts w:ascii="Arial" w:hAnsi="Arial" w:cs="Arial"/>
          <w:b/>
          <w:bCs/>
          <w:shd w:val="clear" w:color="auto" w:fill="FFFFFF"/>
        </w:rPr>
        <w:t xml:space="preserve"> comunicação oral;</w:t>
      </w:r>
    </w:p>
    <w:p w14:paraId="6907A825" w14:textId="77777777" w:rsidR="00792EA8" w:rsidRPr="00792EA8" w:rsidRDefault="00792EA8" w:rsidP="00792EA8">
      <w:pPr>
        <w:numPr>
          <w:ilvl w:val="0"/>
          <w:numId w:val="2"/>
        </w:numPr>
        <w:shd w:val="clear" w:color="auto" w:fill="FFFFFF"/>
        <w:jc w:val="both"/>
        <w:rPr>
          <w:rFonts w:ascii="Arial" w:hAnsi="Arial" w:cs="Arial"/>
        </w:rPr>
      </w:pPr>
      <w:r w:rsidRPr="00792EA8">
        <w:rPr>
          <w:rFonts w:ascii="Arial" w:hAnsi="Arial" w:cs="Arial"/>
        </w:rPr>
        <w:t>Não serão aceitos trabalhos fora das normas e datas de submissão previstas pelo evento;</w:t>
      </w:r>
    </w:p>
    <w:p w14:paraId="65CA72AC" w14:textId="68FBF67B" w:rsidR="00792EA8" w:rsidRPr="00792EA8" w:rsidRDefault="00792EA8" w:rsidP="00792EA8">
      <w:pPr>
        <w:numPr>
          <w:ilvl w:val="0"/>
          <w:numId w:val="2"/>
        </w:numPr>
        <w:shd w:val="clear" w:color="auto" w:fill="FFFFFF"/>
        <w:jc w:val="both"/>
        <w:rPr>
          <w:rFonts w:ascii="Arial" w:hAnsi="Arial" w:cs="Arial"/>
        </w:rPr>
      </w:pPr>
      <w:r w:rsidRPr="00792EA8">
        <w:rPr>
          <w:rFonts w:ascii="Arial" w:hAnsi="Arial" w:cs="Arial"/>
        </w:rPr>
        <w:t xml:space="preserve">Cada autor poderá submeter </w:t>
      </w:r>
      <w:r w:rsidR="00B364B3">
        <w:rPr>
          <w:rFonts w:ascii="Arial" w:hAnsi="Arial" w:cs="Arial"/>
        </w:rPr>
        <w:t>no máximo cinco (5) trabalhos;</w:t>
      </w:r>
    </w:p>
    <w:p w14:paraId="229E2B85" w14:textId="77777777" w:rsidR="00792EA8" w:rsidRPr="00792EA8" w:rsidRDefault="00792EA8" w:rsidP="00792EA8">
      <w:pPr>
        <w:numPr>
          <w:ilvl w:val="0"/>
          <w:numId w:val="2"/>
        </w:numPr>
        <w:shd w:val="clear" w:color="auto" w:fill="FFFFFF"/>
        <w:jc w:val="both"/>
        <w:rPr>
          <w:rFonts w:ascii="Arial" w:hAnsi="Arial" w:cs="Arial"/>
        </w:rPr>
      </w:pPr>
      <w:r w:rsidRPr="00792EA8">
        <w:rPr>
          <w:rFonts w:ascii="Arial" w:hAnsi="Arial" w:cs="Arial"/>
        </w:rPr>
        <w:lastRenderedPageBreak/>
        <w:t>Além do(a) autor(a) principal, cada trabalho pode ter até 4 coautores(as), totalizando, no máximo, 5 pessoas por trabalho.</w:t>
      </w:r>
    </w:p>
    <w:p w14:paraId="28F84A89" w14:textId="77777777" w:rsidR="00792EA8" w:rsidRPr="00792EA8" w:rsidRDefault="00792EA8" w:rsidP="00792EA8">
      <w:pPr>
        <w:shd w:val="clear" w:color="auto" w:fill="FFFFFF"/>
        <w:jc w:val="both"/>
        <w:rPr>
          <w:rFonts w:ascii="Arial" w:hAnsi="Arial" w:cs="Arial"/>
        </w:rPr>
      </w:pPr>
    </w:p>
    <w:p w14:paraId="58502C9B" w14:textId="2A98CF70" w:rsidR="00792EA8" w:rsidRPr="00792EA8" w:rsidRDefault="00792EA8" w:rsidP="00792EA8">
      <w:pPr>
        <w:numPr>
          <w:ilvl w:val="0"/>
          <w:numId w:val="2"/>
        </w:numPr>
        <w:shd w:val="clear" w:color="auto" w:fill="FFFFFF"/>
        <w:jc w:val="both"/>
        <w:rPr>
          <w:rFonts w:ascii="Arial" w:hAnsi="Arial" w:cs="Arial"/>
        </w:rPr>
      </w:pPr>
      <w:r w:rsidRPr="00792EA8">
        <w:rPr>
          <w:rFonts w:ascii="Arial" w:hAnsi="Arial" w:cs="Arial"/>
        </w:rPr>
        <w:t>Em caso de solicitação do (a) coordenador (a) do GT, o (s) autor (es)</w:t>
      </w:r>
      <w:r w:rsidR="00CA05E1">
        <w:rPr>
          <w:rFonts w:ascii="Arial" w:hAnsi="Arial" w:cs="Arial"/>
        </w:rPr>
        <w:t xml:space="preserve"> </w:t>
      </w:r>
      <w:r w:rsidR="00650C10">
        <w:rPr>
          <w:rFonts w:ascii="Arial" w:hAnsi="Arial" w:cs="Arial"/>
        </w:rPr>
        <w:t>terá</w:t>
      </w:r>
      <w:r w:rsidR="005D1873">
        <w:rPr>
          <w:rFonts w:ascii="Arial" w:hAnsi="Arial" w:cs="Arial"/>
        </w:rPr>
        <w:t xml:space="preserve"> </w:t>
      </w:r>
      <w:r w:rsidR="00650C10">
        <w:rPr>
          <w:rFonts w:ascii="Arial" w:hAnsi="Arial" w:cs="Arial"/>
        </w:rPr>
        <w:t>/ terão</w:t>
      </w:r>
      <w:r w:rsidRPr="00792EA8">
        <w:rPr>
          <w:rFonts w:ascii="Arial" w:hAnsi="Arial" w:cs="Arial"/>
        </w:rPr>
        <w:t xml:space="preserve"> o prazo de 24 h para atender às correções solicitadas. Caso contrário, o trabalho não poderá ser apresentado, nem constar nos anais do evento. A solicitação será enviada para o e-mail informado no ato de inscrição.  </w:t>
      </w:r>
    </w:p>
    <w:p w14:paraId="16CC110D" w14:textId="77777777" w:rsidR="00792EA8" w:rsidRPr="00792EA8" w:rsidRDefault="00792EA8" w:rsidP="00792EA8">
      <w:pPr>
        <w:shd w:val="clear" w:color="auto" w:fill="FFFFFF"/>
        <w:jc w:val="both"/>
        <w:rPr>
          <w:rFonts w:ascii="Arial" w:hAnsi="Arial" w:cs="Arial"/>
        </w:rPr>
      </w:pPr>
    </w:p>
    <w:p w14:paraId="2DB6D1ED" w14:textId="77777777" w:rsidR="00792EA8" w:rsidRPr="00792EA8" w:rsidRDefault="00792EA8" w:rsidP="00792EA8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FF0000"/>
        </w:rPr>
      </w:pPr>
      <w:r w:rsidRPr="00792EA8">
        <w:rPr>
          <w:rFonts w:ascii="Arial" w:hAnsi="Arial" w:cs="Arial"/>
        </w:rPr>
        <w:t xml:space="preserve"> As propostas aceitas terão a lista final divulgada no site do evento até o dia 13 de janeiro de 2023.</w:t>
      </w:r>
    </w:p>
    <w:p w14:paraId="59A03F65" w14:textId="77777777" w:rsidR="00792EA8" w:rsidRPr="00792EA8" w:rsidRDefault="00792EA8" w:rsidP="00792EA8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lang w:eastAsia="en-US"/>
        </w:rPr>
      </w:pPr>
      <w:r w:rsidRPr="00792EA8">
        <w:rPr>
          <w:rFonts w:ascii="Arial" w:eastAsia="Calibri" w:hAnsi="Arial" w:cs="Arial"/>
          <w:b/>
          <w:bCs/>
          <w:lang w:eastAsia="en-US"/>
        </w:rPr>
        <w:t xml:space="preserve">GT 1 - Estudos de Jornalismo </w:t>
      </w:r>
    </w:p>
    <w:p w14:paraId="73ACFEC6" w14:textId="7E604AD9" w:rsidR="00792EA8" w:rsidRPr="00792EA8" w:rsidRDefault="00792EA8" w:rsidP="00792EA8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FF0000"/>
          <w:lang w:eastAsia="en-US"/>
        </w:rPr>
      </w:pPr>
      <w:r w:rsidRPr="00792EA8">
        <w:rPr>
          <w:rFonts w:ascii="Arial" w:eastAsia="Calibri" w:hAnsi="Arial" w:cs="Arial"/>
          <w:b/>
          <w:bCs/>
          <w:lang w:eastAsia="en-US"/>
        </w:rPr>
        <w:t>Coordenadores: Prof Dr Marco Antonio Tessarotto e Profa Mestranda Thalita Alba</w:t>
      </w:r>
      <w:r w:rsidR="00AB2F09">
        <w:rPr>
          <w:rFonts w:ascii="Arial" w:eastAsia="Calibri" w:hAnsi="Arial" w:cs="Arial"/>
          <w:b/>
          <w:bCs/>
          <w:lang w:eastAsia="en-US"/>
        </w:rPr>
        <w:t>n</w:t>
      </w:r>
      <w:r w:rsidRPr="00792EA8">
        <w:rPr>
          <w:rFonts w:ascii="Arial" w:eastAsia="Calibri" w:hAnsi="Arial" w:cs="Arial"/>
          <w:b/>
          <w:bCs/>
          <w:lang w:eastAsia="en-US"/>
        </w:rPr>
        <w:t>o</w:t>
      </w:r>
    </w:p>
    <w:p w14:paraId="4EB6E026" w14:textId="77777777" w:rsidR="00792EA8" w:rsidRPr="00792EA8" w:rsidRDefault="00792EA8" w:rsidP="00792EA8">
      <w:pPr>
        <w:autoSpaceDE w:val="0"/>
        <w:autoSpaceDN w:val="0"/>
        <w:adjustRightInd w:val="0"/>
        <w:jc w:val="both"/>
        <w:rPr>
          <w:rFonts w:ascii="Arial" w:eastAsia="Calibri" w:hAnsi="Arial" w:cs="Arial"/>
          <w:lang w:eastAsia="en-US"/>
        </w:rPr>
      </w:pPr>
      <w:r w:rsidRPr="00792EA8">
        <w:rPr>
          <w:rFonts w:ascii="Arial" w:eastAsia="Calibri" w:hAnsi="Arial" w:cs="Arial"/>
          <w:lang w:eastAsia="en-US"/>
        </w:rPr>
        <w:t>O Grupo de Trabalho receberá pesquisas desenvolvidas ou em andamento que versem sobre práticas e processos voltados ao jornalismo, desde as mídias tradicionais às digitais.</w:t>
      </w:r>
    </w:p>
    <w:p w14:paraId="58C1F323" w14:textId="77777777" w:rsidR="00792EA8" w:rsidRPr="00792EA8" w:rsidRDefault="00792EA8" w:rsidP="00792EA8">
      <w:pPr>
        <w:autoSpaceDE w:val="0"/>
        <w:autoSpaceDN w:val="0"/>
        <w:adjustRightInd w:val="0"/>
        <w:jc w:val="both"/>
        <w:rPr>
          <w:rFonts w:ascii="Arial" w:eastAsia="Calibri" w:hAnsi="Arial" w:cs="Arial"/>
          <w:lang w:eastAsia="en-US"/>
        </w:rPr>
      </w:pPr>
    </w:p>
    <w:p w14:paraId="23995DAF" w14:textId="77777777" w:rsidR="00792EA8" w:rsidRPr="00792EA8" w:rsidRDefault="00792EA8" w:rsidP="00792EA8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lang w:eastAsia="en-US"/>
        </w:rPr>
      </w:pPr>
      <w:r w:rsidRPr="00792EA8">
        <w:rPr>
          <w:rFonts w:ascii="Arial" w:eastAsia="Calibri" w:hAnsi="Arial" w:cs="Arial"/>
          <w:b/>
          <w:bCs/>
          <w:lang w:eastAsia="en-US"/>
        </w:rPr>
        <w:t xml:space="preserve">GT 2 - Processos de Comunicação </w:t>
      </w:r>
    </w:p>
    <w:p w14:paraId="4DABBF7E" w14:textId="77777777" w:rsidR="00792EA8" w:rsidRPr="00792EA8" w:rsidRDefault="00792EA8" w:rsidP="00792EA8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FF0000"/>
          <w:lang w:eastAsia="en-US"/>
        </w:rPr>
      </w:pPr>
      <w:r w:rsidRPr="00792EA8">
        <w:rPr>
          <w:rFonts w:ascii="Arial" w:eastAsia="Calibri" w:hAnsi="Arial" w:cs="Arial"/>
          <w:b/>
          <w:bCs/>
          <w:lang w:eastAsia="en-US"/>
        </w:rPr>
        <w:t>Coordenadores: Profa Doutoranda Débora Santos e Prof Doutorando Rafael Medeiros</w:t>
      </w:r>
    </w:p>
    <w:p w14:paraId="50DE1219" w14:textId="77777777" w:rsidR="00792EA8" w:rsidRPr="00792EA8" w:rsidRDefault="00792EA8" w:rsidP="00792EA8">
      <w:pPr>
        <w:autoSpaceDE w:val="0"/>
        <w:autoSpaceDN w:val="0"/>
        <w:adjustRightInd w:val="0"/>
        <w:jc w:val="both"/>
        <w:rPr>
          <w:rFonts w:ascii="Arial" w:eastAsia="Calibri" w:hAnsi="Arial" w:cs="Arial"/>
          <w:lang w:eastAsia="en-US"/>
        </w:rPr>
      </w:pPr>
      <w:r w:rsidRPr="00792EA8">
        <w:rPr>
          <w:rFonts w:ascii="Arial" w:eastAsia="Calibri" w:hAnsi="Arial" w:cs="Arial"/>
          <w:lang w:eastAsia="en-US"/>
        </w:rPr>
        <w:t xml:space="preserve">O GT abrange a grande área da comunicação, de forma geral, quanto às mensagens, linguagens, códigos trocados entre emissor e receptor, por qualquer canal. Abarca também o jornalismo, passando pelas relações públicas, marketing e publicidade. </w:t>
      </w:r>
    </w:p>
    <w:p w14:paraId="7269344D" w14:textId="77777777" w:rsidR="00792EA8" w:rsidRPr="00792EA8" w:rsidRDefault="00792EA8" w:rsidP="00792EA8">
      <w:pPr>
        <w:autoSpaceDE w:val="0"/>
        <w:autoSpaceDN w:val="0"/>
        <w:adjustRightInd w:val="0"/>
        <w:jc w:val="both"/>
        <w:rPr>
          <w:rFonts w:ascii="Arial" w:eastAsia="Calibri" w:hAnsi="Arial" w:cs="Arial"/>
          <w:lang w:eastAsia="en-US"/>
        </w:rPr>
      </w:pPr>
    </w:p>
    <w:p w14:paraId="49086B67" w14:textId="77777777" w:rsidR="00792EA8" w:rsidRPr="00792EA8" w:rsidRDefault="00792EA8" w:rsidP="00792EA8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lang w:eastAsia="en-US"/>
        </w:rPr>
      </w:pPr>
      <w:r w:rsidRPr="00792EA8">
        <w:rPr>
          <w:rFonts w:ascii="Arial" w:eastAsia="Calibri" w:hAnsi="Arial" w:cs="Arial"/>
          <w:b/>
          <w:bCs/>
          <w:lang w:eastAsia="en-US"/>
        </w:rPr>
        <w:t>GT 3 - Pesquisas Interdisciplinares no Sertão Piauiense</w:t>
      </w:r>
    </w:p>
    <w:p w14:paraId="630D2AF4" w14:textId="4F247592" w:rsidR="00792EA8" w:rsidRPr="00792EA8" w:rsidRDefault="00792EA8" w:rsidP="00792EA8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lang w:eastAsia="en-US"/>
        </w:rPr>
      </w:pPr>
      <w:r w:rsidRPr="00792EA8">
        <w:rPr>
          <w:rFonts w:ascii="Arial" w:eastAsia="Calibri" w:hAnsi="Arial" w:cs="Arial"/>
          <w:b/>
          <w:bCs/>
          <w:lang w:eastAsia="en-US"/>
        </w:rPr>
        <w:t>Coordenadores:</w:t>
      </w:r>
      <w:r w:rsidR="00AB2F09">
        <w:rPr>
          <w:rFonts w:ascii="Arial" w:eastAsia="Calibri" w:hAnsi="Arial" w:cs="Arial"/>
          <w:b/>
          <w:bCs/>
          <w:lang w:eastAsia="en-US"/>
        </w:rPr>
        <w:t xml:space="preserve"> </w:t>
      </w:r>
      <w:r w:rsidRPr="00792EA8">
        <w:rPr>
          <w:rFonts w:ascii="Arial" w:eastAsia="Calibri" w:hAnsi="Arial" w:cs="Arial"/>
          <w:b/>
          <w:bCs/>
          <w:lang w:eastAsia="en-US"/>
        </w:rPr>
        <w:t>Profa Mestra Lana Krisna e Profa Mestra Ruthy Costa</w:t>
      </w:r>
    </w:p>
    <w:p w14:paraId="0B35B8FF" w14:textId="77777777" w:rsidR="00792EA8" w:rsidRPr="00792EA8" w:rsidRDefault="00792EA8" w:rsidP="00792EA8">
      <w:pPr>
        <w:shd w:val="clear" w:color="auto" w:fill="FFFFFF"/>
        <w:jc w:val="both"/>
        <w:rPr>
          <w:rFonts w:ascii="Arial" w:eastAsia="Calibri" w:hAnsi="Arial" w:cs="Arial"/>
          <w:lang w:eastAsia="en-US"/>
        </w:rPr>
      </w:pPr>
      <w:r w:rsidRPr="00792EA8">
        <w:rPr>
          <w:rFonts w:ascii="Arial" w:eastAsia="Calibri" w:hAnsi="Arial" w:cs="Arial"/>
          <w:lang w:eastAsia="en-US"/>
        </w:rPr>
        <w:t>Esse GT receberá trabalhos que versem sobre o encontro de áreas, mas cuja abrangência geográfica seja o Sertão do Piauí, no campo das ciências humanas e sociais.</w:t>
      </w:r>
    </w:p>
    <w:p w14:paraId="2706C6C3" w14:textId="77777777" w:rsidR="00792EA8" w:rsidRPr="00792EA8" w:rsidRDefault="00792EA8" w:rsidP="00792EA8">
      <w:pPr>
        <w:shd w:val="clear" w:color="auto" w:fill="FFFFFF"/>
        <w:ind w:left="360"/>
        <w:jc w:val="both"/>
        <w:rPr>
          <w:rFonts w:ascii="Arial" w:hAnsi="Arial" w:cs="Arial"/>
        </w:rPr>
      </w:pPr>
    </w:p>
    <w:p w14:paraId="4A03DC30" w14:textId="77777777" w:rsidR="00792EA8" w:rsidRPr="00792EA8" w:rsidRDefault="00792EA8" w:rsidP="00792EA8">
      <w:pPr>
        <w:shd w:val="clear" w:color="auto" w:fill="BDD6EE"/>
        <w:jc w:val="both"/>
        <w:rPr>
          <w:rFonts w:ascii="Arial" w:hAnsi="Arial" w:cs="Arial"/>
        </w:rPr>
      </w:pPr>
      <w:r w:rsidRPr="00792EA8">
        <w:rPr>
          <w:rFonts w:ascii="Arial" w:hAnsi="Arial" w:cs="Arial"/>
          <w:b/>
          <w:bCs/>
        </w:rPr>
        <w:t xml:space="preserve">NORMAS CIENTÍFICAS </w:t>
      </w:r>
    </w:p>
    <w:p w14:paraId="112303DE" w14:textId="77777777" w:rsidR="00792EA8" w:rsidRPr="00792EA8" w:rsidRDefault="00792EA8" w:rsidP="00792EA8">
      <w:pPr>
        <w:jc w:val="both"/>
        <w:rPr>
          <w:rFonts w:ascii="Arial" w:hAnsi="Arial" w:cs="Arial"/>
        </w:rPr>
      </w:pPr>
    </w:p>
    <w:p w14:paraId="07581ABE" w14:textId="4C7091DA" w:rsidR="00792EA8" w:rsidRPr="00792EA8" w:rsidRDefault="00792EA8" w:rsidP="00792EA8">
      <w:pPr>
        <w:jc w:val="both"/>
        <w:rPr>
          <w:rFonts w:ascii="Arial" w:hAnsi="Arial" w:cs="Arial"/>
        </w:rPr>
      </w:pPr>
      <w:r w:rsidRPr="00792EA8">
        <w:rPr>
          <w:rFonts w:ascii="Arial" w:hAnsi="Arial" w:cs="Arial"/>
        </w:rPr>
        <w:t>1. O trabalho completo deverá ser enviado no formato doc (Word), no template do evento por meio do site</w:t>
      </w:r>
      <w:r w:rsidRPr="00792EA8">
        <w:rPr>
          <w:rFonts w:ascii="Calibri" w:eastAsia="Calibri" w:hAnsi="Calibri"/>
          <w:lang w:eastAsia="en-US"/>
        </w:rPr>
        <w:t xml:space="preserve"> </w:t>
      </w:r>
      <w:hyperlink r:id="rId8" w:history="1">
        <w:r w:rsidRPr="00792EA8">
          <w:rPr>
            <w:rFonts w:ascii="Arial" w:hAnsi="Arial" w:cs="Arial"/>
            <w:color w:val="0000FF"/>
            <w:u w:val="single"/>
          </w:rPr>
          <w:t>https://doity.com.br/5-semana-de-comunicao-da-uespi</w:t>
        </w:r>
      </w:hyperlink>
      <w:r w:rsidRPr="00792EA8">
        <w:rPr>
          <w:rFonts w:ascii="Arial" w:hAnsi="Arial" w:cs="Arial"/>
        </w:rPr>
        <w:t xml:space="preserve"> até as 23h59, do dia 16 de dezembro de 2022</w:t>
      </w:r>
      <w:r w:rsidR="004F14B4">
        <w:rPr>
          <w:rFonts w:ascii="Arial" w:hAnsi="Arial" w:cs="Arial"/>
        </w:rPr>
        <w:t xml:space="preserve"> e deve conter no mínimo 10 e no máximo 15 páginas</w:t>
      </w:r>
      <w:r w:rsidRPr="00792EA8">
        <w:rPr>
          <w:rFonts w:ascii="Arial" w:hAnsi="Arial" w:cs="Arial"/>
        </w:rPr>
        <w:t>.</w:t>
      </w:r>
    </w:p>
    <w:p w14:paraId="5A069C40" w14:textId="77777777" w:rsidR="00792EA8" w:rsidRPr="00792EA8" w:rsidRDefault="00792EA8" w:rsidP="00792EA8">
      <w:pPr>
        <w:jc w:val="both"/>
        <w:rPr>
          <w:rFonts w:ascii="Arial" w:hAnsi="Arial" w:cs="Arial"/>
        </w:rPr>
      </w:pPr>
    </w:p>
    <w:p w14:paraId="4AA52A0D" w14:textId="77777777" w:rsidR="00792EA8" w:rsidRPr="00792EA8" w:rsidRDefault="00792EA8" w:rsidP="00792EA8">
      <w:pPr>
        <w:jc w:val="both"/>
        <w:rPr>
          <w:rFonts w:ascii="Arial" w:hAnsi="Arial" w:cs="Arial"/>
        </w:rPr>
      </w:pPr>
      <w:r w:rsidRPr="00792EA8">
        <w:rPr>
          <w:rFonts w:ascii="Arial" w:hAnsi="Arial" w:cs="Arial"/>
        </w:rPr>
        <w:t>2. A formatação deve seguir template disponibilizado pelo evento e atender às seguintes normas: fonte Times New Roman, tamanho 12, espaçamento entrelinhas 1,5, margens superior e esquerda 3,0 cm e inferior e direita 2,0 e conter:</w:t>
      </w:r>
    </w:p>
    <w:p w14:paraId="3D4B16A8" w14:textId="77777777" w:rsidR="00792EA8" w:rsidRPr="00792EA8" w:rsidRDefault="00792EA8" w:rsidP="00792EA8">
      <w:pPr>
        <w:jc w:val="both"/>
        <w:rPr>
          <w:rFonts w:ascii="Arial" w:hAnsi="Arial" w:cs="Arial"/>
        </w:rPr>
      </w:pPr>
    </w:p>
    <w:p w14:paraId="04B0EE05" w14:textId="77777777" w:rsidR="00792EA8" w:rsidRPr="00792EA8" w:rsidRDefault="00792EA8" w:rsidP="00792EA8">
      <w:pPr>
        <w:jc w:val="both"/>
        <w:rPr>
          <w:rFonts w:ascii="Arial" w:hAnsi="Arial" w:cs="Arial"/>
        </w:rPr>
      </w:pPr>
      <w:r w:rsidRPr="00792EA8">
        <w:rPr>
          <w:rFonts w:ascii="Arial" w:hAnsi="Arial" w:cs="Arial"/>
          <w:b/>
          <w:bCs/>
        </w:rPr>
        <w:lastRenderedPageBreak/>
        <w:t>Título</w:t>
      </w:r>
      <w:r w:rsidRPr="00792EA8">
        <w:rPr>
          <w:rFonts w:ascii="Arial" w:hAnsi="Arial" w:cs="Arial"/>
        </w:rPr>
        <w:t xml:space="preserve">: em negrito; caixa alta e baixa, fonte Times New Roman, tamanho 12; </w:t>
      </w:r>
    </w:p>
    <w:p w14:paraId="12A7F822" w14:textId="77777777" w:rsidR="00792EA8" w:rsidRPr="00792EA8" w:rsidRDefault="00792EA8" w:rsidP="00792EA8">
      <w:pPr>
        <w:jc w:val="both"/>
        <w:rPr>
          <w:rFonts w:ascii="Arial" w:hAnsi="Arial" w:cs="Arial"/>
        </w:rPr>
      </w:pPr>
      <w:r w:rsidRPr="00792EA8">
        <w:rPr>
          <w:rFonts w:ascii="Arial" w:hAnsi="Arial" w:cs="Arial"/>
          <w:b/>
          <w:bCs/>
        </w:rPr>
        <w:t>Autoria</w:t>
      </w:r>
      <w:r w:rsidRPr="00792EA8">
        <w:rPr>
          <w:rFonts w:ascii="Arial" w:hAnsi="Arial" w:cs="Arial"/>
        </w:rPr>
        <w:t xml:space="preserve">: nomes completos dos autores, com ultimo sobrenome em caixa alta. Inserir nota de rodapé com mini-currículo de cada autor e e-mail para contato, fonte Times New Roman, tamanho 9. </w:t>
      </w:r>
    </w:p>
    <w:p w14:paraId="50E6DA50" w14:textId="17480ACE" w:rsidR="00792EA8" w:rsidRPr="00792EA8" w:rsidRDefault="00792EA8" w:rsidP="00792EA8">
      <w:pPr>
        <w:jc w:val="both"/>
        <w:rPr>
          <w:rFonts w:ascii="Arial" w:hAnsi="Arial" w:cs="Arial"/>
          <w:color w:val="FF0000"/>
          <w:shd w:val="clear" w:color="auto" w:fill="FFFFFF"/>
        </w:rPr>
      </w:pPr>
      <w:r w:rsidRPr="00792EA8">
        <w:rPr>
          <w:rFonts w:ascii="Arial" w:hAnsi="Arial" w:cs="Arial"/>
          <w:b/>
          <w:bCs/>
        </w:rPr>
        <w:t>Resumo</w:t>
      </w:r>
      <w:r w:rsidRPr="00792EA8">
        <w:rPr>
          <w:rFonts w:ascii="Arial" w:hAnsi="Arial" w:cs="Arial"/>
        </w:rPr>
        <w:t>: utilizando fonte Times New Roman, em corpo 12, com espaçamento simples entre as linhas. Mínimo de 400 e máximo de 900 toques</w:t>
      </w:r>
      <w:r w:rsidR="008000F6">
        <w:rPr>
          <w:rFonts w:ascii="Arial" w:hAnsi="Arial" w:cs="Arial"/>
        </w:rPr>
        <w:t xml:space="preserve"> sem espaços</w:t>
      </w:r>
      <w:r w:rsidRPr="00792EA8">
        <w:rPr>
          <w:rFonts w:ascii="Arial" w:hAnsi="Arial" w:cs="Arial"/>
        </w:rPr>
        <w:t>. Apresentar</w:t>
      </w:r>
      <w:r w:rsidRPr="00792EA8">
        <w:rPr>
          <w:rFonts w:ascii="Arial" w:hAnsi="Arial" w:cs="Arial"/>
          <w:shd w:val="clear" w:color="auto" w:fill="FFFFFF"/>
        </w:rPr>
        <w:t xml:space="preserve"> ao longo desse texto, de forma implícita, introdução, justificativa, objetivos, metodologia, resultados e discussões, considerações.</w:t>
      </w:r>
    </w:p>
    <w:p w14:paraId="4351FE1D" w14:textId="77777777" w:rsidR="00792EA8" w:rsidRPr="00792EA8" w:rsidRDefault="00792EA8" w:rsidP="00792EA8">
      <w:pPr>
        <w:jc w:val="both"/>
        <w:rPr>
          <w:rFonts w:ascii="Arial" w:hAnsi="Arial" w:cs="Arial"/>
          <w:shd w:val="clear" w:color="auto" w:fill="FFFFFF"/>
        </w:rPr>
      </w:pPr>
      <w:r w:rsidRPr="00792EA8">
        <w:rPr>
          <w:rFonts w:ascii="Arial" w:hAnsi="Arial" w:cs="Arial"/>
          <w:b/>
          <w:bCs/>
          <w:shd w:val="clear" w:color="auto" w:fill="FFFFFF"/>
        </w:rPr>
        <w:t>Palavras-chave</w:t>
      </w:r>
      <w:r w:rsidRPr="00792EA8">
        <w:rPr>
          <w:rFonts w:ascii="Arial" w:hAnsi="Arial" w:cs="Arial"/>
          <w:shd w:val="clear" w:color="auto" w:fill="FFFFFF"/>
        </w:rPr>
        <w:t>: de três e cinco palavras-chave, separadas entre si por ponto e vírgula e finalizadas por ponto. </w:t>
      </w:r>
    </w:p>
    <w:p w14:paraId="3B8E6A37" w14:textId="77777777" w:rsidR="00792EA8" w:rsidRPr="00792EA8" w:rsidRDefault="00792EA8" w:rsidP="00792EA8">
      <w:pPr>
        <w:jc w:val="both"/>
        <w:rPr>
          <w:rFonts w:ascii="Arial" w:hAnsi="Arial" w:cs="Arial"/>
        </w:rPr>
      </w:pPr>
      <w:r w:rsidRPr="00792EA8">
        <w:rPr>
          <w:rFonts w:ascii="Arial" w:hAnsi="Arial" w:cs="Arial"/>
          <w:b/>
          <w:bCs/>
          <w:shd w:val="clear" w:color="auto" w:fill="FFFFFF"/>
        </w:rPr>
        <w:t>Referências</w:t>
      </w:r>
      <w:r w:rsidRPr="00792EA8">
        <w:rPr>
          <w:rFonts w:ascii="Arial" w:hAnsi="Arial" w:cs="Arial"/>
          <w:shd w:val="clear" w:color="auto" w:fill="FFFFFF"/>
        </w:rPr>
        <w:t>: seguir formatação da ABNT.</w:t>
      </w:r>
    </w:p>
    <w:p w14:paraId="618D84FD" w14:textId="77777777" w:rsidR="00792EA8" w:rsidRPr="00792EA8" w:rsidRDefault="00792EA8" w:rsidP="00792EA8">
      <w:pPr>
        <w:jc w:val="both"/>
        <w:rPr>
          <w:rFonts w:ascii="Arial" w:hAnsi="Arial" w:cs="Arial"/>
        </w:rPr>
      </w:pPr>
      <w:r w:rsidRPr="00792EA8">
        <w:rPr>
          <w:rFonts w:ascii="Arial" w:hAnsi="Arial" w:cs="Arial"/>
        </w:rPr>
        <w:t>Citações devem ser feitas conforme as normas da ABNT, de forma indireta ou direta curta.</w:t>
      </w:r>
    </w:p>
    <w:p w14:paraId="0D33C2EB" w14:textId="77777777" w:rsidR="00792EA8" w:rsidRPr="00792EA8" w:rsidRDefault="00792EA8" w:rsidP="00792EA8">
      <w:pPr>
        <w:jc w:val="both"/>
        <w:rPr>
          <w:rFonts w:ascii="Arial" w:hAnsi="Arial" w:cs="Arial"/>
        </w:rPr>
      </w:pPr>
    </w:p>
    <w:p w14:paraId="15C95F28" w14:textId="77777777" w:rsidR="00792EA8" w:rsidRPr="00792EA8" w:rsidRDefault="00792EA8" w:rsidP="00792EA8">
      <w:pPr>
        <w:jc w:val="both"/>
        <w:rPr>
          <w:rFonts w:ascii="Arial" w:hAnsi="Arial" w:cs="Arial"/>
        </w:rPr>
      </w:pPr>
    </w:p>
    <w:p w14:paraId="69543455" w14:textId="77777777" w:rsidR="00792EA8" w:rsidRPr="00792EA8" w:rsidRDefault="00792EA8" w:rsidP="00792EA8">
      <w:pPr>
        <w:shd w:val="clear" w:color="auto" w:fill="BDD6EE"/>
        <w:jc w:val="both"/>
        <w:rPr>
          <w:rFonts w:ascii="Arial" w:hAnsi="Arial" w:cs="Arial"/>
        </w:rPr>
      </w:pPr>
      <w:r w:rsidRPr="00792EA8">
        <w:rPr>
          <w:rFonts w:ascii="Arial" w:hAnsi="Arial" w:cs="Arial"/>
          <w:b/>
          <w:bCs/>
        </w:rPr>
        <w:t>NORMAS PARA APRESENTAÇÃO ORAL</w:t>
      </w:r>
    </w:p>
    <w:p w14:paraId="5E688090" w14:textId="77777777" w:rsidR="00792EA8" w:rsidRPr="00792EA8" w:rsidRDefault="00792EA8" w:rsidP="00792EA8">
      <w:pPr>
        <w:jc w:val="both"/>
        <w:rPr>
          <w:rFonts w:ascii="Arial" w:hAnsi="Arial" w:cs="Arial"/>
        </w:rPr>
      </w:pPr>
    </w:p>
    <w:p w14:paraId="6A18EC6D" w14:textId="77777777" w:rsidR="00792EA8" w:rsidRPr="00792EA8" w:rsidRDefault="00792EA8" w:rsidP="00792EA8">
      <w:pPr>
        <w:jc w:val="both"/>
        <w:rPr>
          <w:rFonts w:ascii="Arial" w:hAnsi="Arial" w:cs="Arial"/>
        </w:rPr>
      </w:pPr>
      <w:r w:rsidRPr="00792EA8">
        <w:rPr>
          <w:rFonts w:ascii="Arial" w:hAnsi="Arial" w:cs="Arial"/>
        </w:rPr>
        <w:t>Cada apresentação de trabalho deve durar 10 minutos, com abertura para perguntas e discussão, a critério do coordenador do GT.</w:t>
      </w:r>
    </w:p>
    <w:p w14:paraId="593302D0" w14:textId="77777777" w:rsidR="00792EA8" w:rsidRPr="00792EA8" w:rsidRDefault="00792EA8" w:rsidP="00792EA8">
      <w:pPr>
        <w:jc w:val="both"/>
        <w:rPr>
          <w:rFonts w:ascii="Arial" w:hAnsi="Arial" w:cs="Arial"/>
        </w:rPr>
      </w:pPr>
    </w:p>
    <w:p w14:paraId="14FFD103" w14:textId="77777777" w:rsidR="00792EA8" w:rsidRPr="00792EA8" w:rsidRDefault="00792EA8" w:rsidP="00792EA8">
      <w:pPr>
        <w:jc w:val="both"/>
        <w:rPr>
          <w:rFonts w:ascii="Arial" w:hAnsi="Arial" w:cs="Arial"/>
        </w:rPr>
      </w:pPr>
      <w:r w:rsidRPr="00792EA8">
        <w:rPr>
          <w:rFonts w:ascii="Arial" w:hAnsi="Arial" w:cs="Arial"/>
        </w:rPr>
        <w:t>O uso de apresentação visual ou não durante a apresentação fica a critério dos(as) autores(as).</w:t>
      </w:r>
    </w:p>
    <w:p w14:paraId="350225B3" w14:textId="77777777" w:rsidR="00792EA8" w:rsidRPr="00792EA8" w:rsidRDefault="00792EA8" w:rsidP="00792EA8">
      <w:pPr>
        <w:jc w:val="both"/>
        <w:rPr>
          <w:rFonts w:ascii="Arial" w:hAnsi="Arial" w:cs="Arial"/>
        </w:rPr>
      </w:pPr>
    </w:p>
    <w:p w14:paraId="2E6D140D" w14:textId="77777777" w:rsidR="00792EA8" w:rsidRPr="00792EA8" w:rsidRDefault="00792EA8" w:rsidP="00792EA8">
      <w:pPr>
        <w:jc w:val="both"/>
        <w:rPr>
          <w:rFonts w:ascii="Arial" w:hAnsi="Arial" w:cs="Arial"/>
        </w:rPr>
      </w:pPr>
      <w:r w:rsidRPr="00792EA8">
        <w:rPr>
          <w:rFonts w:ascii="Arial" w:hAnsi="Arial" w:cs="Arial"/>
        </w:rPr>
        <w:t>O comparecimento de pelo menos um(a) dos(as) autores(as) é obrigatório para recebimento do certificado de apresentação de trabalho.</w:t>
      </w:r>
    </w:p>
    <w:p w14:paraId="29A71043" w14:textId="77777777" w:rsidR="00792EA8" w:rsidRPr="00792EA8" w:rsidRDefault="00792EA8" w:rsidP="00792EA8">
      <w:pPr>
        <w:jc w:val="both"/>
        <w:rPr>
          <w:rFonts w:ascii="Arial" w:hAnsi="Arial" w:cs="Arial"/>
        </w:rPr>
      </w:pPr>
    </w:p>
    <w:p w14:paraId="0927B681" w14:textId="77777777" w:rsidR="00792EA8" w:rsidRPr="00792EA8" w:rsidRDefault="00792EA8" w:rsidP="00792EA8">
      <w:pPr>
        <w:jc w:val="both"/>
        <w:rPr>
          <w:rFonts w:ascii="Arial" w:hAnsi="Arial" w:cs="Arial"/>
        </w:rPr>
      </w:pPr>
    </w:p>
    <w:p w14:paraId="5391365F" w14:textId="77777777" w:rsidR="00792EA8" w:rsidRPr="00792EA8" w:rsidRDefault="00792EA8" w:rsidP="00792EA8">
      <w:pPr>
        <w:jc w:val="both"/>
        <w:rPr>
          <w:rFonts w:ascii="Arial" w:hAnsi="Arial" w:cs="Arial"/>
        </w:rPr>
      </w:pPr>
    </w:p>
    <w:p w14:paraId="04DFCD9B" w14:textId="77777777" w:rsidR="00792EA8" w:rsidRPr="00792EA8" w:rsidRDefault="00792EA8" w:rsidP="00792EA8">
      <w:pPr>
        <w:jc w:val="center"/>
        <w:rPr>
          <w:rFonts w:ascii="Arial" w:hAnsi="Arial" w:cs="Arial"/>
        </w:rPr>
      </w:pPr>
      <w:r w:rsidRPr="00792EA8">
        <w:rPr>
          <w:rFonts w:ascii="Arial" w:hAnsi="Arial" w:cs="Arial"/>
        </w:rPr>
        <w:t>Picos, 24 de outubro de 2022</w:t>
      </w:r>
    </w:p>
    <w:p w14:paraId="18DF66C9" w14:textId="77777777" w:rsidR="00792EA8" w:rsidRPr="00792EA8" w:rsidRDefault="00792EA8" w:rsidP="00792EA8">
      <w:pPr>
        <w:jc w:val="center"/>
        <w:rPr>
          <w:rFonts w:ascii="Arial" w:hAnsi="Arial" w:cs="Arial"/>
        </w:rPr>
      </w:pPr>
      <w:r w:rsidRPr="00792EA8">
        <w:rPr>
          <w:rFonts w:ascii="Arial" w:hAnsi="Arial" w:cs="Arial"/>
        </w:rPr>
        <w:t>Coordenação Científica da 5ª Semana de Comunicação Social da UESPI de Picos</w:t>
      </w:r>
    </w:p>
    <w:p w14:paraId="4D76FEB1" w14:textId="77777777" w:rsidR="00792EA8" w:rsidRPr="00792EA8" w:rsidRDefault="00792EA8" w:rsidP="00792EA8">
      <w:pPr>
        <w:jc w:val="center"/>
        <w:rPr>
          <w:rFonts w:ascii="Arial" w:hAnsi="Arial" w:cs="Arial"/>
        </w:rPr>
      </w:pPr>
    </w:p>
    <w:p w14:paraId="6915A5B0" w14:textId="77777777" w:rsidR="00792EA8" w:rsidRPr="00792EA8" w:rsidRDefault="00792EA8" w:rsidP="00792EA8">
      <w:pPr>
        <w:jc w:val="both"/>
        <w:rPr>
          <w:rFonts w:ascii="Arial" w:hAnsi="Arial" w:cs="Arial"/>
        </w:rPr>
      </w:pPr>
    </w:p>
    <w:p w14:paraId="7E824586" w14:textId="77777777" w:rsidR="00792EA8" w:rsidRPr="00792EA8" w:rsidRDefault="00792EA8" w:rsidP="00792EA8">
      <w:pPr>
        <w:jc w:val="both"/>
        <w:rPr>
          <w:rFonts w:ascii="Arial" w:hAnsi="Arial" w:cs="Arial"/>
        </w:rPr>
      </w:pPr>
    </w:p>
    <w:p w14:paraId="66B217CB" w14:textId="77777777" w:rsidR="00792EA8" w:rsidRPr="00792EA8" w:rsidRDefault="00792EA8" w:rsidP="00792EA8">
      <w:pPr>
        <w:rPr>
          <w:rFonts w:ascii="Arial" w:eastAsia="Calibri" w:hAnsi="Arial" w:cs="Arial"/>
          <w:lang w:eastAsia="en-US"/>
        </w:rPr>
      </w:pPr>
    </w:p>
    <w:p w14:paraId="284E671E" w14:textId="77777777" w:rsidR="0040543D" w:rsidRDefault="0040543D"/>
    <w:sectPr w:rsidR="0040543D" w:rsidSect="00F34C05">
      <w:headerReference w:type="default" r:id="rId9"/>
      <w:footerReference w:type="default" r:id="rId10"/>
      <w:pgSz w:w="11906" w:h="16838"/>
      <w:pgMar w:top="267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DD48B" w14:textId="77777777" w:rsidR="00387759" w:rsidRDefault="00387759" w:rsidP="00F34C05">
      <w:r>
        <w:separator/>
      </w:r>
    </w:p>
  </w:endnote>
  <w:endnote w:type="continuationSeparator" w:id="0">
    <w:p w14:paraId="1C90D442" w14:textId="77777777" w:rsidR="00387759" w:rsidRDefault="00387759" w:rsidP="00F34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FA57C" w14:textId="77777777" w:rsidR="00F34C05" w:rsidRDefault="00F34C05">
    <w:pPr>
      <w:pStyle w:val="Rodap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565975" wp14:editId="36B29CE5">
          <wp:simplePos x="0" y="0"/>
          <wp:positionH relativeFrom="page">
            <wp:posOffset>19050</wp:posOffset>
          </wp:positionH>
          <wp:positionV relativeFrom="paragraph">
            <wp:posOffset>-73023</wp:posOffset>
          </wp:positionV>
          <wp:extent cx="7540625" cy="669924"/>
          <wp:effectExtent l="0" t="0" r="0" b="0"/>
          <wp:wrapNone/>
          <wp:docPr id="45" name="Imagem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2031"/>
                  <a:stretch/>
                </pic:blipFill>
                <pic:spPr bwMode="auto">
                  <a:xfrm>
                    <a:off x="0" y="0"/>
                    <a:ext cx="7596372" cy="67487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F5D3B" w14:textId="77777777" w:rsidR="00387759" w:rsidRDefault="00387759" w:rsidP="00F34C05">
      <w:r>
        <w:separator/>
      </w:r>
    </w:p>
  </w:footnote>
  <w:footnote w:type="continuationSeparator" w:id="0">
    <w:p w14:paraId="79D11249" w14:textId="77777777" w:rsidR="00387759" w:rsidRDefault="00387759" w:rsidP="00F34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D4F11" w14:textId="77777777" w:rsidR="00F34C05" w:rsidRDefault="00F34C05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C15A4F9" wp14:editId="1566E470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611485" cy="1409700"/>
          <wp:effectExtent l="0" t="0" r="8890" b="0"/>
          <wp:wrapNone/>
          <wp:docPr id="44" name="Imagem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1485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53A4F"/>
    <w:multiLevelType w:val="hybridMultilevel"/>
    <w:tmpl w:val="5936CB44"/>
    <w:lvl w:ilvl="0" w:tplc="04160015">
      <w:start w:val="1"/>
      <w:numFmt w:val="upperLetter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4EC1DAA"/>
    <w:multiLevelType w:val="hybridMultilevel"/>
    <w:tmpl w:val="614AC33E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BF34F33"/>
    <w:multiLevelType w:val="multilevel"/>
    <w:tmpl w:val="8F9AACB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9891065">
    <w:abstractNumId w:val="1"/>
  </w:num>
  <w:num w:numId="2" w16cid:durableId="952204287">
    <w:abstractNumId w:val="2"/>
  </w:num>
  <w:num w:numId="3" w16cid:durableId="1162618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C05"/>
    <w:rsid w:val="0004515D"/>
    <w:rsid w:val="0032137B"/>
    <w:rsid w:val="00387759"/>
    <w:rsid w:val="0040543D"/>
    <w:rsid w:val="00497BC5"/>
    <w:rsid w:val="004E2DA8"/>
    <w:rsid w:val="004F14B4"/>
    <w:rsid w:val="005835B7"/>
    <w:rsid w:val="005D1873"/>
    <w:rsid w:val="00606AFC"/>
    <w:rsid w:val="00650C10"/>
    <w:rsid w:val="006F505B"/>
    <w:rsid w:val="00792EA8"/>
    <w:rsid w:val="008000F6"/>
    <w:rsid w:val="008768EF"/>
    <w:rsid w:val="009102D2"/>
    <w:rsid w:val="00AB2F09"/>
    <w:rsid w:val="00B273B3"/>
    <w:rsid w:val="00B364B3"/>
    <w:rsid w:val="00CA05E1"/>
    <w:rsid w:val="00E3393C"/>
    <w:rsid w:val="00F3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127591"/>
  <w15:chartTrackingRefBased/>
  <w15:docId w15:val="{C1B802A8-D1BF-4682-898D-D5CF398C5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8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768EF"/>
    <w:pPr>
      <w:keepNext/>
      <w:jc w:val="both"/>
      <w:outlineLvl w:val="0"/>
    </w:pPr>
    <w:rPr>
      <w:b/>
      <w:bCs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34C0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34C05"/>
  </w:style>
  <w:style w:type="paragraph" w:styleId="Rodap">
    <w:name w:val="footer"/>
    <w:basedOn w:val="Normal"/>
    <w:link w:val="RodapChar"/>
    <w:uiPriority w:val="99"/>
    <w:unhideWhenUsed/>
    <w:rsid w:val="00F34C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4C05"/>
  </w:style>
  <w:style w:type="character" w:customStyle="1" w:styleId="Ttulo1Char">
    <w:name w:val="Título 1 Char"/>
    <w:basedOn w:val="Fontepargpadro"/>
    <w:link w:val="Ttulo1"/>
    <w:rsid w:val="008768EF"/>
    <w:rPr>
      <w:rFonts w:ascii="Times New Roman" w:eastAsia="Times New Roman" w:hAnsi="Times New Roman" w:cs="Times New Roman"/>
      <w:b/>
      <w:bCs/>
      <w:sz w:val="24"/>
      <w:szCs w:val="24"/>
      <w:lang w:val="pt-PT" w:eastAsia="pt-BR"/>
    </w:rPr>
  </w:style>
  <w:style w:type="paragraph" w:styleId="Subttulo">
    <w:name w:val="Subtitle"/>
    <w:basedOn w:val="Normal"/>
    <w:link w:val="SubttuloChar"/>
    <w:qFormat/>
    <w:rsid w:val="008768EF"/>
    <w:pPr>
      <w:jc w:val="center"/>
    </w:pPr>
    <w:rPr>
      <w:b/>
      <w:i/>
      <w:sz w:val="32"/>
      <w:szCs w:val="20"/>
    </w:rPr>
  </w:style>
  <w:style w:type="character" w:customStyle="1" w:styleId="SubttuloChar">
    <w:name w:val="Subtítulo Char"/>
    <w:basedOn w:val="Fontepargpadro"/>
    <w:link w:val="Subttulo"/>
    <w:rsid w:val="008768EF"/>
    <w:rPr>
      <w:rFonts w:ascii="Times New Roman" w:eastAsia="Times New Roman" w:hAnsi="Times New Roman" w:cs="Times New Roman"/>
      <w:b/>
      <w:i/>
      <w:sz w:val="32"/>
      <w:szCs w:val="20"/>
      <w:lang w:eastAsia="pt-BR"/>
    </w:rPr>
  </w:style>
  <w:style w:type="paragraph" w:styleId="Corpodetexto">
    <w:name w:val="Body Text"/>
    <w:basedOn w:val="Normal"/>
    <w:link w:val="CorpodetextoChar"/>
    <w:semiHidden/>
    <w:rsid w:val="008768EF"/>
    <w:pPr>
      <w:jc w:val="both"/>
    </w:pPr>
    <w:rPr>
      <w:iCs/>
      <w:lang w:val="pt-PT"/>
    </w:rPr>
  </w:style>
  <w:style w:type="character" w:customStyle="1" w:styleId="CorpodetextoChar">
    <w:name w:val="Corpo de texto Char"/>
    <w:basedOn w:val="Fontepargpadro"/>
    <w:link w:val="Corpodetexto"/>
    <w:semiHidden/>
    <w:rsid w:val="008768EF"/>
    <w:rPr>
      <w:rFonts w:ascii="Times New Roman" w:eastAsia="Times New Roman" w:hAnsi="Times New Roman" w:cs="Times New Roman"/>
      <w:iCs/>
      <w:sz w:val="24"/>
      <w:szCs w:val="24"/>
      <w:lang w:val="pt-PT" w:eastAsia="pt-BR"/>
    </w:rPr>
  </w:style>
  <w:style w:type="paragraph" w:styleId="Textodenotaderodap">
    <w:name w:val="footnote text"/>
    <w:basedOn w:val="Normal"/>
    <w:link w:val="TextodenotaderodapChar"/>
    <w:semiHidden/>
    <w:rsid w:val="008768EF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8768E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semiHidden/>
    <w:rsid w:val="008768EF"/>
    <w:rPr>
      <w:vertAlign w:val="superscript"/>
    </w:rPr>
  </w:style>
  <w:style w:type="paragraph" w:styleId="Corpodetexto2">
    <w:name w:val="Body Text 2"/>
    <w:basedOn w:val="Normal"/>
    <w:link w:val="Corpodetexto2Char"/>
    <w:semiHidden/>
    <w:rsid w:val="008768EF"/>
    <w:pPr>
      <w:jc w:val="both"/>
    </w:pPr>
    <w:rPr>
      <w:sz w:val="20"/>
      <w:szCs w:val="20"/>
    </w:rPr>
  </w:style>
  <w:style w:type="character" w:customStyle="1" w:styleId="Corpodetexto2Char">
    <w:name w:val="Corpo de texto 2 Char"/>
    <w:basedOn w:val="Fontepargpadro"/>
    <w:link w:val="Corpodetexto2"/>
    <w:semiHidden/>
    <w:rsid w:val="008768E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semiHidden/>
    <w:rsid w:val="008768E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ty.com.br/5-semana-de-comunicao-da-uespi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ty.com.br/5-semana-de-comunicao-da-uespi%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837</Words>
  <Characters>4525</Characters>
  <Application>Microsoft Office Word</Application>
  <DocSecurity>0</DocSecurity>
  <Lines>37</Lines>
  <Paragraphs>10</Paragraphs>
  <ScaleCrop>false</ScaleCrop>
  <Company/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Ruthy Costa</dc:creator>
  <cp:keywords/>
  <dc:description/>
  <cp:lastModifiedBy>THAMYRES</cp:lastModifiedBy>
  <cp:revision>13</cp:revision>
  <dcterms:created xsi:type="dcterms:W3CDTF">2022-10-24T20:22:00Z</dcterms:created>
  <dcterms:modified xsi:type="dcterms:W3CDTF">2022-11-01T20:35:00Z</dcterms:modified>
</cp:coreProperties>
</file>