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3E580" w14:textId="77777777" w:rsidR="00290F6D" w:rsidRDefault="00290F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</w:rPr>
      </w:pPr>
    </w:p>
    <w:tbl>
      <w:tblPr>
        <w:tblStyle w:val="a1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0"/>
        <w:gridCol w:w="6120"/>
      </w:tblGrid>
      <w:tr w:rsidR="00290F6D" w14:paraId="14EB967C" w14:textId="77777777">
        <w:tc>
          <w:tcPr>
            <w:tcW w:w="2940" w:type="dxa"/>
          </w:tcPr>
          <w:p w14:paraId="01183C91" w14:textId="77777777" w:rsidR="00290F6D" w:rsidRDefault="008A4561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Escola</w:t>
            </w:r>
          </w:p>
        </w:tc>
        <w:tc>
          <w:tcPr>
            <w:tcW w:w="6120" w:type="dxa"/>
          </w:tcPr>
          <w:p w14:paraId="19D82AB8" w14:textId="77777777" w:rsidR="00290F6D" w:rsidRDefault="00290F6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90F6D" w14:paraId="036CA9BF" w14:textId="77777777">
        <w:tc>
          <w:tcPr>
            <w:tcW w:w="2940" w:type="dxa"/>
          </w:tcPr>
          <w:p w14:paraId="2CF8D685" w14:textId="1F9E4DB8" w:rsidR="00290F6D" w:rsidRDefault="008A4561">
            <w:pPr>
              <w:jc w:val="both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Estudantes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</w:t>
            </w:r>
            <w:r w:rsidR="00853288">
              <w:rPr>
                <w:rFonts w:ascii="Arial" w:eastAsia="Arial" w:hAnsi="Arial" w:cs="Arial"/>
                <w:color w:val="FF0000"/>
                <w:sz w:val="24"/>
                <w:szCs w:val="24"/>
              </w:rPr>
              <w:t>(até 3)</w:t>
            </w:r>
          </w:p>
        </w:tc>
        <w:tc>
          <w:tcPr>
            <w:tcW w:w="6120" w:type="dxa"/>
          </w:tcPr>
          <w:p w14:paraId="614A88BD" w14:textId="77777777" w:rsidR="00290F6D" w:rsidRDefault="00290F6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90F6D" w14:paraId="3EF6289B" w14:textId="77777777">
        <w:trPr>
          <w:trHeight w:val="260"/>
        </w:trPr>
        <w:tc>
          <w:tcPr>
            <w:tcW w:w="2940" w:type="dxa"/>
          </w:tcPr>
          <w:p w14:paraId="7AB8AF8B" w14:textId="77777777" w:rsidR="00290F6D" w:rsidRDefault="008A4561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Ano/Série/Turma</w:t>
            </w:r>
          </w:p>
        </w:tc>
        <w:tc>
          <w:tcPr>
            <w:tcW w:w="6120" w:type="dxa"/>
          </w:tcPr>
          <w:p w14:paraId="1A335951" w14:textId="77777777" w:rsidR="00290F6D" w:rsidRDefault="00290F6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90F6D" w14:paraId="558FC630" w14:textId="77777777">
        <w:tc>
          <w:tcPr>
            <w:tcW w:w="2940" w:type="dxa"/>
          </w:tcPr>
          <w:p w14:paraId="04809449" w14:textId="0E3C5C2E" w:rsidR="00290F6D" w:rsidRDefault="008A4561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Professor</w:t>
            </w:r>
            <w:r w:rsidR="00853288">
              <w:rPr>
                <w:rFonts w:ascii="Arial" w:eastAsia="Arial" w:hAnsi="Arial" w:cs="Arial"/>
                <w:b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/Orientador</w:t>
            </w:r>
            <w:r w:rsidR="00853288">
              <w:rPr>
                <w:rFonts w:ascii="Arial" w:eastAsia="Arial" w:hAnsi="Arial" w:cs="Arial"/>
                <w:b/>
                <w:sz w:val="24"/>
                <w:szCs w:val="24"/>
              </w:rPr>
              <w:t xml:space="preserve">es </w:t>
            </w:r>
            <w:r w:rsidR="00853288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(até </w:t>
            </w:r>
            <w:r w:rsidR="00853288">
              <w:rPr>
                <w:rFonts w:ascii="Arial" w:eastAsia="Arial" w:hAnsi="Arial" w:cs="Arial"/>
                <w:color w:val="FF0000"/>
                <w:sz w:val="24"/>
                <w:szCs w:val="24"/>
              </w:rPr>
              <w:t>2)</w:t>
            </w:r>
          </w:p>
        </w:tc>
        <w:tc>
          <w:tcPr>
            <w:tcW w:w="6120" w:type="dxa"/>
          </w:tcPr>
          <w:p w14:paraId="53C55D0E" w14:textId="77777777" w:rsidR="00290F6D" w:rsidRDefault="00290F6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90F6D" w14:paraId="10FAFB03" w14:textId="77777777">
        <w:tc>
          <w:tcPr>
            <w:tcW w:w="2940" w:type="dxa"/>
          </w:tcPr>
          <w:p w14:paraId="07B3130E" w14:textId="77777777" w:rsidR="00290F6D" w:rsidRDefault="008A4561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Componente curricular</w:t>
            </w:r>
          </w:p>
        </w:tc>
        <w:tc>
          <w:tcPr>
            <w:tcW w:w="6120" w:type="dxa"/>
          </w:tcPr>
          <w:p w14:paraId="7BEEBDF9" w14:textId="77777777" w:rsidR="00290F6D" w:rsidRDefault="00290F6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77C57D1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b/>
          <w:sz w:val="32"/>
          <w:szCs w:val="32"/>
        </w:rPr>
      </w:pPr>
    </w:p>
    <w:tbl>
      <w:tblPr>
        <w:tblStyle w:val="a2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1"/>
      </w:tblGrid>
      <w:tr w:rsidR="00290F6D" w14:paraId="1A0F3172" w14:textId="77777777">
        <w:tc>
          <w:tcPr>
            <w:tcW w:w="9061" w:type="dxa"/>
          </w:tcPr>
          <w:p w14:paraId="4841A978" w14:textId="77777777" w:rsidR="00290F6D" w:rsidRDefault="008A4561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Título:</w:t>
            </w:r>
          </w:p>
        </w:tc>
      </w:tr>
    </w:tbl>
    <w:p w14:paraId="53E89584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CBCBE26" w14:textId="77777777" w:rsidR="00290F6D" w:rsidRDefault="008A4561">
      <w:pPr>
        <w:spacing w:after="0" w:line="240" w:lineRule="auto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Extensão máxima do texto: 2 laudas</w:t>
      </w:r>
    </w:p>
    <w:p w14:paraId="0FD77F70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</w:p>
    <w:p w14:paraId="5940B80A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4"/>
          <w:szCs w:val="24"/>
        </w:rPr>
        <w:t xml:space="preserve">1. Objetivo: </w:t>
      </w:r>
      <w:r w:rsidR="00574464">
        <w:rPr>
          <w:rFonts w:ascii="Arial" w:eastAsia="Arial" w:hAnsi="Arial" w:cs="Arial"/>
          <w:color w:val="FF0000"/>
        </w:rPr>
        <w:t>no máximo 10</w:t>
      </w:r>
      <w:r>
        <w:rPr>
          <w:rFonts w:ascii="Arial" w:eastAsia="Arial" w:hAnsi="Arial" w:cs="Arial"/>
          <w:color w:val="FF0000"/>
        </w:rPr>
        <w:t xml:space="preserve"> linhas.</w:t>
      </w:r>
    </w:p>
    <w:p w14:paraId="22E134FF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Liste os objetivos da prática, começando cada sentença com verbo no infinitivo (Verbo no infinitivo é aquele que termina em “R”.)</w:t>
      </w:r>
    </w:p>
    <w:p w14:paraId="34BADA8D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DICAS:</w:t>
      </w:r>
    </w:p>
    <w:p w14:paraId="7F5F2ABC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Não precisa colocar um objetivo geral.</w:t>
      </w:r>
    </w:p>
    <w:p w14:paraId="00F7747F" w14:textId="77777777" w:rsidR="00290F6D" w:rsidRDefault="008A4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Apresentar a importância da leitura para...</w:t>
      </w:r>
    </w:p>
    <w:p w14:paraId="303CEBE7" w14:textId="77777777" w:rsidR="00290F6D" w:rsidRDefault="008A45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Preparar os alunos na associação do conteúdo com a prática...</w:t>
      </w:r>
    </w:p>
    <w:p w14:paraId="2C32C680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32F5E9B7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Materiais e reagentes necessários: </w:t>
      </w:r>
      <w:r>
        <w:rPr>
          <w:rFonts w:ascii="Arial" w:eastAsia="Arial" w:hAnsi="Arial" w:cs="Arial"/>
          <w:color w:val="FF0000"/>
        </w:rPr>
        <w:t xml:space="preserve"> sem limites do número de linhas</w:t>
      </w:r>
    </w:p>
    <w:p w14:paraId="1F13DF12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(Produtos e materiais que serão utilizados).</w:t>
      </w:r>
    </w:p>
    <w:p w14:paraId="58617F9B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DICA:</w:t>
      </w:r>
    </w:p>
    <w:p w14:paraId="2F693922" w14:textId="77777777" w:rsidR="00290F6D" w:rsidRDefault="008A4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Informem os materiais e reagentes que vocês utilizarão na sua prática (colas, tesouras, computador, data show, etc.) aponte tudo nos mínimos detalhes, quantidade e concentração da solução.</w:t>
      </w:r>
    </w:p>
    <w:p w14:paraId="72C1AB02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Procedimentos/Metodologia: </w:t>
      </w:r>
      <w:r>
        <w:rPr>
          <w:rFonts w:ascii="Arial" w:eastAsia="Arial" w:hAnsi="Arial" w:cs="Arial"/>
          <w:color w:val="FF0000"/>
        </w:rPr>
        <w:t>no máximo 20 linhas.</w:t>
      </w:r>
    </w:p>
    <w:p w14:paraId="0ACA6DE1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0000"/>
        </w:rPr>
        <w:t>(Escreva detalhadamente como serão realizadas as atividades da prática). Produtos e materiais que serão utilizados e/ou como serão construídos.</w:t>
      </w:r>
    </w:p>
    <w:p w14:paraId="12E617D9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02DA1C5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sz w:val="24"/>
          <w:szCs w:val="24"/>
        </w:rPr>
        <w:t>4. Fotos: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color w:val="FF0000"/>
        </w:rPr>
        <w:t>fotos e legenda do experimento e material/equipamento</w:t>
      </w:r>
    </w:p>
    <w:p w14:paraId="11A3D66A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Exemplos:</w:t>
      </w:r>
    </w:p>
    <w:p w14:paraId="55655DCC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</w:p>
    <w:p w14:paraId="2CCC4B47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noProof/>
          <w:color w:val="FF0000"/>
        </w:rPr>
        <w:drawing>
          <wp:inline distT="0" distB="0" distL="0" distR="0" wp14:anchorId="24074DF8" wp14:editId="4746DB5E">
            <wp:extent cx="905050" cy="1312164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r="61375"/>
                    <a:stretch>
                      <a:fillRect/>
                    </a:stretch>
                  </pic:blipFill>
                  <pic:spPr>
                    <a:xfrm>
                      <a:off x="0" y="0"/>
                      <a:ext cx="905050" cy="1312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FF0000"/>
        </w:rPr>
        <w:t xml:space="preserve">   </w:t>
      </w:r>
      <w:r>
        <w:rPr>
          <w:rFonts w:ascii="Arial" w:eastAsia="Arial" w:hAnsi="Arial" w:cs="Arial"/>
          <w:noProof/>
          <w:color w:val="FF0000"/>
        </w:rPr>
        <w:drawing>
          <wp:inline distT="0" distB="0" distL="0" distR="0" wp14:anchorId="045A73F1" wp14:editId="1D1E849F">
            <wp:extent cx="1652683" cy="1282772"/>
            <wp:effectExtent l="0" t="0" r="508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/>
                    <a:srcRect t="15254"/>
                    <a:stretch/>
                  </pic:blipFill>
                  <pic:spPr bwMode="auto">
                    <a:xfrm>
                      <a:off x="0" y="0"/>
                      <a:ext cx="1665006" cy="129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0B969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Tornado luminoso</w:t>
      </w:r>
      <w:r>
        <w:rPr>
          <w:rFonts w:ascii="Arial" w:eastAsia="Arial" w:hAnsi="Arial" w:cs="Arial"/>
          <w:color w:val="FF0000"/>
        </w:rPr>
        <w:tab/>
        <w:t>Diluição de soluções</w:t>
      </w:r>
    </w:p>
    <w:p w14:paraId="6385CA15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  <w:color w:val="FF0000"/>
          <w:sz w:val="18"/>
          <w:szCs w:val="18"/>
        </w:rPr>
      </w:pPr>
    </w:p>
    <w:p w14:paraId="1EA678C6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b/>
          <w:sz w:val="24"/>
          <w:szCs w:val="24"/>
        </w:rPr>
        <w:t xml:space="preserve">5. Discussão/Conclusão: </w:t>
      </w:r>
      <w:r>
        <w:rPr>
          <w:rFonts w:ascii="Arial" w:eastAsia="Arial" w:hAnsi="Arial" w:cs="Arial"/>
          <w:color w:val="FF0000"/>
        </w:rPr>
        <w:t>no máximo 10 linhas</w:t>
      </w:r>
    </w:p>
    <w:p w14:paraId="7374020B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(Relacionar a prática com o assunto)</w:t>
      </w:r>
    </w:p>
    <w:p w14:paraId="447F5017" w14:textId="77777777" w:rsidR="00290F6D" w:rsidRDefault="00290F6D">
      <w:pPr>
        <w:spacing w:after="0" w:line="240" w:lineRule="auto"/>
        <w:jc w:val="both"/>
        <w:rPr>
          <w:rFonts w:ascii="Arial" w:eastAsia="Arial" w:hAnsi="Arial" w:cs="Arial"/>
        </w:rPr>
      </w:pPr>
    </w:p>
    <w:p w14:paraId="63305201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sz w:val="24"/>
          <w:szCs w:val="24"/>
        </w:rPr>
        <w:t>6. Referência bibliográfica:</w:t>
      </w:r>
      <w:r>
        <w:rPr>
          <w:rFonts w:ascii="Arial" w:eastAsia="Arial" w:hAnsi="Arial" w:cs="Arial"/>
          <w:color w:val="FF0000"/>
        </w:rPr>
        <w:t xml:space="preserve"> </w:t>
      </w:r>
    </w:p>
    <w:p w14:paraId="4FC6CD6C" w14:textId="77777777" w:rsidR="00290F6D" w:rsidRDefault="008A4561">
      <w:pP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OBSERVAÇÕES:</w:t>
      </w:r>
    </w:p>
    <w:p w14:paraId="18C39901" w14:textId="77777777" w:rsidR="00290F6D" w:rsidRDefault="008A4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 xml:space="preserve">Toda prática deve ser escrita na cor desejada ou colorida, mas deve-se apagar os textos da cor vermelha deste </w:t>
      </w:r>
      <w:proofErr w:type="spellStart"/>
      <w:r>
        <w:rPr>
          <w:rFonts w:ascii="Arial" w:eastAsia="Arial" w:hAnsi="Arial" w:cs="Arial"/>
          <w:color w:val="FF0000"/>
        </w:rPr>
        <w:t>template</w:t>
      </w:r>
      <w:proofErr w:type="spellEnd"/>
      <w:r>
        <w:rPr>
          <w:rFonts w:ascii="Arial" w:eastAsia="Arial" w:hAnsi="Arial" w:cs="Arial"/>
          <w:color w:val="FF0000"/>
        </w:rPr>
        <w:t>, que são apenas dicas e exemplos;</w:t>
      </w:r>
    </w:p>
    <w:p w14:paraId="22D17D01" w14:textId="77777777" w:rsidR="00290F6D" w:rsidRDefault="008A4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A letra do texto devem ser ARIAL, tamanho 12;</w:t>
      </w:r>
    </w:p>
    <w:p w14:paraId="59B54755" w14:textId="77777777" w:rsidR="00290F6D" w:rsidRDefault="008A45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FF0000"/>
        </w:rPr>
        <w:t>O espaço para a prática será em duas bancas escolares</w:t>
      </w:r>
      <w:r w:rsidR="00C53FFE">
        <w:rPr>
          <w:rFonts w:ascii="Arial" w:eastAsia="Arial" w:hAnsi="Arial" w:cs="Arial"/>
          <w:color w:val="FF0000"/>
        </w:rPr>
        <w:t>;</w:t>
      </w:r>
    </w:p>
    <w:p w14:paraId="1A7E7C05" w14:textId="77777777" w:rsidR="00C53FFE" w:rsidRDefault="00C53F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lastRenderedPageBreak/>
        <w:t xml:space="preserve">Antes de submeter, transformar o arquivo no formato </w:t>
      </w:r>
      <w:proofErr w:type="spellStart"/>
      <w:r>
        <w:rPr>
          <w:rFonts w:ascii="Arial" w:eastAsia="Arial" w:hAnsi="Arial" w:cs="Arial"/>
          <w:color w:val="FF0000"/>
        </w:rPr>
        <w:t>pdf</w:t>
      </w:r>
      <w:proofErr w:type="spellEnd"/>
      <w:r>
        <w:rPr>
          <w:rFonts w:ascii="Arial" w:eastAsia="Arial" w:hAnsi="Arial" w:cs="Arial"/>
          <w:color w:val="FF0000"/>
        </w:rPr>
        <w:t>;</w:t>
      </w:r>
    </w:p>
    <w:p w14:paraId="01689420" w14:textId="77777777" w:rsidR="00C53FFE" w:rsidRDefault="00C53FFE" w:rsidP="00C53F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FF0000"/>
        </w:rPr>
      </w:pPr>
    </w:p>
    <w:sectPr w:rsidR="00C53FFE" w:rsidSect="00574464">
      <w:headerReference w:type="default" r:id="rId11"/>
      <w:pgSz w:w="11906" w:h="16838"/>
      <w:pgMar w:top="993" w:right="1134" w:bottom="709" w:left="1701" w:header="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4D192" w14:textId="77777777" w:rsidR="007C6514" w:rsidRDefault="007C6514">
      <w:pPr>
        <w:spacing w:after="0" w:line="240" w:lineRule="auto"/>
      </w:pPr>
      <w:r>
        <w:separator/>
      </w:r>
    </w:p>
  </w:endnote>
  <w:endnote w:type="continuationSeparator" w:id="0">
    <w:p w14:paraId="6BAD7079" w14:textId="77777777" w:rsidR="007C6514" w:rsidRDefault="007C6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475AC" w14:textId="77777777" w:rsidR="007C6514" w:rsidRDefault="007C6514">
      <w:pPr>
        <w:spacing w:after="0" w:line="240" w:lineRule="auto"/>
      </w:pPr>
      <w:r>
        <w:separator/>
      </w:r>
    </w:p>
  </w:footnote>
  <w:footnote w:type="continuationSeparator" w:id="0">
    <w:p w14:paraId="0CBC4D80" w14:textId="77777777" w:rsidR="007C6514" w:rsidRDefault="007C6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FD8F6" w14:textId="77777777" w:rsidR="00290F6D" w:rsidRDefault="00290F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4B33E1D" w14:textId="77777777" w:rsidR="00290F6D" w:rsidRDefault="008A456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0F92C7DC" wp14:editId="0D0A004B">
          <wp:extent cx="2515553" cy="1066464"/>
          <wp:effectExtent l="0" t="0" r="0" b="0"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5819"/>
                  <a:stretch>
                    <a:fillRect/>
                  </a:stretch>
                </pic:blipFill>
                <pic:spPr>
                  <a:xfrm>
                    <a:off x="0" y="0"/>
                    <a:ext cx="2515553" cy="10664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D3886"/>
    <w:multiLevelType w:val="multilevel"/>
    <w:tmpl w:val="7CF68F8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0E7D1B"/>
    <w:multiLevelType w:val="multilevel"/>
    <w:tmpl w:val="9E966BA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4195681">
    <w:abstractNumId w:val="1"/>
  </w:num>
  <w:num w:numId="2" w16cid:durableId="24696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F6D"/>
    <w:rsid w:val="0023122D"/>
    <w:rsid w:val="00290F6D"/>
    <w:rsid w:val="00574464"/>
    <w:rsid w:val="007C6514"/>
    <w:rsid w:val="00853288"/>
    <w:rsid w:val="008A4561"/>
    <w:rsid w:val="00C53FFE"/>
    <w:rsid w:val="00FB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F8EA88"/>
  <w15:docId w15:val="{2D488F9D-A2CC-46B6-AFA7-B455679A8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F075F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823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231A"/>
  </w:style>
  <w:style w:type="paragraph" w:styleId="Rodap">
    <w:name w:val="footer"/>
    <w:basedOn w:val="Normal"/>
    <w:link w:val="RodapChar"/>
    <w:uiPriority w:val="99"/>
    <w:unhideWhenUsed/>
    <w:rsid w:val="007823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231A"/>
  </w:style>
  <w:style w:type="character" w:styleId="Hyperlink">
    <w:name w:val="Hyperlink"/>
    <w:basedOn w:val="Fontepargpadro"/>
    <w:uiPriority w:val="99"/>
    <w:unhideWhenUsed/>
    <w:rsid w:val="00AD6604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063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R8w/5fZ+F1V4h59G0oWfbaNo5Q==">CgMxLjAyCGguZ2pkZ3hzOAByITFHWTUtSkxHT0EyV0J0YXJHNzMtQzZVZXVYa05PNzdLRQ==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C5FD67-7090-4C0D-AA0B-186F08678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240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 Melo</dc:creator>
  <cp:lastModifiedBy>geamk</cp:lastModifiedBy>
  <cp:revision>4</cp:revision>
  <dcterms:created xsi:type="dcterms:W3CDTF">2023-09-13T14:52:00Z</dcterms:created>
  <dcterms:modified xsi:type="dcterms:W3CDTF">2023-09-23T00:08:00Z</dcterms:modified>
</cp:coreProperties>
</file>