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CF6" w:rsidRPr="00657222" w:rsidRDefault="00170A70" w:rsidP="00657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C694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Título </w:t>
      </w:r>
      <w:r w:rsidR="00C041B6" w:rsidRPr="000C694A">
        <w:rPr>
          <w:rFonts w:ascii="Times New Roman" w:eastAsia="Calibri" w:hAnsi="Times New Roman" w:cs="Times New Roman"/>
          <w:b/>
          <w:snapToGrid w:val="0"/>
          <w:sz w:val="26"/>
          <w:szCs w:val="26"/>
        </w:rPr>
        <w:t>autoexplicativo</w:t>
      </w:r>
      <w:r w:rsidRPr="000C694A">
        <w:rPr>
          <w:rFonts w:ascii="Times New Roman" w:eastAsia="Calibri" w:hAnsi="Times New Roman" w:cs="Times New Roman"/>
          <w:b/>
          <w:snapToGrid w:val="0"/>
          <w:sz w:val="26"/>
          <w:szCs w:val="26"/>
        </w:rPr>
        <w:t xml:space="preserve">. </w:t>
      </w:r>
      <w:r w:rsidRPr="000C694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Times New Roman 13, negrito, </w:t>
      </w:r>
      <w:r w:rsidR="00162708" w:rsidRPr="000C694A">
        <w:rPr>
          <w:rFonts w:ascii="Times New Roman" w:hAnsi="Times New Roman" w:cs="Times New Roman"/>
          <w:b/>
          <w:color w:val="000000"/>
          <w:sz w:val="26"/>
          <w:szCs w:val="26"/>
        </w:rPr>
        <w:t>espaçamento entre linhas</w:t>
      </w:r>
      <w:r w:rsidRPr="000C694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simples, centralizado e pul</w:t>
      </w:r>
      <w:r w:rsidR="00F56148">
        <w:rPr>
          <w:rFonts w:ascii="Times New Roman" w:hAnsi="Times New Roman" w:cs="Times New Roman"/>
          <w:b/>
          <w:color w:val="000000"/>
          <w:sz w:val="26"/>
          <w:szCs w:val="26"/>
        </w:rPr>
        <w:t>ando uma linha do título traduzido</w:t>
      </w:r>
    </w:p>
    <w:p w:rsidR="006C0CF6" w:rsidRDefault="006C0CF6" w:rsidP="00170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170A70" w:rsidRPr="000C694A" w:rsidRDefault="00170A70" w:rsidP="00657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C694A">
        <w:rPr>
          <w:rFonts w:ascii="Times New Roman" w:hAnsi="Times New Roman" w:cs="Times New Roman"/>
          <w:color w:val="000000"/>
          <w:sz w:val="26"/>
          <w:szCs w:val="26"/>
        </w:rPr>
        <w:t>Títul</w:t>
      </w:r>
      <w:r w:rsidR="00366A38">
        <w:rPr>
          <w:rFonts w:ascii="Times New Roman" w:hAnsi="Times New Roman" w:cs="Times New Roman"/>
          <w:color w:val="000000"/>
          <w:sz w:val="26"/>
          <w:szCs w:val="26"/>
        </w:rPr>
        <w:t>o em língua estrangeira</w:t>
      </w:r>
      <w:r w:rsidR="00432491" w:rsidRPr="000C694A">
        <w:rPr>
          <w:rFonts w:ascii="Times New Roman" w:hAnsi="Times New Roman" w:cs="Times New Roman"/>
          <w:color w:val="000000"/>
          <w:sz w:val="26"/>
          <w:szCs w:val="26"/>
        </w:rPr>
        <w:t>. Times New Roman 13</w:t>
      </w:r>
      <w:r w:rsidR="00162708" w:rsidRPr="000C694A">
        <w:rPr>
          <w:rFonts w:ascii="Times New Roman" w:hAnsi="Times New Roman" w:cs="Times New Roman"/>
          <w:color w:val="000000"/>
          <w:sz w:val="26"/>
          <w:szCs w:val="26"/>
        </w:rPr>
        <w:t>, espaçamento entre linhas</w:t>
      </w:r>
      <w:r w:rsidRPr="000C694A">
        <w:rPr>
          <w:rFonts w:ascii="Times New Roman" w:hAnsi="Times New Roman" w:cs="Times New Roman"/>
          <w:color w:val="000000"/>
          <w:sz w:val="26"/>
          <w:szCs w:val="26"/>
        </w:rPr>
        <w:t xml:space="preserve"> simples</w:t>
      </w:r>
      <w:r w:rsidR="00ED541C">
        <w:rPr>
          <w:rFonts w:ascii="Times New Roman" w:hAnsi="Times New Roman" w:cs="Times New Roman"/>
          <w:color w:val="000000"/>
          <w:sz w:val="26"/>
          <w:szCs w:val="26"/>
        </w:rPr>
        <w:t xml:space="preserve"> e</w:t>
      </w:r>
      <w:r w:rsidRPr="000C694A">
        <w:rPr>
          <w:rFonts w:ascii="Times New Roman" w:hAnsi="Times New Roman" w:cs="Times New Roman"/>
          <w:color w:val="000000"/>
          <w:sz w:val="26"/>
          <w:szCs w:val="26"/>
        </w:rPr>
        <w:t xml:space="preserve"> centralizado</w:t>
      </w:r>
      <w:r w:rsidR="00ED541C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0C694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D541C">
        <w:rPr>
          <w:rFonts w:ascii="Times New Roman" w:hAnsi="Times New Roman" w:cs="Times New Roman"/>
          <w:color w:val="000000"/>
          <w:sz w:val="26"/>
          <w:szCs w:val="26"/>
        </w:rPr>
        <w:t>Espaço de</w:t>
      </w:r>
      <w:r w:rsidRPr="000C694A">
        <w:rPr>
          <w:rFonts w:ascii="Times New Roman" w:hAnsi="Times New Roman" w:cs="Times New Roman"/>
          <w:color w:val="000000"/>
          <w:sz w:val="26"/>
          <w:szCs w:val="26"/>
        </w:rPr>
        <w:t xml:space="preserve"> duas linhas para a autoria </w:t>
      </w:r>
    </w:p>
    <w:p w:rsidR="00170A70" w:rsidRDefault="00170A70" w:rsidP="00170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7D359D" w:rsidRPr="000C694A" w:rsidRDefault="007D359D" w:rsidP="00170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170A70" w:rsidRPr="00292B66" w:rsidRDefault="00432491" w:rsidP="00292B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11111"/>
          <w:sz w:val="24"/>
          <w:szCs w:val="24"/>
        </w:rPr>
      </w:pPr>
      <w:r w:rsidRPr="00292B66">
        <w:rPr>
          <w:rFonts w:ascii="Times New Roman" w:hAnsi="Times New Roman" w:cs="Times New Roman"/>
          <w:b/>
          <w:color w:val="111111"/>
          <w:sz w:val="24"/>
          <w:szCs w:val="24"/>
        </w:rPr>
        <w:t>Nome completo do A</w:t>
      </w:r>
      <w:r w:rsidR="00170A70" w:rsidRPr="00292B66">
        <w:rPr>
          <w:rFonts w:ascii="Times New Roman" w:hAnsi="Times New Roman" w:cs="Times New Roman"/>
          <w:b/>
          <w:color w:val="111111"/>
          <w:sz w:val="24"/>
          <w:szCs w:val="24"/>
        </w:rPr>
        <w:t>utor</w:t>
      </w:r>
      <w:r w:rsidRPr="00292B66">
        <w:rPr>
          <w:rFonts w:ascii="Times New Roman" w:hAnsi="Times New Roman" w:cs="Times New Roman"/>
          <w:b/>
          <w:color w:val="111111"/>
          <w:sz w:val="24"/>
          <w:szCs w:val="24"/>
        </w:rPr>
        <w:t>, Times</w:t>
      </w:r>
      <w:r w:rsidR="00292B66" w:rsidRPr="00292B66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Pr="00292B66">
        <w:rPr>
          <w:rFonts w:ascii="Times New Roman" w:hAnsi="Times New Roman" w:cs="Times New Roman"/>
          <w:b/>
          <w:color w:val="111111"/>
          <w:sz w:val="24"/>
          <w:szCs w:val="24"/>
        </w:rPr>
        <w:t>12, negrito, alinhado a direita, espaço simples</w:t>
      </w:r>
    </w:p>
    <w:p w:rsidR="00C658A7" w:rsidRDefault="00C658A7" w:rsidP="00170A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11111"/>
          <w:sz w:val="24"/>
          <w:szCs w:val="24"/>
        </w:rPr>
      </w:pPr>
      <w:r w:rsidRPr="0004489E">
        <w:rPr>
          <w:rFonts w:ascii="Times New Roman" w:hAnsi="Times New Roman" w:cs="Times New Roman"/>
          <w:sz w:val="24"/>
          <w:szCs w:val="24"/>
        </w:rPr>
        <w:t>V</w:t>
      </w:r>
      <w:r w:rsidR="0004489E" w:rsidRPr="0004489E">
        <w:rPr>
          <w:rFonts w:ascii="Times New Roman" w:hAnsi="Times New Roman" w:cs="Times New Roman"/>
          <w:sz w:val="24"/>
          <w:szCs w:val="24"/>
        </w:rPr>
        <w:t>í</w:t>
      </w:r>
      <w:r w:rsidRPr="0004489E">
        <w:rPr>
          <w:rFonts w:ascii="Times New Roman" w:hAnsi="Times New Roman" w:cs="Times New Roman"/>
          <w:sz w:val="24"/>
          <w:szCs w:val="24"/>
        </w:rPr>
        <w:t>nculo institucional</w:t>
      </w:r>
      <w:r w:rsidR="002E3B1F">
        <w:rPr>
          <w:rFonts w:ascii="Times New Roman" w:hAnsi="Times New Roman" w:cs="Times New Roman"/>
          <w:sz w:val="24"/>
          <w:szCs w:val="24"/>
        </w:rPr>
        <w:t xml:space="preserve"> do autor, </w:t>
      </w:r>
      <w:r w:rsidR="002E3B1F" w:rsidRPr="002E3B1F">
        <w:rPr>
          <w:rFonts w:ascii="Times New Roman" w:hAnsi="Times New Roman" w:cs="Times New Roman"/>
          <w:color w:val="111111"/>
          <w:sz w:val="24"/>
          <w:szCs w:val="24"/>
        </w:rPr>
        <w:t>Times 12, alinhado a direita, espaço simples</w:t>
      </w:r>
    </w:p>
    <w:p w:rsidR="00657222" w:rsidRPr="00657222" w:rsidRDefault="00657222" w:rsidP="006572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57222">
        <w:rPr>
          <w:rFonts w:ascii="Times New Roman" w:hAnsi="Times New Roman" w:cs="Times New Roman"/>
          <w:color w:val="000000"/>
          <w:sz w:val="24"/>
          <w:szCs w:val="24"/>
        </w:rPr>
        <w:t xml:space="preserve">Cidade, </w:t>
      </w:r>
      <w:r>
        <w:rPr>
          <w:rFonts w:ascii="Times New Roman" w:hAnsi="Times New Roman" w:cs="Times New Roman"/>
          <w:color w:val="000000"/>
          <w:sz w:val="24"/>
          <w:szCs w:val="24"/>
        </w:rPr>
        <w:t>Estado</w:t>
      </w:r>
      <w:r w:rsidRPr="00657222">
        <w:rPr>
          <w:rFonts w:ascii="Times New Roman" w:hAnsi="Times New Roman" w:cs="Times New Roman"/>
          <w:color w:val="000000"/>
          <w:sz w:val="24"/>
          <w:szCs w:val="24"/>
        </w:rPr>
        <w:t>, País</w:t>
      </w:r>
    </w:p>
    <w:p w:rsidR="00E62007" w:rsidRPr="002E3B1F" w:rsidRDefault="00432491" w:rsidP="00E62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694A">
        <w:rPr>
          <w:rFonts w:ascii="Times New Roman" w:hAnsi="Times New Roman" w:cs="Times New Roman"/>
          <w:i/>
          <w:color w:val="111111"/>
          <w:sz w:val="24"/>
          <w:szCs w:val="24"/>
        </w:rPr>
        <w:t>Correio eletrônico (e-mail)</w:t>
      </w:r>
      <w:r w:rsidR="00E6200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do autor, </w:t>
      </w:r>
      <w:r w:rsidR="00E62007" w:rsidRPr="00E6200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Times 12, </w:t>
      </w:r>
      <w:r w:rsidR="00E6200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itálico, </w:t>
      </w:r>
      <w:r w:rsidR="00E62007" w:rsidRPr="00E62007">
        <w:rPr>
          <w:rFonts w:ascii="Times New Roman" w:hAnsi="Times New Roman" w:cs="Times New Roman"/>
          <w:i/>
          <w:color w:val="111111"/>
          <w:sz w:val="24"/>
          <w:szCs w:val="24"/>
        </w:rPr>
        <w:t>alinhado a direita, espaço simples</w:t>
      </w:r>
    </w:p>
    <w:p w:rsidR="00657222" w:rsidRPr="00C658A7" w:rsidRDefault="00657222" w:rsidP="00170A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170A70" w:rsidRPr="000C694A" w:rsidRDefault="00432491" w:rsidP="00170A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0C694A">
        <w:rPr>
          <w:rFonts w:ascii="Times New Roman" w:hAnsi="Times New Roman" w:cs="Times New Roman"/>
          <w:b/>
          <w:color w:val="111111"/>
          <w:sz w:val="24"/>
          <w:szCs w:val="24"/>
        </w:rPr>
        <w:t>José Silva Souza</w:t>
      </w:r>
    </w:p>
    <w:p w:rsidR="00C658A7" w:rsidRDefault="0004489E" w:rsidP="00170A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489E">
        <w:rPr>
          <w:rFonts w:ascii="Times New Roman" w:hAnsi="Times New Roman" w:cs="Times New Roman"/>
          <w:sz w:val="24"/>
          <w:szCs w:val="24"/>
        </w:rPr>
        <w:t>Professor do Departamento de Geografia da Universidade F</w:t>
      </w:r>
      <w:r w:rsidR="00C658A7" w:rsidRPr="0004489E">
        <w:rPr>
          <w:rFonts w:ascii="Times New Roman" w:hAnsi="Times New Roman" w:cs="Times New Roman"/>
          <w:sz w:val="24"/>
          <w:szCs w:val="24"/>
        </w:rPr>
        <w:t>ederal</w:t>
      </w:r>
      <w:r w:rsidRPr="0004489E">
        <w:rPr>
          <w:rFonts w:ascii="Times New Roman" w:hAnsi="Times New Roman" w:cs="Times New Roman"/>
          <w:sz w:val="24"/>
          <w:szCs w:val="24"/>
        </w:rPr>
        <w:t xml:space="preserve"> do Ceará</w:t>
      </w:r>
    </w:p>
    <w:p w:rsidR="00657222" w:rsidRPr="00657222" w:rsidRDefault="00657222" w:rsidP="006572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11111"/>
          <w:sz w:val="24"/>
          <w:szCs w:val="24"/>
        </w:rPr>
      </w:pPr>
      <w:r w:rsidRPr="00657222">
        <w:rPr>
          <w:rFonts w:ascii="Times New Roman" w:hAnsi="Times New Roman" w:cs="Times New Roman"/>
          <w:color w:val="111111"/>
          <w:sz w:val="24"/>
          <w:szCs w:val="24"/>
        </w:rPr>
        <w:t>Fortaleza, Ceará, Brasil</w:t>
      </w:r>
    </w:p>
    <w:p w:rsidR="00170A70" w:rsidRDefault="002A12CF" w:rsidP="00170A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111111"/>
          <w:sz w:val="24"/>
          <w:szCs w:val="24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</w:rPr>
        <w:t>josesilvasouza@ufc.com.br</w:t>
      </w:r>
    </w:p>
    <w:p w:rsidR="00657222" w:rsidRDefault="00657222" w:rsidP="00170A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111111"/>
          <w:sz w:val="24"/>
          <w:szCs w:val="24"/>
        </w:rPr>
      </w:pPr>
    </w:p>
    <w:p w:rsidR="002A12CF" w:rsidRPr="000C694A" w:rsidRDefault="002A12CF" w:rsidP="002A12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Maria Alice Correia</w:t>
      </w:r>
    </w:p>
    <w:p w:rsidR="002A12CF" w:rsidRDefault="002A12CF" w:rsidP="002A12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Graduanda do curso de Biologia</w:t>
      </w:r>
      <w:r w:rsidRPr="0004489E">
        <w:rPr>
          <w:rFonts w:ascii="Times New Roman" w:hAnsi="Times New Roman" w:cs="Times New Roman"/>
          <w:sz w:val="24"/>
          <w:szCs w:val="24"/>
        </w:rPr>
        <w:t xml:space="preserve"> da Universidade Federal do Ceará</w:t>
      </w:r>
    </w:p>
    <w:p w:rsidR="00657222" w:rsidRPr="00657222" w:rsidRDefault="00657222" w:rsidP="006572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11111"/>
          <w:sz w:val="24"/>
          <w:szCs w:val="24"/>
        </w:rPr>
      </w:pPr>
      <w:r w:rsidRPr="00657222">
        <w:rPr>
          <w:rFonts w:ascii="Times New Roman" w:hAnsi="Times New Roman" w:cs="Times New Roman"/>
          <w:color w:val="111111"/>
          <w:sz w:val="24"/>
          <w:szCs w:val="24"/>
        </w:rPr>
        <w:t>Fortaleza, Ceará, Brasil</w:t>
      </w:r>
    </w:p>
    <w:p w:rsidR="002A12CF" w:rsidRPr="000C694A" w:rsidRDefault="002A12CF" w:rsidP="002A12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</w:rPr>
        <w:t>marialicecorreia@ufc.</w:t>
      </w:r>
      <w:r w:rsidR="00657222">
        <w:rPr>
          <w:rFonts w:ascii="Times New Roman" w:hAnsi="Times New Roman" w:cs="Times New Roman"/>
          <w:i/>
          <w:color w:val="111111"/>
          <w:sz w:val="24"/>
          <w:szCs w:val="24"/>
        </w:rPr>
        <w:t>com</w:t>
      </w:r>
    </w:p>
    <w:p w:rsidR="005248ED" w:rsidRDefault="005248ED" w:rsidP="008623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6"/>
        </w:rPr>
      </w:pPr>
    </w:p>
    <w:p w:rsidR="00AE60E3" w:rsidRPr="000C694A" w:rsidRDefault="00AE60E3" w:rsidP="008623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6"/>
        </w:rPr>
      </w:pPr>
    </w:p>
    <w:p w:rsidR="007377AD" w:rsidRDefault="007377AD" w:rsidP="00AE60E3">
      <w:pPr>
        <w:autoSpaceDE w:val="0"/>
        <w:autoSpaceDN w:val="0"/>
        <w:adjustRightInd w:val="0"/>
        <w:spacing w:after="0" w:line="240" w:lineRule="auto"/>
        <w:ind w:left="1134" w:right="1132"/>
        <w:jc w:val="both"/>
        <w:rPr>
          <w:rFonts w:ascii="Times New Roman" w:hAnsi="Times New Roman" w:cs="Times New Roman"/>
          <w:color w:val="000000"/>
        </w:rPr>
      </w:pPr>
    </w:p>
    <w:p w:rsidR="00AF0128" w:rsidRDefault="00AF0128" w:rsidP="00AE60E3">
      <w:pPr>
        <w:autoSpaceDE w:val="0"/>
        <w:autoSpaceDN w:val="0"/>
        <w:adjustRightInd w:val="0"/>
        <w:spacing w:after="0" w:line="240" w:lineRule="auto"/>
        <w:ind w:left="1134" w:right="1132"/>
        <w:jc w:val="both"/>
        <w:rPr>
          <w:rFonts w:ascii="Times New Roman" w:hAnsi="Times New Roman" w:cs="Times New Roman"/>
          <w:color w:val="000000"/>
        </w:rPr>
      </w:pPr>
    </w:p>
    <w:p w:rsidR="00AF0128" w:rsidRDefault="00AF0128" w:rsidP="00AE60E3">
      <w:pPr>
        <w:autoSpaceDE w:val="0"/>
        <w:autoSpaceDN w:val="0"/>
        <w:adjustRightInd w:val="0"/>
        <w:spacing w:after="0" w:line="240" w:lineRule="auto"/>
        <w:ind w:left="1134" w:right="1132"/>
        <w:jc w:val="both"/>
        <w:rPr>
          <w:rFonts w:ascii="Times New Roman" w:hAnsi="Times New Roman" w:cs="Times New Roman"/>
          <w:color w:val="000000"/>
        </w:rPr>
      </w:pPr>
    </w:p>
    <w:p w:rsidR="004907AC" w:rsidRPr="000C694A" w:rsidRDefault="00CA2715" w:rsidP="00657222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C694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1. </w:t>
      </w:r>
      <w:r w:rsidR="004907AC" w:rsidRPr="000C694A">
        <w:rPr>
          <w:rFonts w:ascii="Times New Roman" w:hAnsi="Times New Roman" w:cs="Times New Roman"/>
          <w:b/>
          <w:color w:val="000000"/>
          <w:sz w:val="26"/>
          <w:szCs w:val="26"/>
        </w:rPr>
        <w:t>Introdução</w:t>
      </w:r>
    </w:p>
    <w:p w:rsidR="005B7EF5" w:rsidRPr="00AE011E" w:rsidRDefault="00162708" w:rsidP="00AE0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11E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E368C5" w:rsidRPr="00AE011E">
        <w:rPr>
          <w:rFonts w:ascii="Times New Roman" w:hAnsi="Times New Roman" w:cs="Times New Roman"/>
          <w:color w:val="000000"/>
          <w:sz w:val="24"/>
          <w:szCs w:val="24"/>
        </w:rPr>
        <w:t>resumo expandido</w:t>
      </w:r>
      <w:r w:rsidR="00326D19" w:rsidRPr="00AE011E">
        <w:rPr>
          <w:rFonts w:ascii="Times New Roman" w:hAnsi="Times New Roman" w:cs="Times New Roman"/>
          <w:color w:val="000000"/>
          <w:sz w:val="24"/>
          <w:szCs w:val="24"/>
        </w:rPr>
        <w:t xml:space="preserve"> pode ser escrito em português ou espanhol e</w:t>
      </w:r>
      <w:r w:rsidRPr="00AE011E">
        <w:rPr>
          <w:rFonts w:ascii="Times New Roman" w:hAnsi="Times New Roman" w:cs="Times New Roman"/>
          <w:color w:val="000000"/>
          <w:sz w:val="24"/>
          <w:szCs w:val="24"/>
        </w:rPr>
        <w:t xml:space="preserve"> deve apresentar</w:t>
      </w:r>
      <w:r w:rsidRPr="00B90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68C5" w:rsidRPr="00B90690">
        <w:rPr>
          <w:rFonts w:ascii="Times New Roman" w:hAnsi="Times New Roman" w:cs="Times New Roman"/>
          <w:color w:val="000000" w:themeColor="text1"/>
          <w:sz w:val="24"/>
          <w:szCs w:val="24"/>
        </w:rPr>
        <w:t>entre 4</w:t>
      </w:r>
      <w:r w:rsidRPr="00B90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E368C5" w:rsidRPr="00B9069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B90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páginas (já incluindo imagens e referências)</w:t>
      </w:r>
      <w:r w:rsidR="00EF61AE" w:rsidRPr="00B90690">
        <w:rPr>
          <w:rFonts w:ascii="Times New Roman" w:hAnsi="Times New Roman" w:cs="Times New Roman"/>
          <w:color w:val="000000" w:themeColor="text1"/>
          <w:sz w:val="24"/>
          <w:szCs w:val="24"/>
        </w:rPr>
        <w:t>, não sendo numeradas</w:t>
      </w:r>
      <w:r w:rsidR="00ED541C" w:rsidRPr="00B906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C694A" w:rsidRPr="00B90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06B5">
        <w:rPr>
          <w:rFonts w:ascii="Times New Roman" w:hAnsi="Times New Roman" w:cs="Times New Roman"/>
          <w:color w:val="000000" w:themeColor="text1"/>
          <w:sz w:val="24"/>
          <w:szCs w:val="24"/>
        </w:rPr>
        <w:t>Serão aceitos dois trabalhos por cada autor principal devidamente inscrito no evento. Os trabalhos enquanto autor principal devem ser em modalidades diferentes (Artigo e Resumo Expandido). Não há restrições para a quantidade de coautorias.</w:t>
      </w:r>
      <w:bookmarkStart w:id="0" w:name="_GoBack"/>
      <w:bookmarkEnd w:id="0"/>
      <w:r w:rsidR="005B7EF5" w:rsidRPr="00B90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68C5" w:rsidRPr="00B90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São permitidos até 4 nomes por </w:t>
      </w:r>
      <w:r w:rsidR="00AE011E" w:rsidRPr="00B90690">
        <w:rPr>
          <w:rFonts w:ascii="Times New Roman" w:hAnsi="Times New Roman" w:cs="Times New Roman"/>
          <w:color w:val="000000" w:themeColor="text1"/>
          <w:sz w:val="24"/>
          <w:szCs w:val="24"/>
        </w:rPr>
        <w:t>resumo expandido</w:t>
      </w:r>
      <w:r w:rsidR="00E368C5" w:rsidRPr="00B90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 autor principal + 3 coautores). </w:t>
      </w:r>
      <w:r w:rsidR="005B7EF5" w:rsidRPr="00B90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Necessariamente o autor principal deve estar inscrito no evento. </w:t>
      </w:r>
      <w:r w:rsidR="00E368C5" w:rsidRPr="00AE011E">
        <w:rPr>
          <w:rFonts w:ascii="Times New Roman" w:hAnsi="Times New Roman" w:cs="Times New Roman"/>
          <w:sz w:val="24"/>
          <w:szCs w:val="24"/>
        </w:rPr>
        <w:t xml:space="preserve">Para resumos expandidos </w:t>
      </w:r>
      <w:r w:rsidR="005B7EF5" w:rsidRPr="00AE011E">
        <w:rPr>
          <w:rFonts w:ascii="Times New Roman" w:hAnsi="Times New Roman" w:cs="Times New Roman"/>
          <w:sz w:val="24"/>
          <w:szCs w:val="24"/>
        </w:rPr>
        <w:t xml:space="preserve">produzidos por estudantes do ensino médio, técnico ou graduação, é sugerida a participação de um orientador como coautor. </w:t>
      </w:r>
      <w:r w:rsidR="0043638A" w:rsidRPr="00AE011E">
        <w:rPr>
          <w:rFonts w:ascii="Times New Roman" w:hAnsi="Times New Roman" w:cs="Times New Roman"/>
          <w:sz w:val="24"/>
          <w:szCs w:val="24"/>
        </w:rPr>
        <w:t>Após a submissã</w:t>
      </w:r>
      <w:r w:rsidR="00E4599A">
        <w:rPr>
          <w:rFonts w:ascii="Times New Roman" w:hAnsi="Times New Roman" w:cs="Times New Roman"/>
          <w:sz w:val="24"/>
          <w:szCs w:val="24"/>
        </w:rPr>
        <w:t>o não será permitido alteração d</w:t>
      </w:r>
      <w:r w:rsidR="007D54FB">
        <w:rPr>
          <w:rFonts w:ascii="Times New Roman" w:hAnsi="Times New Roman" w:cs="Times New Roman"/>
          <w:sz w:val="24"/>
          <w:szCs w:val="24"/>
        </w:rPr>
        <w:t>os autores.</w:t>
      </w:r>
    </w:p>
    <w:p w:rsidR="006C0CF6" w:rsidRPr="00EB287F" w:rsidRDefault="005B7EF5" w:rsidP="00EB287F">
      <w:pPr>
        <w:pStyle w:val="ListParagraph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4489E">
        <w:rPr>
          <w:rFonts w:ascii="Times New Roman" w:hAnsi="Times New Roman" w:cs="Times New Roman"/>
          <w:sz w:val="24"/>
          <w:szCs w:val="28"/>
        </w:rPr>
        <w:t xml:space="preserve">Os </w:t>
      </w:r>
      <w:r w:rsidR="00E368C5">
        <w:rPr>
          <w:rFonts w:ascii="Times New Roman" w:hAnsi="Times New Roman" w:cs="Times New Roman"/>
          <w:sz w:val="24"/>
          <w:szCs w:val="28"/>
        </w:rPr>
        <w:t>resumos expandidos</w:t>
      </w:r>
      <w:r w:rsidRPr="0004489E">
        <w:rPr>
          <w:rFonts w:ascii="Times New Roman" w:hAnsi="Times New Roman" w:cs="Times New Roman"/>
          <w:sz w:val="24"/>
          <w:szCs w:val="28"/>
        </w:rPr>
        <w:t xml:space="preserve"> devem seguir as normas descritas nesse template</w:t>
      </w:r>
      <w:r w:rsidR="00E368C5">
        <w:rPr>
          <w:rFonts w:ascii="Times New Roman" w:hAnsi="Times New Roman" w:cs="Times New Roman"/>
          <w:sz w:val="24"/>
          <w:szCs w:val="28"/>
        </w:rPr>
        <w:t xml:space="preserve">, sendo que resumos expandidos </w:t>
      </w:r>
      <w:r w:rsidRPr="0004489E">
        <w:rPr>
          <w:rFonts w:ascii="Times New Roman" w:hAnsi="Times New Roman" w:cs="Times New Roman"/>
          <w:sz w:val="24"/>
          <w:szCs w:val="28"/>
        </w:rPr>
        <w:t xml:space="preserve">fora das normas serão devolvidos para os autores fazerem as devidas </w:t>
      </w:r>
      <w:r w:rsidRPr="0004489E">
        <w:rPr>
          <w:rFonts w:ascii="Times New Roman" w:hAnsi="Times New Roman" w:cs="Times New Roman"/>
          <w:sz w:val="24"/>
          <w:szCs w:val="28"/>
        </w:rPr>
        <w:lastRenderedPageBreak/>
        <w:t xml:space="preserve">adequações. </w:t>
      </w:r>
      <w:r w:rsidR="0043638A">
        <w:rPr>
          <w:rFonts w:ascii="Times New Roman" w:hAnsi="Times New Roman" w:cs="Times New Roman"/>
          <w:sz w:val="24"/>
          <w:szCs w:val="28"/>
        </w:rPr>
        <w:t xml:space="preserve">O envio do </w:t>
      </w:r>
      <w:r w:rsidR="00E368C5">
        <w:rPr>
          <w:rFonts w:ascii="Times New Roman" w:hAnsi="Times New Roman" w:cs="Times New Roman"/>
          <w:sz w:val="24"/>
          <w:szCs w:val="28"/>
        </w:rPr>
        <w:t xml:space="preserve">resumo expandido </w:t>
      </w:r>
      <w:r w:rsidR="0043638A">
        <w:rPr>
          <w:rFonts w:ascii="Times New Roman" w:hAnsi="Times New Roman" w:cs="Times New Roman"/>
          <w:sz w:val="24"/>
          <w:szCs w:val="28"/>
        </w:rPr>
        <w:t xml:space="preserve">será pelo sistema de submissão disponível no site do evento, não serão aceitos </w:t>
      </w:r>
      <w:r w:rsidR="00AE011E">
        <w:rPr>
          <w:rFonts w:ascii="Times New Roman" w:hAnsi="Times New Roman" w:cs="Times New Roman"/>
          <w:sz w:val="24"/>
          <w:szCs w:val="28"/>
        </w:rPr>
        <w:t>resumos expandido</w:t>
      </w:r>
      <w:r w:rsidR="0043638A">
        <w:rPr>
          <w:rFonts w:ascii="Times New Roman" w:hAnsi="Times New Roman" w:cs="Times New Roman"/>
          <w:sz w:val="24"/>
          <w:szCs w:val="28"/>
        </w:rPr>
        <w:t xml:space="preserve">s enviados por e-mail. </w:t>
      </w:r>
      <w:r w:rsidR="00162708" w:rsidRPr="000C694A">
        <w:rPr>
          <w:rFonts w:ascii="Times New Roman" w:hAnsi="Times New Roman" w:cs="Times New Roman"/>
          <w:color w:val="000000"/>
          <w:sz w:val="24"/>
          <w:szCs w:val="28"/>
        </w:rPr>
        <w:t>O texto deve ser escrito em</w:t>
      </w:r>
      <w:r w:rsidR="00003F90">
        <w:rPr>
          <w:rFonts w:ascii="Times New Roman" w:hAnsi="Times New Roman" w:cs="Times New Roman"/>
          <w:color w:val="000000"/>
          <w:sz w:val="24"/>
          <w:szCs w:val="28"/>
        </w:rPr>
        <w:t xml:space="preserve"> fonte</w:t>
      </w:r>
      <w:r w:rsidR="00162708"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 Times New Roman</w:t>
      </w:r>
      <w:r w:rsidR="00003F90">
        <w:rPr>
          <w:rFonts w:ascii="Times New Roman" w:hAnsi="Times New Roman" w:cs="Times New Roman"/>
          <w:color w:val="000000"/>
          <w:sz w:val="24"/>
          <w:szCs w:val="28"/>
        </w:rPr>
        <w:t>, tamanho</w:t>
      </w:r>
      <w:r w:rsidR="00162708"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 12, espaçamento entre linhas 1,5, </w:t>
      </w:r>
      <w:r w:rsidR="004B3BC4">
        <w:rPr>
          <w:rFonts w:ascii="Times New Roman" w:hAnsi="Times New Roman" w:cs="Times New Roman"/>
          <w:color w:val="000000"/>
          <w:sz w:val="24"/>
          <w:szCs w:val="28"/>
        </w:rPr>
        <w:t xml:space="preserve">alinhamento </w:t>
      </w:r>
      <w:r w:rsidR="00162708" w:rsidRPr="000C694A">
        <w:rPr>
          <w:rFonts w:ascii="Times New Roman" w:hAnsi="Times New Roman" w:cs="Times New Roman"/>
          <w:color w:val="000000"/>
          <w:sz w:val="24"/>
          <w:szCs w:val="28"/>
        </w:rPr>
        <w:t>justificado</w:t>
      </w:r>
      <w:r w:rsidR="007D54FB">
        <w:rPr>
          <w:rFonts w:ascii="Times New Roman" w:hAnsi="Times New Roman" w:cs="Times New Roman"/>
          <w:color w:val="000000"/>
          <w:sz w:val="24"/>
          <w:szCs w:val="28"/>
        </w:rPr>
        <w:t xml:space="preserve"> e orientação</w:t>
      </w:r>
      <w:r w:rsidR="00AF163D">
        <w:rPr>
          <w:rFonts w:ascii="Times New Roman" w:hAnsi="Times New Roman" w:cs="Times New Roman"/>
          <w:color w:val="000000"/>
          <w:sz w:val="24"/>
          <w:szCs w:val="28"/>
        </w:rPr>
        <w:t xml:space="preserve"> retrato</w:t>
      </w:r>
      <w:r w:rsidR="00162708"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. </w:t>
      </w:r>
    </w:p>
    <w:p w:rsidR="00BF7041" w:rsidRPr="00683197" w:rsidRDefault="00EF61AE" w:rsidP="00BF7041">
      <w:pPr>
        <w:pStyle w:val="ListParagraph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formatação das margens deve se manter a mesma em todo o trabalho: </w:t>
      </w:r>
      <w:r w:rsidRPr="008527E7">
        <w:rPr>
          <w:rFonts w:ascii="Times New Roman" w:hAnsi="Times New Roman" w:cs="Times New Roman"/>
          <w:sz w:val="24"/>
          <w:szCs w:val="24"/>
        </w:rPr>
        <w:t>direita (2,5 cm), esquerda (2,5 cm), superior (3 cm) e inferior (3 cm).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708" w:rsidRPr="000C694A">
        <w:rPr>
          <w:rFonts w:ascii="Times New Roman" w:hAnsi="Times New Roman" w:cs="Times New Roman"/>
          <w:color w:val="000000"/>
          <w:sz w:val="24"/>
          <w:szCs w:val="28"/>
        </w:rPr>
        <w:t>A primeira linha de cada parágrafo deve apresentar um recuo de 1,25</w:t>
      </w:r>
      <w:r w:rsidR="00AE011E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162708"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cm. </w:t>
      </w:r>
      <w:r w:rsidR="00BF7041"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Os parágrafos não devem apresentar espaçamento antes ou depois. </w:t>
      </w:r>
      <w:r w:rsidR="00137AE1" w:rsidRPr="00137AE1">
        <w:rPr>
          <w:rFonts w:ascii="Times New Roman" w:hAnsi="Times New Roman" w:cs="Times New Roman"/>
          <w:color w:val="000000"/>
          <w:sz w:val="24"/>
          <w:szCs w:val="24"/>
        </w:rPr>
        <w:t xml:space="preserve">É válido salientar que a </w:t>
      </w:r>
      <w:r w:rsidR="00137AE1" w:rsidRPr="00137AE1">
        <w:rPr>
          <w:rFonts w:ascii="Times New Roman" w:hAnsi="Times New Roman" w:cs="Times New Roman"/>
          <w:sz w:val="24"/>
          <w:szCs w:val="24"/>
        </w:rPr>
        <w:t>introdução deve ser precedida por três espaços</w:t>
      </w:r>
      <w:r w:rsidR="00003F90">
        <w:rPr>
          <w:rFonts w:ascii="Times New Roman" w:hAnsi="Times New Roman" w:cs="Times New Roman"/>
          <w:sz w:val="24"/>
          <w:szCs w:val="24"/>
        </w:rPr>
        <w:t>, fonte</w:t>
      </w:r>
      <w:r w:rsidR="00137AE1" w:rsidRPr="00137AE1">
        <w:rPr>
          <w:rFonts w:ascii="Times New Roman" w:hAnsi="Times New Roman" w:cs="Times New Roman"/>
          <w:sz w:val="24"/>
          <w:szCs w:val="24"/>
        </w:rPr>
        <w:t xml:space="preserve"> Times New Roman</w:t>
      </w:r>
      <w:r w:rsidR="00003F90">
        <w:rPr>
          <w:rFonts w:ascii="Times New Roman" w:hAnsi="Times New Roman" w:cs="Times New Roman"/>
          <w:sz w:val="24"/>
          <w:szCs w:val="24"/>
        </w:rPr>
        <w:t>, tamanho</w:t>
      </w:r>
      <w:r w:rsidR="00137AE1" w:rsidRPr="00137AE1">
        <w:rPr>
          <w:rFonts w:ascii="Times New Roman" w:hAnsi="Times New Roman" w:cs="Times New Roman"/>
          <w:sz w:val="24"/>
          <w:szCs w:val="24"/>
        </w:rPr>
        <w:t xml:space="preserve"> 12, espaçamento entre linhas simples.</w:t>
      </w:r>
    </w:p>
    <w:p w:rsidR="00683197" w:rsidRPr="00683197" w:rsidRDefault="00683197" w:rsidP="00BF7041">
      <w:pPr>
        <w:pStyle w:val="ListParagraph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197">
        <w:rPr>
          <w:rFonts w:ascii="Times New Roman" w:hAnsi="Times New Roman" w:cs="Times New Roman"/>
          <w:sz w:val="24"/>
          <w:szCs w:val="24"/>
        </w:rPr>
        <w:t>Os capítulos</w:t>
      </w:r>
      <w:r w:rsidR="007D54FB">
        <w:rPr>
          <w:rFonts w:ascii="Times New Roman" w:hAnsi="Times New Roman" w:cs="Times New Roman"/>
          <w:sz w:val="24"/>
          <w:szCs w:val="24"/>
        </w:rPr>
        <w:t xml:space="preserve"> e subcapítulos </w:t>
      </w:r>
      <w:r w:rsidRPr="00683197">
        <w:rPr>
          <w:rFonts w:ascii="Times New Roman" w:hAnsi="Times New Roman" w:cs="Times New Roman"/>
          <w:sz w:val="24"/>
          <w:szCs w:val="24"/>
        </w:rPr>
        <w:t>devem aparecer numerados (</w:t>
      </w:r>
      <w:r w:rsidR="00EF61AE">
        <w:rPr>
          <w:rFonts w:ascii="Times New Roman" w:hAnsi="Times New Roman" w:cs="Times New Roman"/>
          <w:sz w:val="24"/>
          <w:szCs w:val="24"/>
        </w:rPr>
        <w:t xml:space="preserve">arábico e </w:t>
      </w:r>
      <w:r w:rsidRPr="00683197">
        <w:rPr>
          <w:rFonts w:ascii="Times New Roman" w:hAnsi="Times New Roman" w:cs="Times New Roman"/>
          <w:sz w:val="24"/>
          <w:szCs w:val="24"/>
        </w:rPr>
        <w:t xml:space="preserve">não utilizar numeração eletrônica), em </w:t>
      </w:r>
      <w:r w:rsidR="00003F90">
        <w:rPr>
          <w:rFonts w:ascii="Times New Roman" w:hAnsi="Times New Roman" w:cs="Times New Roman"/>
          <w:sz w:val="24"/>
          <w:szCs w:val="24"/>
        </w:rPr>
        <w:t xml:space="preserve">fonte </w:t>
      </w:r>
      <w:r w:rsidRPr="00683197">
        <w:rPr>
          <w:rFonts w:ascii="Times New Roman" w:hAnsi="Times New Roman" w:cs="Times New Roman"/>
          <w:sz w:val="24"/>
          <w:szCs w:val="24"/>
        </w:rPr>
        <w:t>Times New Roman</w:t>
      </w:r>
      <w:r w:rsidR="00003F90">
        <w:rPr>
          <w:rFonts w:ascii="Times New Roman" w:hAnsi="Times New Roman" w:cs="Times New Roman"/>
          <w:sz w:val="24"/>
          <w:szCs w:val="24"/>
        </w:rPr>
        <w:t>, tamanho</w:t>
      </w:r>
      <w:r w:rsidRPr="00683197">
        <w:rPr>
          <w:rFonts w:ascii="Times New Roman" w:hAnsi="Times New Roman" w:cs="Times New Roman"/>
          <w:sz w:val="24"/>
          <w:szCs w:val="24"/>
        </w:rPr>
        <w:t xml:space="preserve"> 13, negrito, espaçamento entre linhas 1,5, com esp</w:t>
      </w:r>
      <w:r w:rsidR="00F56148">
        <w:rPr>
          <w:rFonts w:ascii="Times New Roman" w:hAnsi="Times New Roman" w:cs="Times New Roman"/>
          <w:sz w:val="24"/>
          <w:szCs w:val="24"/>
        </w:rPr>
        <w:t>aço antes e depois 6pt, alinhado</w:t>
      </w:r>
      <w:r w:rsidRPr="00683197">
        <w:rPr>
          <w:rFonts w:ascii="Times New Roman" w:hAnsi="Times New Roman" w:cs="Times New Roman"/>
          <w:sz w:val="24"/>
          <w:szCs w:val="24"/>
        </w:rPr>
        <w:t xml:space="preserve"> à esquerda.</w:t>
      </w:r>
      <w:r w:rsidR="005B7EF5">
        <w:rPr>
          <w:rFonts w:ascii="Times New Roman" w:hAnsi="Times New Roman" w:cs="Times New Roman"/>
          <w:sz w:val="24"/>
          <w:szCs w:val="24"/>
        </w:rPr>
        <w:t xml:space="preserve"> </w:t>
      </w:r>
      <w:r w:rsidR="005B7EF5" w:rsidRPr="0004489E">
        <w:rPr>
          <w:rFonts w:ascii="Times New Roman" w:hAnsi="Times New Roman" w:cs="Times New Roman"/>
          <w:sz w:val="24"/>
          <w:szCs w:val="24"/>
        </w:rPr>
        <w:t>Os títulos dos capítulos</w:t>
      </w:r>
      <w:r w:rsidR="005041E3">
        <w:rPr>
          <w:rFonts w:ascii="Times New Roman" w:hAnsi="Times New Roman" w:cs="Times New Roman"/>
          <w:sz w:val="24"/>
          <w:szCs w:val="24"/>
        </w:rPr>
        <w:t xml:space="preserve"> e subcapítulos </w:t>
      </w:r>
      <w:r w:rsidR="005B7EF5" w:rsidRPr="0004489E">
        <w:rPr>
          <w:rFonts w:ascii="Times New Roman" w:hAnsi="Times New Roman" w:cs="Times New Roman"/>
          <w:sz w:val="24"/>
          <w:szCs w:val="24"/>
        </w:rPr>
        <w:t xml:space="preserve">não devem ser escritos em caixa alta. </w:t>
      </w:r>
      <w:r w:rsidRPr="0004489E">
        <w:rPr>
          <w:rFonts w:ascii="Times New Roman" w:hAnsi="Times New Roman" w:cs="Times New Roman"/>
          <w:sz w:val="24"/>
          <w:szCs w:val="24"/>
        </w:rPr>
        <w:t>O</w:t>
      </w:r>
      <w:r w:rsidR="00003F90" w:rsidRPr="0004489E">
        <w:rPr>
          <w:rFonts w:ascii="Times New Roman" w:hAnsi="Times New Roman" w:cs="Times New Roman"/>
          <w:sz w:val="24"/>
          <w:szCs w:val="24"/>
        </w:rPr>
        <w:t xml:space="preserve"> </w:t>
      </w:r>
      <w:r w:rsidR="00003F90">
        <w:rPr>
          <w:rFonts w:ascii="Times New Roman" w:hAnsi="Times New Roman" w:cs="Times New Roman"/>
          <w:sz w:val="24"/>
          <w:szCs w:val="24"/>
        </w:rPr>
        <w:t>título dos</w:t>
      </w:r>
      <w:r>
        <w:rPr>
          <w:rFonts w:ascii="Times New Roman" w:hAnsi="Times New Roman" w:cs="Times New Roman"/>
          <w:sz w:val="24"/>
          <w:szCs w:val="24"/>
        </w:rPr>
        <w:t xml:space="preserve"> capítulos</w:t>
      </w:r>
      <w:r w:rsidR="007D54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89E">
        <w:rPr>
          <w:rFonts w:ascii="Times New Roman" w:hAnsi="Times New Roman" w:cs="Times New Roman"/>
          <w:sz w:val="24"/>
          <w:szCs w:val="24"/>
        </w:rPr>
        <w:t>introdução, considerações finais e referências são de caráter obrigatório</w:t>
      </w:r>
      <w:r>
        <w:rPr>
          <w:rFonts w:ascii="Times New Roman" w:hAnsi="Times New Roman" w:cs="Times New Roman"/>
          <w:sz w:val="24"/>
          <w:szCs w:val="24"/>
        </w:rPr>
        <w:t>. Por sua vez, a metodol</w:t>
      </w:r>
      <w:r w:rsidR="004E2631">
        <w:rPr>
          <w:rFonts w:ascii="Times New Roman" w:hAnsi="Times New Roman" w:cs="Times New Roman"/>
          <w:sz w:val="24"/>
          <w:szCs w:val="24"/>
        </w:rPr>
        <w:t xml:space="preserve">ogia, os resultados e </w:t>
      </w:r>
      <w:r w:rsidR="004E2631" w:rsidRPr="007377AD">
        <w:rPr>
          <w:rFonts w:ascii="Times New Roman" w:hAnsi="Times New Roman" w:cs="Times New Roman"/>
          <w:sz w:val="24"/>
          <w:szCs w:val="24"/>
        </w:rPr>
        <w:t>discussão</w:t>
      </w:r>
      <w:r w:rsidR="00861682">
        <w:rPr>
          <w:rFonts w:ascii="Times New Roman" w:hAnsi="Times New Roman" w:cs="Times New Roman"/>
          <w:sz w:val="24"/>
          <w:szCs w:val="24"/>
        </w:rPr>
        <w:t xml:space="preserve"> podem ser nomeados segundo critério</w:t>
      </w:r>
      <w:r>
        <w:rPr>
          <w:rFonts w:ascii="Times New Roman" w:hAnsi="Times New Roman" w:cs="Times New Roman"/>
          <w:sz w:val="24"/>
          <w:szCs w:val="24"/>
        </w:rPr>
        <w:t xml:space="preserve"> dos autores. </w:t>
      </w:r>
    </w:p>
    <w:p w:rsidR="008B20BF" w:rsidRPr="00E47C6E" w:rsidRDefault="00CA64C3" w:rsidP="00E47C6E">
      <w:pPr>
        <w:pStyle w:val="ListParagraph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/>
          <w:spacing w:val="-4"/>
          <w:sz w:val="24"/>
          <w:szCs w:val="24"/>
        </w:rPr>
      </w:pPr>
      <w:r w:rsidRPr="0004489E">
        <w:rPr>
          <w:rFonts w:ascii="Times New Roman" w:hAnsi="Times New Roman" w:cs="Times New Roman"/>
          <w:color w:val="000000"/>
          <w:sz w:val="24"/>
          <w:szCs w:val="28"/>
        </w:rPr>
        <w:t>As citações diretas</w:t>
      </w:r>
      <w:r w:rsidR="003E0223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6C0166">
        <w:rPr>
          <w:rFonts w:ascii="Times New Roman" w:hAnsi="Times New Roman" w:cs="Times New Roman"/>
          <w:color w:val="000000"/>
          <w:sz w:val="24"/>
          <w:szCs w:val="28"/>
        </w:rPr>
        <w:t xml:space="preserve">curtas, 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>até três linhas</w:t>
      </w:r>
      <w:r w:rsidR="008B20BF" w:rsidRPr="000C694A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 devem </w:t>
      </w:r>
      <w:r w:rsidR="00E9440D">
        <w:rPr>
          <w:rFonts w:ascii="Times New Roman" w:hAnsi="Times New Roman" w:cs="Times New Roman"/>
          <w:color w:val="000000"/>
          <w:sz w:val="24"/>
          <w:szCs w:val="28"/>
        </w:rPr>
        <w:t>ser inseridas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 no corpo do texto</w:t>
      </w:r>
      <w:r w:rsidR="00E9440D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 en</w:t>
      </w:r>
      <w:r w:rsidR="008B20BF"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tre aspas, </w:t>
      </w:r>
      <w:r w:rsidR="00E9440D">
        <w:rPr>
          <w:rFonts w:ascii="Times New Roman" w:hAnsi="Times New Roman" w:cs="Times New Roman"/>
          <w:color w:val="000000"/>
          <w:sz w:val="24"/>
          <w:szCs w:val="28"/>
        </w:rPr>
        <w:t>como no exemplo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 “o </w:t>
      </w:r>
      <w:r w:rsidR="003E04C2">
        <w:rPr>
          <w:rFonts w:ascii="Times New Roman" w:hAnsi="Times New Roman" w:cs="Times New Roman"/>
          <w:color w:val="000000"/>
          <w:sz w:val="24"/>
          <w:szCs w:val="28"/>
        </w:rPr>
        <w:t>Congresso Internacional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 de </w:t>
      </w:r>
      <w:r w:rsidR="003E04C2">
        <w:rPr>
          <w:rFonts w:ascii="Times New Roman" w:hAnsi="Times New Roman" w:cs="Times New Roman"/>
          <w:color w:val="000000"/>
          <w:sz w:val="24"/>
          <w:szCs w:val="28"/>
        </w:rPr>
        <w:t>Geoecologia da</w:t>
      </w:r>
      <w:r w:rsidR="00DC76B1">
        <w:rPr>
          <w:rFonts w:ascii="Times New Roman" w:hAnsi="Times New Roman" w:cs="Times New Roman"/>
          <w:color w:val="000000"/>
          <w:sz w:val="24"/>
          <w:szCs w:val="28"/>
        </w:rPr>
        <w:t>s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3E04C2">
        <w:rPr>
          <w:rFonts w:ascii="Times New Roman" w:hAnsi="Times New Roman" w:cs="Times New Roman"/>
          <w:color w:val="000000"/>
          <w:sz w:val="24"/>
          <w:szCs w:val="28"/>
        </w:rPr>
        <w:t>Paisage</w:t>
      </w:r>
      <w:r w:rsidR="00DC76B1">
        <w:rPr>
          <w:rFonts w:ascii="Times New Roman" w:hAnsi="Times New Roman" w:cs="Times New Roman"/>
          <w:color w:val="000000"/>
          <w:sz w:val="24"/>
          <w:szCs w:val="28"/>
        </w:rPr>
        <w:t>ns</w:t>
      </w:r>
      <w:r w:rsidR="003E04C2">
        <w:rPr>
          <w:rFonts w:ascii="Times New Roman" w:hAnsi="Times New Roman" w:cs="Times New Roman"/>
          <w:color w:val="000000"/>
          <w:sz w:val="24"/>
          <w:szCs w:val="28"/>
        </w:rPr>
        <w:t xml:space="preserve"> e Planejamento 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>Ambient</w:t>
      </w:r>
      <w:r w:rsidR="003E04C2">
        <w:rPr>
          <w:rFonts w:ascii="Times New Roman" w:hAnsi="Times New Roman" w:cs="Times New Roman"/>
          <w:color w:val="000000"/>
          <w:sz w:val="24"/>
          <w:szCs w:val="28"/>
        </w:rPr>
        <w:t>al será realizado em 2024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” (SILVA, 2020, p. 1000). </w:t>
      </w:r>
      <w:r w:rsidRPr="000C694A">
        <w:rPr>
          <w:rFonts w:ascii="Times New Roman" w:hAnsi="Times New Roman" w:cs="Times New Roman"/>
          <w:color w:val="000000"/>
          <w:sz w:val="24"/>
          <w:szCs w:val="24"/>
        </w:rPr>
        <w:t xml:space="preserve">Para as citações diretas longas, maiores que três linhas, </w:t>
      </w:r>
      <w:r w:rsidRPr="000C694A">
        <w:rPr>
          <w:rFonts w:ascii="Times New Roman" w:hAnsi="Times New Roman" w:cs="Times New Roman"/>
          <w:color w:val="0D0D0D"/>
          <w:spacing w:val="-4"/>
          <w:sz w:val="24"/>
          <w:szCs w:val="24"/>
        </w:rPr>
        <w:t xml:space="preserve">utilize a seguinte formatação: </w:t>
      </w:r>
    </w:p>
    <w:p w:rsidR="00EB287F" w:rsidRPr="009846FF" w:rsidRDefault="00EB287F" w:rsidP="00984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pacing w:val="-4"/>
          <w:sz w:val="20"/>
          <w:szCs w:val="24"/>
        </w:rPr>
      </w:pPr>
    </w:p>
    <w:p w:rsidR="00A4198D" w:rsidRDefault="00CA64C3" w:rsidP="00A4198D">
      <w:pPr>
        <w:pStyle w:val="ListParagraph"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color w:val="0D0D0D"/>
          <w:spacing w:val="-4"/>
          <w:sz w:val="20"/>
          <w:szCs w:val="24"/>
        </w:rPr>
      </w:pPr>
      <w:r w:rsidRPr="000C694A">
        <w:rPr>
          <w:rFonts w:ascii="Times New Roman" w:hAnsi="Times New Roman" w:cs="Times New Roman"/>
          <w:color w:val="0D0D0D"/>
          <w:spacing w:val="-4"/>
          <w:sz w:val="20"/>
          <w:szCs w:val="24"/>
        </w:rPr>
        <w:t>recuo de 4cm, espaçamento simples, Times New Roman 10, separado do texto superior</w:t>
      </w:r>
      <w:r w:rsidR="008B20BF" w:rsidRPr="000C694A">
        <w:rPr>
          <w:rFonts w:ascii="Times New Roman" w:hAnsi="Times New Roman" w:cs="Times New Roman"/>
          <w:color w:val="0D0D0D"/>
          <w:spacing w:val="-4"/>
          <w:sz w:val="20"/>
          <w:szCs w:val="24"/>
        </w:rPr>
        <w:t xml:space="preserve"> e inferior por um </w:t>
      </w:r>
      <w:r w:rsidR="008B20BF" w:rsidRPr="000C694A">
        <w:rPr>
          <w:rFonts w:ascii="Times New Roman" w:hAnsi="Times New Roman" w:cs="Times New Roman"/>
          <w:color w:val="0D0D0D"/>
          <w:spacing w:val="-4"/>
          <w:sz w:val="20"/>
          <w:szCs w:val="20"/>
        </w:rPr>
        <w:t>espaço</w:t>
      </w:r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texto texto texto texto</w:t>
      </w:r>
      <w:r w:rsidR="0004489E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texto texto texto texto texto texto texto texto texto texto texto texto texto texto tex</w:t>
      </w:r>
      <w:r w:rsidR="003E0223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to texto texto texto texto </w:t>
      </w:r>
      <w:r w:rsidR="008B20BF" w:rsidRPr="000C694A">
        <w:rPr>
          <w:rFonts w:ascii="Times New Roman" w:hAnsi="Times New Roman" w:cs="Times New Roman"/>
          <w:color w:val="0D0D0D"/>
          <w:spacing w:val="-4"/>
          <w:sz w:val="20"/>
          <w:szCs w:val="20"/>
        </w:rPr>
        <w:t>(</w:t>
      </w:r>
      <w:r w:rsidR="008B20BF" w:rsidRPr="000C694A">
        <w:rPr>
          <w:rFonts w:ascii="Times New Roman" w:hAnsi="Times New Roman" w:cs="Times New Roman"/>
          <w:color w:val="000000"/>
          <w:sz w:val="20"/>
          <w:szCs w:val="20"/>
        </w:rPr>
        <w:t>SILVA, 2020, p. 1000</w:t>
      </w:r>
      <w:r w:rsidRPr="000C694A">
        <w:rPr>
          <w:rFonts w:ascii="Times New Roman" w:hAnsi="Times New Roman" w:cs="Times New Roman"/>
          <w:color w:val="0D0D0D"/>
          <w:spacing w:val="-4"/>
          <w:sz w:val="20"/>
          <w:szCs w:val="20"/>
        </w:rPr>
        <w:t>).</w:t>
      </w:r>
      <w:r w:rsidR="00DD15B9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</w:p>
    <w:p w:rsidR="00DD15B9" w:rsidRPr="0004489E" w:rsidRDefault="00DD15B9" w:rsidP="00AF163D">
      <w:pPr>
        <w:pStyle w:val="ListParagraph"/>
        <w:autoSpaceDE w:val="0"/>
        <w:autoSpaceDN w:val="0"/>
        <w:adjustRightInd w:val="0"/>
        <w:spacing w:after="0" w:line="240" w:lineRule="auto"/>
        <w:ind w:left="2268"/>
        <w:rPr>
          <w:rFonts w:ascii="Times New Roman" w:hAnsi="Times New Roman" w:cs="Times New Roman"/>
          <w:color w:val="0D0D0D"/>
          <w:spacing w:val="-4"/>
          <w:sz w:val="20"/>
          <w:szCs w:val="24"/>
        </w:rPr>
      </w:pPr>
    </w:p>
    <w:p w:rsidR="00464A4A" w:rsidRPr="00EB287F" w:rsidRDefault="003E0223" w:rsidP="00EB287F">
      <w:pPr>
        <w:pStyle w:val="ListParagraph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617D0">
        <w:rPr>
          <w:rFonts w:ascii="Times New Roman" w:hAnsi="Times New Roman" w:cs="Times New Roman"/>
          <w:color w:val="000000"/>
          <w:sz w:val="24"/>
          <w:szCs w:val="24"/>
        </w:rPr>
        <w:t xml:space="preserve">O espaço antes e depois das citações longas são </w:t>
      </w:r>
      <w:r w:rsidRPr="008617D0">
        <w:rPr>
          <w:rFonts w:ascii="Times New Roman" w:hAnsi="Times New Roman" w:cs="Times New Roman"/>
          <w:sz w:val="24"/>
          <w:szCs w:val="24"/>
        </w:rPr>
        <w:t xml:space="preserve">simples, </w:t>
      </w:r>
      <w:r>
        <w:rPr>
          <w:rFonts w:ascii="Times New Roman" w:hAnsi="Times New Roman" w:cs="Times New Roman"/>
          <w:sz w:val="24"/>
          <w:szCs w:val="24"/>
        </w:rPr>
        <w:t>fonte T</w:t>
      </w:r>
      <w:r w:rsidRPr="008617D0">
        <w:rPr>
          <w:rFonts w:ascii="Times New Roman" w:hAnsi="Times New Roman" w:cs="Times New Roman"/>
          <w:sz w:val="24"/>
          <w:szCs w:val="24"/>
        </w:rPr>
        <w:t xml:space="preserve">imes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617D0">
        <w:rPr>
          <w:rFonts w:ascii="Times New Roman" w:hAnsi="Times New Roman" w:cs="Times New Roman"/>
          <w:sz w:val="24"/>
          <w:szCs w:val="24"/>
        </w:rPr>
        <w:t xml:space="preserve">ew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8617D0">
        <w:rPr>
          <w:rFonts w:ascii="Times New Roman" w:hAnsi="Times New Roman" w:cs="Times New Roman"/>
          <w:sz w:val="24"/>
          <w:szCs w:val="24"/>
        </w:rPr>
        <w:t>oman</w:t>
      </w:r>
      <w:r>
        <w:rPr>
          <w:rFonts w:ascii="Times New Roman" w:hAnsi="Times New Roman" w:cs="Times New Roman"/>
          <w:sz w:val="24"/>
          <w:szCs w:val="24"/>
        </w:rPr>
        <w:t>, tamanho</w:t>
      </w:r>
      <w:r w:rsidRPr="008617D0">
        <w:rPr>
          <w:rFonts w:ascii="Times New Roman" w:hAnsi="Times New Roman" w:cs="Times New Roman"/>
          <w:sz w:val="24"/>
          <w:szCs w:val="24"/>
        </w:rPr>
        <w:t xml:space="preserve"> 10.</w:t>
      </w:r>
      <w:r w:rsidRPr="00861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Todas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 as citações devem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ser referenciadas no tópico </w:t>
      </w:r>
      <w:r w:rsidRPr="00DD15B9">
        <w:rPr>
          <w:rFonts w:ascii="Times New Roman" w:hAnsi="Times New Roman" w:cs="Times New Roman"/>
          <w:color w:val="000000"/>
          <w:sz w:val="24"/>
          <w:szCs w:val="28"/>
        </w:rPr>
        <w:t>“</w:t>
      </w:r>
      <w:r w:rsidRPr="00860C37">
        <w:rPr>
          <w:rFonts w:ascii="Times New Roman" w:hAnsi="Times New Roman" w:cs="Times New Roman"/>
          <w:color w:val="000000"/>
          <w:sz w:val="24"/>
          <w:szCs w:val="28"/>
        </w:rPr>
        <w:t>Referências</w:t>
      </w:r>
      <w:r w:rsidRPr="00DD15B9">
        <w:rPr>
          <w:rFonts w:ascii="Times New Roman" w:hAnsi="Times New Roman" w:cs="Times New Roman"/>
          <w:color w:val="000000"/>
          <w:sz w:val="24"/>
          <w:szCs w:val="28"/>
        </w:rPr>
        <w:t>”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 (obrigatório). </w:t>
      </w:r>
    </w:p>
    <w:p w:rsidR="003E0223" w:rsidRDefault="003E0223" w:rsidP="003E0223">
      <w:pPr>
        <w:pStyle w:val="ListParagraph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4489E">
        <w:rPr>
          <w:rFonts w:ascii="Times New Roman" w:hAnsi="Times New Roman" w:cs="Times New Roman"/>
          <w:color w:val="000000"/>
          <w:sz w:val="24"/>
          <w:szCs w:val="28"/>
        </w:rPr>
        <w:t xml:space="preserve">As </w:t>
      </w:r>
      <w:r w:rsidRPr="0004489E">
        <w:rPr>
          <w:rFonts w:ascii="Times New Roman" w:hAnsi="Times New Roman" w:cs="Times New Roman"/>
          <w:bCs/>
          <w:color w:val="000000"/>
          <w:sz w:val="24"/>
          <w:szCs w:val="28"/>
        </w:rPr>
        <w:t>citações indiretas</w:t>
      </w:r>
      <w:r w:rsidRPr="00003F90">
        <w:rPr>
          <w:rFonts w:ascii="Times New Roman" w:hAnsi="Times New Roman" w:cs="Times New Roman"/>
          <w:color w:val="000000"/>
          <w:sz w:val="24"/>
          <w:szCs w:val="28"/>
        </w:rPr>
        <w:t xml:space="preserve"> presentes no </w:t>
      </w:r>
      <w:r w:rsidR="00AE011E">
        <w:rPr>
          <w:rFonts w:ascii="Times New Roman" w:hAnsi="Times New Roman" w:cs="Times New Roman"/>
          <w:color w:val="000000"/>
          <w:sz w:val="24"/>
          <w:szCs w:val="28"/>
        </w:rPr>
        <w:t>resumo expandido</w:t>
      </w:r>
      <w:r w:rsidRPr="00003F90">
        <w:rPr>
          <w:rFonts w:ascii="Times New Roman" w:hAnsi="Times New Roman" w:cs="Times New Roman"/>
          <w:color w:val="000000"/>
          <w:sz w:val="24"/>
          <w:szCs w:val="28"/>
        </w:rPr>
        <w:t xml:space="preserve"> devem ser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realizadas da seguinte forma: p</w:t>
      </w:r>
      <w:r w:rsidRPr="00003F90">
        <w:rPr>
          <w:rFonts w:ascii="Times New Roman" w:hAnsi="Times New Roman" w:cs="Times New Roman"/>
          <w:color w:val="000000"/>
          <w:sz w:val="24"/>
          <w:szCs w:val="28"/>
        </w:rPr>
        <w:t xml:space="preserve">ara um autor - </w:t>
      </w:r>
      <w:r>
        <w:rPr>
          <w:rFonts w:ascii="Times New Roman" w:hAnsi="Times New Roman" w:cs="Times New Roman"/>
          <w:color w:val="000000"/>
          <w:sz w:val="24"/>
          <w:szCs w:val="28"/>
        </w:rPr>
        <w:t>Silva (2020) ou (SILVA, 2020); p</w:t>
      </w:r>
      <w:r w:rsidRPr="00003F90">
        <w:rPr>
          <w:rFonts w:ascii="Times New Roman" w:hAnsi="Times New Roman" w:cs="Times New Roman"/>
          <w:color w:val="000000"/>
          <w:sz w:val="24"/>
          <w:szCs w:val="28"/>
        </w:rPr>
        <w:t>ara dois autores - Silva e Santos (2</w:t>
      </w:r>
      <w:r>
        <w:rPr>
          <w:rFonts w:ascii="Times New Roman" w:hAnsi="Times New Roman" w:cs="Times New Roman"/>
          <w:color w:val="000000"/>
          <w:sz w:val="24"/>
          <w:szCs w:val="28"/>
        </w:rPr>
        <w:t>020) ou (SILVA; SANTOS, 2020); p</w:t>
      </w:r>
      <w:r w:rsidRPr="00003F90">
        <w:rPr>
          <w:rFonts w:ascii="Times New Roman" w:hAnsi="Times New Roman" w:cs="Times New Roman"/>
          <w:color w:val="000000"/>
          <w:sz w:val="24"/>
          <w:szCs w:val="28"/>
        </w:rPr>
        <w:t>ara três autores - Silva, Santos e Souza (2020) ou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(SILVA; SANTOS; SOUZA, 2020); p</w:t>
      </w:r>
      <w:r w:rsidRPr="00003F90">
        <w:rPr>
          <w:rFonts w:ascii="Times New Roman" w:hAnsi="Times New Roman" w:cs="Times New Roman"/>
          <w:color w:val="000000"/>
          <w:sz w:val="24"/>
          <w:szCs w:val="28"/>
        </w:rPr>
        <w:t xml:space="preserve">ara mais de três autores - Silva </w:t>
      </w:r>
      <w:r w:rsidRPr="00DD15B9">
        <w:rPr>
          <w:rFonts w:ascii="Times New Roman" w:hAnsi="Times New Roman" w:cs="Times New Roman"/>
          <w:i/>
          <w:color w:val="000000"/>
          <w:sz w:val="24"/>
          <w:szCs w:val="28"/>
        </w:rPr>
        <w:t>et al.</w:t>
      </w:r>
      <w:r w:rsidRPr="00003F90">
        <w:rPr>
          <w:rFonts w:ascii="Times New Roman" w:hAnsi="Times New Roman" w:cs="Times New Roman"/>
          <w:color w:val="000000"/>
          <w:sz w:val="24"/>
          <w:szCs w:val="28"/>
        </w:rPr>
        <w:t xml:space="preserve"> (2020) ou (SILVA </w:t>
      </w:r>
      <w:r w:rsidRPr="00DD15B9">
        <w:rPr>
          <w:rFonts w:ascii="Times New Roman" w:hAnsi="Times New Roman" w:cs="Times New Roman"/>
          <w:i/>
          <w:color w:val="000000"/>
          <w:sz w:val="24"/>
          <w:szCs w:val="28"/>
        </w:rPr>
        <w:t>et al.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r w:rsidRPr="00003F90">
        <w:rPr>
          <w:rFonts w:ascii="Times New Roman" w:hAnsi="Times New Roman" w:cs="Times New Roman"/>
          <w:color w:val="000000"/>
          <w:sz w:val="24"/>
          <w:szCs w:val="28"/>
        </w:rPr>
        <w:t xml:space="preserve">2020). Use ponto e vírgula para separar citações de diferentes autores: (SILVA; SANTOS, </w:t>
      </w:r>
      <w:r w:rsidRPr="00003F90">
        <w:rPr>
          <w:rFonts w:ascii="Times New Roman" w:hAnsi="Times New Roman" w:cs="Times New Roman"/>
          <w:color w:val="000000"/>
          <w:sz w:val="24"/>
          <w:szCs w:val="28"/>
        </w:rPr>
        <w:lastRenderedPageBreak/>
        <w:t>2020; SOUZA, 2020) ou para múltiplas citações de um mesmo autor: (SILVA, 1990; 1993a; 1993b).</w:t>
      </w:r>
    </w:p>
    <w:p w:rsidR="006C0CF6" w:rsidRPr="00EB287F" w:rsidRDefault="00860C37" w:rsidP="00EB287F">
      <w:pPr>
        <w:pStyle w:val="ListParagraph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4489E">
        <w:rPr>
          <w:rFonts w:ascii="Times New Roman" w:hAnsi="Times New Roman" w:cs="Times New Roman"/>
          <w:sz w:val="24"/>
          <w:szCs w:val="28"/>
        </w:rPr>
        <w:t>Não é permitido o uso de notas de rodapé</w:t>
      </w:r>
      <w:r w:rsidR="0004489E" w:rsidRPr="0004489E">
        <w:rPr>
          <w:rFonts w:ascii="Times New Roman" w:hAnsi="Times New Roman" w:cs="Times New Roman"/>
          <w:sz w:val="24"/>
          <w:szCs w:val="28"/>
        </w:rPr>
        <w:t xml:space="preserve"> no corpo do </w:t>
      </w:r>
      <w:r w:rsidR="00E368C5">
        <w:rPr>
          <w:rFonts w:ascii="Times New Roman" w:hAnsi="Times New Roman" w:cs="Times New Roman"/>
          <w:sz w:val="24"/>
          <w:szCs w:val="28"/>
        </w:rPr>
        <w:t>resumo expandido</w:t>
      </w:r>
      <w:r w:rsidRPr="0004489E">
        <w:rPr>
          <w:rFonts w:ascii="Times New Roman" w:hAnsi="Times New Roman" w:cs="Times New Roman"/>
          <w:sz w:val="24"/>
          <w:szCs w:val="28"/>
        </w:rPr>
        <w:t xml:space="preserve"> por questões práticas de editoração do e</w:t>
      </w:r>
      <w:r w:rsidR="0004489E" w:rsidRPr="0004489E">
        <w:rPr>
          <w:rFonts w:ascii="Times New Roman" w:hAnsi="Times New Roman" w:cs="Times New Roman"/>
          <w:sz w:val="24"/>
          <w:szCs w:val="28"/>
        </w:rPr>
        <w:t>-</w:t>
      </w:r>
      <w:r w:rsidRPr="0004489E">
        <w:rPr>
          <w:rFonts w:ascii="Times New Roman" w:hAnsi="Times New Roman" w:cs="Times New Roman"/>
          <w:sz w:val="24"/>
          <w:szCs w:val="28"/>
        </w:rPr>
        <w:t xml:space="preserve">book final. </w:t>
      </w:r>
    </w:p>
    <w:p w:rsidR="00BF7041" w:rsidRPr="000C694A" w:rsidRDefault="00C041B6" w:rsidP="00FC772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6"/>
        </w:rPr>
      </w:pPr>
      <w:r w:rsidRPr="000C694A">
        <w:rPr>
          <w:rFonts w:ascii="Times New Roman" w:hAnsi="Times New Roman" w:cs="Times New Roman"/>
          <w:b/>
          <w:i/>
          <w:color w:val="000000"/>
          <w:sz w:val="24"/>
          <w:szCs w:val="28"/>
        </w:rPr>
        <w:t xml:space="preserve">2.1 </w:t>
      </w:r>
      <w:r w:rsidR="00BF7041" w:rsidRPr="000C694A">
        <w:rPr>
          <w:rFonts w:ascii="Times New Roman" w:hAnsi="Times New Roman" w:cs="Times New Roman"/>
          <w:b/>
          <w:i/>
          <w:color w:val="000000"/>
          <w:sz w:val="24"/>
          <w:szCs w:val="26"/>
        </w:rPr>
        <w:t>Figuras e tabelas</w:t>
      </w:r>
    </w:p>
    <w:p w:rsidR="008D111F" w:rsidRDefault="00683197" w:rsidP="006831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97">
        <w:rPr>
          <w:rFonts w:ascii="Times New Roman" w:hAnsi="Times New Roman" w:cs="Times New Roman"/>
          <w:sz w:val="24"/>
          <w:szCs w:val="24"/>
        </w:rPr>
        <w:t>Os títulos dos subcapítulos devem aparecer numerados, em</w:t>
      </w:r>
      <w:r w:rsidR="00E9440D">
        <w:rPr>
          <w:rFonts w:ascii="Times New Roman" w:hAnsi="Times New Roman" w:cs="Times New Roman"/>
          <w:sz w:val="24"/>
          <w:szCs w:val="24"/>
        </w:rPr>
        <w:t xml:space="preserve"> fonte</w:t>
      </w:r>
      <w:r w:rsidRPr="00683197">
        <w:rPr>
          <w:rFonts w:ascii="Times New Roman" w:hAnsi="Times New Roman" w:cs="Times New Roman"/>
          <w:sz w:val="24"/>
          <w:szCs w:val="24"/>
        </w:rPr>
        <w:t xml:space="preserve"> Times New Roman</w:t>
      </w:r>
      <w:r w:rsidR="00E9440D">
        <w:rPr>
          <w:rFonts w:ascii="Times New Roman" w:hAnsi="Times New Roman" w:cs="Times New Roman"/>
          <w:sz w:val="24"/>
          <w:szCs w:val="24"/>
        </w:rPr>
        <w:t>, tamanho</w:t>
      </w:r>
      <w:r w:rsidRPr="00683197">
        <w:rPr>
          <w:rFonts w:ascii="Times New Roman" w:hAnsi="Times New Roman" w:cs="Times New Roman"/>
          <w:sz w:val="24"/>
          <w:szCs w:val="24"/>
        </w:rPr>
        <w:t xml:space="preserve"> 12, negrito, espaçamento entre linhas 1,5, com esp</w:t>
      </w:r>
      <w:r>
        <w:rPr>
          <w:rFonts w:ascii="Times New Roman" w:hAnsi="Times New Roman" w:cs="Times New Roman"/>
          <w:sz w:val="24"/>
          <w:szCs w:val="24"/>
        </w:rPr>
        <w:t>aço antes e depois</w:t>
      </w:r>
      <w:r w:rsidR="00E9440D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6pt, alinhados</w:t>
      </w:r>
      <w:r w:rsidRPr="00683197">
        <w:rPr>
          <w:rFonts w:ascii="Times New Roman" w:hAnsi="Times New Roman" w:cs="Times New Roman"/>
          <w:sz w:val="24"/>
          <w:szCs w:val="24"/>
        </w:rPr>
        <w:t xml:space="preserve"> à esquerda. </w:t>
      </w:r>
      <w:r w:rsidR="00E9440D">
        <w:rPr>
          <w:rFonts w:ascii="Times New Roman" w:hAnsi="Times New Roman" w:cs="Times New Roman"/>
          <w:sz w:val="24"/>
          <w:szCs w:val="24"/>
        </w:rPr>
        <w:t>Os</w:t>
      </w:r>
      <w:r w:rsidRPr="00683197">
        <w:rPr>
          <w:rFonts w:ascii="Times New Roman" w:hAnsi="Times New Roman" w:cs="Times New Roman"/>
          <w:sz w:val="24"/>
          <w:szCs w:val="24"/>
        </w:rPr>
        <w:t xml:space="preserve"> subcapítulos</w:t>
      </w:r>
      <w:r w:rsidR="003E0223">
        <w:rPr>
          <w:rFonts w:ascii="Times New Roman" w:hAnsi="Times New Roman" w:cs="Times New Roman"/>
          <w:sz w:val="24"/>
          <w:szCs w:val="24"/>
        </w:rPr>
        <w:t xml:space="preserve"> e demais seções</w:t>
      </w:r>
      <w:r w:rsidRPr="00683197">
        <w:rPr>
          <w:rFonts w:ascii="Times New Roman" w:hAnsi="Times New Roman" w:cs="Times New Roman"/>
          <w:sz w:val="24"/>
          <w:szCs w:val="24"/>
        </w:rPr>
        <w:t xml:space="preserve"> não devem ser precedidos por espaçamento com o último parágrafo.</w:t>
      </w:r>
      <w:r w:rsidR="008D111F">
        <w:rPr>
          <w:rFonts w:ascii="Times New Roman" w:hAnsi="Times New Roman" w:cs="Times New Roman"/>
          <w:sz w:val="24"/>
          <w:szCs w:val="24"/>
        </w:rPr>
        <w:t xml:space="preserve"> Os títulos das sessões </w:t>
      </w:r>
      <w:r w:rsidR="002B7E28">
        <w:rPr>
          <w:rFonts w:ascii="Times New Roman" w:hAnsi="Times New Roman" w:cs="Times New Roman"/>
          <w:sz w:val="24"/>
          <w:szCs w:val="24"/>
        </w:rPr>
        <w:t xml:space="preserve">terciárias, quaternárias e </w:t>
      </w:r>
      <w:r w:rsidR="002B7E28" w:rsidRPr="00E47C6E">
        <w:rPr>
          <w:rFonts w:ascii="Times New Roman" w:hAnsi="Times New Roman" w:cs="Times New Roman"/>
          <w:sz w:val="24"/>
          <w:szCs w:val="24"/>
        </w:rPr>
        <w:t>quinárias</w:t>
      </w:r>
      <w:r w:rsidR="008D111F">
        <w:rPr>
          <w:rFonts w:ascii="Times New Roman" w:hAnsi="Times New Roman" w:cs="Times New Roman"/>
          <w:sz w:val="24"/>
          <w:szCs w:val="24"/>
        </w:rPr>
        <w:t xml:space="preserve">, se houver, devem ser </w:t>
      </w:r>
      <w:r w:rsidR="0015670C">
        <w:rPr>
          <w:rFonts w:ascii="Times New Roman" w:hAnsi="Times New Roman" w:cs="Times New Roman"/>
          <w:sz w:val="24"/>
          <w:szCs w:val="24"/>
        </w:rPr>
        <w:t>formatados como o exemplo a seguir</w:t>
      </w:r>
      <w:r w:rsidR="008D111F">
        <w:rPr>
          <w:rFonts w:ascii="Times New Roman" w:hAnsi="Times New Roman" w:cs="Times New Roman"/>
          <w:sz w:val="24"/>
          <w:szCs w:val="24"/>
        </w:rPr>
        <w:t>:</w:t>
      </w:r>
    </w:p>
    <w:p w:rsidR="00464A4A" w:rsidRDefault="00464A4A" w:rsidP="00EB28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D111F" w:rsidRPr="00E07D7B" w:rsidRDefault="008D111F" w:rsidP="006831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D111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2.1.1 </w:t>
      </w:r>
      <w:r w:rsidRPr="001C3FCA">
        <w:rPr>
          <w:rFonts w:ascii="Times New Roman" w:hAnsi="Times New Roman" w:cs="Times New Roman"/>
          <w:b/>
          <w:bCs/>
          <w:i/>
          <w:sz w:val="24"/>
          <w:szCs w:val="24"/>
        </w:rPr>
        <w:t>Título da seção terciária</w:t>
      </w:r>
    </w:p>
    <w:p w:rsidR="008D111F" w:rsidRPr="008D111F" w:rsidRDefault="008D111F" w:rsidP="006831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7E96">
        <w:rPr>
          <w:rFonts w:ascii="Times New Roman" w:hAnsi="Times New Roman" w:cs="Times New Roman"/>
          <w:i/>
          <w:sz w:val="24"/>
          <w:szCs w:val="24"/>
        </w:rPr>
        <w:t xml:space="preserve">2.1.2.1 </w:t>
      </w:r>
      <w:r w:rsidRPr="008D111F">
        <w:rPr>
          <w:rFonts w:ascii="Times New Roman" w:hAnsi="Times New Roman" w:cs="Times New Roman"/>
          <w:i/>
          <w:sz w:val="24"/>
          <w:szCs w:val="24"/>
        </w:rPr>
        <w:t>Título da seção quaternária</w:t>
      </w:r>
    </w:p>
    <w:p w:rsidR="00683197" w:rsidRPr="008D111F" w:rsidRDefault="008D111F" w:rsidP="008D11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E96">
        <w:rPr>
          <w:rFonts w:ascii="Times New Roman" w:hAnsi="Times New Roman"/>
          <w:sz w:val="24"/>
          <w:szCs w:val="24"/>
        </w:rPr>
        <w:t xml:space="preserve">2.1.2.1.1 </w:t>
      </w:r>
      <w:r w:rsidRPr="008D111F">
        <w:rPr>
          <w:rFonts w:ascii="Times New Roman" w:hAnsi="Times New Roman"/>
          <w:sz w:val="24"/>
          <w:szCs w:val="24"/>
        </w:rPr>
        <w:t>Título da seção quinária</w:t>
      </w:r>
    </w:p>
    <w:p w:rsidR="003276F9" w:rsidRDefault="003276F9" w:rsidP="006831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41B6" w:rsidRPr="00683197" w:rsidRDefault="00C041B6" w:rsidP="006831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197">
        <w:rPr>
          <w:rFonts w:ascii="Times New Roman" w:hAnsi="Times New Roman" w:cs="Times New Roman"/>
          <w:color w:val="000000"/>
          <w:sz w:val="24"/>
          <w:szCs w:val="24"/>
        </w:rPr>
        <w:t>As figuras</w:t>
      </w:r>
      <w:r w:rsidR="008D111F">
        <w:rPr>
          <w:rFonts w:ascii="Times New Roman" w:hAnsi="Times New Roman" w:cs="Times New Roman"/>
          <w:color w:val="000000"/>
          <w:sz w:val="24"/>
          <w:szCs w:val="24"/>
        </w:rPr>
        <w:t xml:space="preserve"> devem estar</w:t>
      </w:r>
      <w:r w:rsidRPr="00683197">
        <w:rPr>
          <w:rFonts w:ascii="Times New Roman" w:hAnsi="Times New Roman" w:cs="Times New Roman"/>
          <w:color w:val="000000"/>
          <w:sz w:val="24"/>
          <w:szCs w:val="24"/>
        </w:rPr>
        <w:t xml:space="preserve"> citadas</w:t>
      </w:r>
      <w:r w:rsidR="00DD15B9">
        <w:rPr>
          <w:rFonts w:ascii="Times New Roman" w:hAnsi="Times New Roman" w:cs="Times New Roman"/>
          <w:color w:val="000000"/>
          <w:sz w:val="24"/>
          <w:szCs w:val="24"/>
        </w:rPr>
        <w:t xml:space="preserve"> no corpo do texto,</w:t>
      </w:r>
      <w:r w:rsidR="00F97174" w:rsidRPr="00683197">
        <w:rPr>
          <w:rFonts w:ascii="Times New Roman" w:hAnsi="Times New Roman" w:cs="Times New Roman"/>
          <w:color w:val="000000"/>
          <w:sz w:val="24"/>
          <w:szCs w:val="24"/>
        </w:rPr>
        <w:t xml:space="preserve"> centralizadas e serem precedidas por um espaço Times New Roman</w:t>
      </w:r>
      <w:r w:rsidR="00E9440D">
        <w:rPr>
          <w:rFonts w:ascii="Times New Roman" w:hAnsi="Times New Roman" w:cs="Times New Roman"/>
          <w:color w:val="000000"/>
          <w:sz w:val="24"/>
          <w:szCs w:val="24"/>
        </w:rPr>
        <w:t>, tamanho</w:t>
      </w:r>
      <w:r w:rsidR="00F97174" w:rsidRPr="00683197">
        <w:rPr>
          <w:rFonts w:ascii="Times New Roman" w:hAnsi="Times New Roman" w:cs="Times New Roman"/>
          <w:color w:val="000000"/>
          <w:sz w:val="24"/>
          <w:szCs w:val="24"/>
        </w:rPr>
        <w:t xml:space="preserve"> 12, espaçamento entre linhas simples.</w:t>
      </w:r>
      <w:r w:rsidRPr="00683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15B9">
        <w:rPr>
          <w:rFonts w:ascii="Times New Roman" w:hAnsi="Times New Roman" w:cs="Times New Roman"/>
          <w:color w:val="000000"/>
          <w:sz w:val="24"/>
          <w:szCs w:val="24"/>
        </w:rPr>
        <w:t>As figuras devem estar no formato .jpg ou .png</w:t>
      </w:r>
      <w:r w:rsidR="00861682">
        <w:rPr>
          <w:rFonts w:ascii="Times New Roman" w:hAnsi="Times New Roman" w:cs="Times New Roman"/>
          <w:color w:val="000000"/>
          <w:sz w:val="24"/>
          <w:szCs w:val="24"/>
        </w:rPr>
        <w:t xml:space="preserve"> com resolução máximo</w:t>
      </w:r>
      <w:r w:rsidR="005B7EF5">
        <w:rPr>
          <w:rFonts w:ascii="Times New Roman" w:hAnsi="Times New Roman" w:cs="Times New Roman"/>
          <w:color w:val="000000"/>
          <w:sz w:val="24"/>
          <w:szCs w:val="24"/>
        </w:rPr>
        <w:t xml:space="preserve"> de 300dpi</w:t>
      </w:r>
      <w:r w:rsidR="00DD15B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61682">
        <w:rPr>
          <w:rFonts w:ascii="Times New Roman" w:hAnsi="Times New Roman" w:cs="Times New Roman"/>
          <w:color w:val="000000"/>
          <w:sz w:val="24"/>
          <w:szCs w:val="24"/>
        </w:rPr>
        <w:t>O título das figuras deve estar abaixo da mesma</w:t>
      </w:r>
      <w:r w:rsidR="00E9440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83197">
        <w:rPr>
          <w:rFonts w:ascii="Times New Roman" w:hAnsi="Times New Roman" w:cs="Times New Roman"/>
          <w:color w:val="000000"/>
          <w:sz w:val="24"/>
          <w:szCs w:val="24"/>
        </w:rPr>
        <w:t xml:space="preserve"> em fonte Times New Roman</w:t>
      </w:r>
      <w:r w:rsidR="00E9440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83197">
        <w:rPr>
          <w:rFonts w:ascii="Times New Roman" w:hAnsi="Times New Roman" w:cs="Times New Roman"/>
          <w:color w:val="000000"/>
          <w:sz w:val="24"/>
          <w:szCs w:val="24"/>
        </w:rPr>
        <w:t xml:space="preserve"> tamanho 10, centralizado, espaçamento entre linhas simples, a palavra “Figura 1”</w:t>
      </w:r>
      <w:r w:rsidR="00F97174" w:rsidRPr="00683197">
        <w:rPr>
          <w:rFonts w:ascii="Times New Roman" w:hAnsi="Times New Roman" w:cs="Times New Roman"/>
          <w:color w:val="000000"/>
          <w:sz w:val="24"/>
          <w:szCs w:val="24"/>
        </w:rPr>
        <w:t xml:space="preserve"> deve aparecer</w:t>
      </w:r>
      <w:r w:rsidRPr="00683197">
        <w:rPr>
          <w:rFonts w:ascii="Times New Roman" w:hAnsi="Times New Roman" w:cs="Times New Roman"/>
          <w:color w:val="000000"/>
          <w:sz w:val="24"/>
          <w:szCs w:val="24"/>
        </w:rPr>
        <w:t xml:space="preserve"> em negrito (como no exemplo</w:t>
      </w:r>
      <w:r w:rsidR="00F97174" w:rsidRPr="00683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2AEA">
        <w:rPr>
          <w:rFonts w:ascii="Times New Roman" w:hAnsi="Times New Roman" w:cs="Times New Roman"/>
          <w:color w:val="000000"/>
          <w:sz w:val="24"/>
          <w:szCs w:val="24"/>
        </w:rPr>
        <w:t>a seguir</w:t>
      </w:r>
      <w:r w:rsidRPr="008617D0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F97174" w:rsidRPr="000C694A" w:rsidRDefault="00F97174" w:rsidP="00AF16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</w:p>
    <w:p w:rsidR="00F97174" w:rsidRPr="000C694A" w:rsidRDefault="00D23D5F" w:rsidP="00F97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6"/>
        </w:rPr>
      </w:pPr>
      <w:r>
        <w:rPr>
          <w:rFonts w:ascii="Times New Roman" w:hAnsi="Times New Roman" w:cs="Times New Roman"/>
          <w:noProof/>
          <w:color w:val="000000"/>
          <w:sz w:val="24"/>
          <w:szCs w:val="26"/>
          <w:lang w:val="en-US"/>
        </w:rPr>
        <w:lastRenderedPageBreak/>
        <w:drawing>
          <wp:inline distT="0" distB="0" distL="0" distR="0">
            <wp:extent cx="2172858" cy="1980000"/>
            <wp:effectExtent l="0" t="0" r="0" b="127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abfe3cb-797e-4cb9-88ef-fa9c381d0069.jpg"/>
                    <pic:cNvPicPr/>
                  </pic:nvPicPr>
                  <pic:blipFill>
                    <a:blip r:embed="rId8" cstate="print"/>
                    <a:srcRect t="20084" b="15481"/>
                    <a:stretch>
                      <a:fillRect/>
                    </a:stretch>
                  </pic:blipFill>
                  <pic:spPr>
                    <a:xfrm>
                      <a:off x="0" y="0"/>
                      <a:ext cx="2172858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174" w:rsidRPr="000C694A" w:rsidRDefault="00F97174" w:rsidP="00F97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6"/>
        </w:rPr>
      </w:pPr>
      <w:r w:rsidRPr="000C694A">
        <w:rPr>
          <w:rFonts w:ascii="Times New Roman" w:hAnsi="Times New Roman" w:cs="Times New Roman"/>
          <w:b/>
          <w:color w:val="000000"/>
          <w:sz w:val="20"/>
          <w:szCs w:val="26"/>
        </w:rPr>
        <w:t>Figura 1</w:t>
      </w:r>
      <w:r w:rsidR="0047619C" w:rsidRPr="00D23D5F">
        <w:rPr>
          <w:rFonts w:ascii="Times New Roman" w:hAnsi="Times New Roman" w:cs="Times New Roman"/>
          <w:color w:val="000000"/>
          <w:sz w:val="20"/>
          <w:szCs w:val="26"/>
        </w:rPr>
        <w:t>: Logotipo do CIGEPPAM</w:t>
      </w:r>
      <w:r w:rsidRPr="00D23D5F">
        <w:rPr>
          <w:rFonts w:ascii="Times New Roman" w:hAnsi="Times New Roman" w:cs="Times New Roman"/>
          <w:color w:val="000000"/>
          <w:sz w:val="20"/>
          <w:szCs w:val="26"/>
        </w:rPr>
        <w:t>.</w:t>
      </w:r>
    </w:p>
    <w:p w:rsidR="00F97174" w:rsidRDefault="00F97174" w:rsidP="00F97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0C694A">
        <w:rPr>
          <w:rFonts w:ascii="Times New Roman" w:hAnsi="Times New Roman" w:cs="Times New Roman"/>
          <w:color w:val="000000"/>
          <w:sz w:val="18"/>
          <w:szCs w:val="18"/>
        </w:rPr>
        <w:t>Fonte: Autoria própria.</w:t>
      </w:r>
    </w:p>
    <w:p w:rsidR="003E0223" w:rsidRPr="0077561E" w:rsidRDefault="003E0223" w:rsidP="00AF163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80AC3" w:rsidRDefault="003E0223" w:rsidP="00EB28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7D0">
        <w:rPr>
          <w:rFonts w:ascii="Times New Roman" w:hAnsi="Times New Roman" w:cs="Times New Roman"/>
          <w:color w:val="000000"/>
          <w:sz w:val="24"/>
          <w:szCs w:val="24"/>
        </w:rPr>
        <w:t>A fonte da figura deve estar abaixo do título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617D0">
        <w:rPr>
          <w:rFonts w:ascii="Times New Roman" w:hAnsi="Times New Roman" w:cs="Times New Roman"/>
          <w:color w:val="000000"/>
          <w:sz w:val="24"/>
          <w:szCs w:val="24"/>
        </w:rPr>
        <w:t xml:space="preserve"> também centralizado, mas em fonte Times New Roman</w:t>
      </w:r>
      <w:r>
        <w:rPr>
          <w:rFonts w:ascii="Times New Roman" w:hAnsi="Times New Roman" w:cs="Times New Roman"/>
          <w:color w:val="000000"/>
          <w:sz w:val="24"/>
          <w:szCs w:val="24"/>
        </w:rPr>
        <w:t>, tamanho</w:t>
      </w:r>
      <w:r w:rsidRPr="008617D0">
        <w:rPr>
          <w:rFonts w:ascii="Times New Roman" w:hAnsi="Times New Roman" w:cs="Times New Roman"/>
          <w:color w:val="000000"/>
          <w:sz w:val="24"/>
          <w:szCs w:val="24"/>
        </w:rPr>
        <w:t xml:space="preserve"> 9. </w:t>
      </w:r>
      <w:r w:rsidRPr="008617D0">
        <w:rPr>
          <w:rFonts w:ascii="Times New Roman" w:hAnsi="Times New Roman" w:cs="Times New Roman"/>
          <w:sz w:val="24"/>
          <w:szCs w:val="24"/>
        </w:rPr>
        <w:t>O espaço que separa o parágrafo</w:t>
      </w:r>
      <w:r>
        <w:rPr>
          <w:rFonts w:ascii="Times New Roman" w:hAnsi="Times New Roman" w:cs="Times New Roman"/>
          <w:sz w:val="24"/>
          <w:szCs w:val="24"/>
        </w:rPr>
        <w:t xml:space="preserve"> que precede a </w:t>
      </w:r>
      <w:r w:rsidRPr="008617D0">
        <w:rPr>
          <w:rFonts w:ascii="Times New Roman" w:hAnsi="Times New Roman" w:cs="Times New Roman"/>
          <w:sz w:val="24"/>
          <w:szCs w:val="24"/>
        </w:rPr>
        <w:t xml:space="preserve">figura deve </w:t>
      </w:r>
      <w:r>
        <w:rPr>
          <w:rFonts w:ascii="Times New Roman" w:hAnsi="Times New Roman" w:cs="Times New Roman"/>
          <w:sz w:val="24"/>
          <w:szCs w:val="24"/>
        </w:rPr>
        <w:t>estar</w:t>
      </w:r>
      <w:r w:rsidRPr="008617D0">
        <w:rPr>
          <w:rFonts w:ascii="Times New Roman" w:hAnsi="Times New Roman" w:cs="Times New Roman"/>
          <w:sz w:val="24"/>
          <w:szCs w:val="24"/>
        </w:rPr>
        <w:t xml:space="preserve"> em </w:t>
      </w:r>
      <w:r>
        <w:rPr>
          <w:rFonts w:ascii="Times New Roman" w:hAnsi="Times New Roman" w:cs="Times New Roman"/>
          <w:sz w:val="24"/>
          <w:szCs w:val="24"/>
        </w:rPr>
        <w:t xml:space="preserve">fonte </w:t>
      </w:r>
      <w:r w:rsidRPr="008617D0">
        <w:rPr>
          <w:rFonts w:ascii="Times New Roman" w:hAnsi="Times New Roman" w:cs="Times New Roman"/>
          <w:sz w:val="24"/>
          <w:szCs w:val="24"/>
        </w:rPr>
        <w:t>Times New Roman</w:t>
      </w:r>
      <w:r>
        <w:rPr>
          <w:rFonts w:ascii="Times New Roman" w:hAnsi="Times New Roman" w:cs="Times New Roman"/>
          <w:sz w:val="24"/>
          <w:szCs w:val="24"/>
        </w:rPr>
        <w:t>, tamanho</w:t>
      </w:r>
      <w:r w:rsidRPr="008617D0">
        <w:rPr>
          <w:rFonts w:ascii="Times New Roman" w:hAnsi="Times New Roman" w:cs="Times New Roman"/>
          <w:sz w:val="24"/>
          <w:szCs w:val="24"/>
        </w:rPr>
        <w:t xml:space="preserve"> 12 e espaçamento entre linhas simples.</w:t>
      </w:r>
    </w:p>
    <w:p w:rsidR="00F97174" w:rsidRPr="00E37BBE" w:rsidRDefault="008617D0" w:rsidP="00F971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8617D0">
        <w:rPr>
          <w:rFonts w:ascii="Times New Roman" w:hAnsi="Times New Roman" w:cs="Times New Roman"/>
          <w:sz w:val="24"/>
          <w:szCs w:val="24"/>
        </w:rPr>
        <w:t>O espaço que separa a fonte da figura do parágrafo</w:t>
      </w:r>
      <w:r w:rsidR="001C3FCA">
        <w:rPr>
          <w:rFonts w:ascii="Times New Roman" w:hAnsi="Times New Roman" w:cs="Times New Roman"/>
          <w:sz w:val="24"/>
          <w:szCs w:val="24"/>
        </w:rPr>
        <w:t xml:space="preserve"> </w:t>
      </w:r>
      <w:r w:rsidR="00E07D7B">
        <w:rPr>
          <w:rFonts w:ascii="Times New Roman" w:hAnsi="Times New Roman" w:cs="Times New Roman"/>
          <w:sz w:val="24"/>
          <w:szCs w:val="24"/>
        </w:rPr>
        <w:t>que a sucede</w:t>
      </w:r>
      <w:r w:rsidR="001C3FCA">
        <w:rPr>
          <w:rFonts w:ascii="Times New Roman" w:hAnsi="Times New Roman" w:cs="Times New Roman"/>
          <w:sz w:val="24"/>
          <w:szCs w:val="24"/>
        </w:rPr>
        <w:t>,</w:t>
      </w:r>
      <w:r w:rsidRPr="008617D0">
        <w:rPr>
          <w:rFonts w:ascii="Times New Roman" w:hAnsi="Times New Roman" w:cs="Times New Roman"/>
          <w:sz w:val="24"/>
          <w:szCs w:val="24"/>
        </w:rPr>
        <w:t xml:space="preserve"> deve </w:t>
      </w:r>
      <w:r w:rsidR="001C3FCA">
        <w:rPr>
          <w:rFonts w:ascii="Times New Roman" w:hAnsi="Times New Roman" w:cs="Times New Roman"/>
          <w:sz w:val="24"/>
          <w:szCs w:val="24"/>
        </w:rPr>
        <w:t>estar</w:t>
      </w:r>
      <w:r w:rsidR="001C3FCA" w:rsidRPr="008617D0">
        <w:rPr>
          <w:rFonts w:ascii="Times New Roman" w:hAnsi="Times New Roman" w:cs="Times New Roman"/>
          <w:sz w:val="24"/>
          <w:szCs w:val="24"/>
        </w:rPr>
        <w:t xml:space="preserve"> </w:t>
      </w:r>
      <w:r w:rsidRPr="008617D0">
        <w:rPr>
          <w:rFonts w:ascii="Times New Roman" w:hAnsi="Times New Roman" w:cs="Times New Roman"/>
          <w:sz w:val="24"/>
          <w:szCs w:val="24"/>
        </w:rPr>
        <w:t xml:space="preserve">em </w:t>
      </w:r>
      <w:r w:rsidR="001C3FCA">
        <w:rPr>
          <w:rFonts w:ascii="Times New Roman" w:hAnsi="Times New Roman" w:cs="Times New Roman"/>
          <w:sz w:val="24"/>
          <w:szCs w:val="24"/>
        </w:rPr>
        <w:t xml:space="preserve">fonte </w:t>
      </w:r>
      <w:r w:rsidRPr="008617D0">
        <w:rPr>
          <w:rFonts w:ascii="Times New Roman" w:hAnsi="Times New Roman" w:cs="Times New Roman"/>
          <w:sz w:val="24"/>
          <w:szCs w:val="24"/>
        </w:rPr>
        <w:t>Times New Roman</w:t>
      </w:r>
      <w:r w:rsidR="001C3FCA">
        <w:rPr>
          <w:rFonts w:ascii="Times New Roman" w:hAnsi="Times New Roman" w:cs="Times New Roman"/>
          <w:sz w:val="24"/>
          <w:szCs w:val="24"/>
        </w:rPr>
        <w:t>, tamanho</w:t>
      </w:r>
      <w:r w:rsidRPr="008617D0">
        <w:rPr>
          <w:rFonts w:ascii="Times New Roman" w:hAnsi="Times New Roman" w:cs="Times New Roman"/>
          <w:sz w:val="24"/>
          <w:szCs w:val="24"/>
        </w:rPr>
        <w:t xml:space="preserve"> 12 e espaçamento entre linhas simples</w:t>
      </w:r>
      <w:r w:rsidRPr="00B90690">
        <w:rPr>
          <w:rFonts w:ascii="Times New Roman" w:hAnsi="Times New Roman" w:cs="Times New Roman"/>
          <w:sz w:val="24"/>
          <w:szCs w:val="24"/>
        </w:rPr>
        <w:t>.</w:t>
      </w:r>
      <w:r w:rsidRPr="00B90690">
        <w:t xml:space="preserve"> </w:t>
      </w:r>
      <w:r w:rsidR="00F97174" w:rsidRPr="00B90690">
        <w:rPr>
          <w:rFonts w:ascii="Times New Roman" w:hAnsi="Times New Roman" w:cs="Times New Roman"/>
          <w:color w:val="000000"/>
          <w:sz w:val="24"/>
          <w:szCs w:val="26"/>
        </w:rPr>
        <w:t xml:space="preserve">O </w:t>
      </w:r>
      <w:r w:rsidR="00E37BBE" w:rsidRPr="00B90690">
        <w:rPr>
          <w:rFonts w:ascii="Times New Roman" w:hAnsi="Times New Roman" w:cs="Times New Roman"/>
          <w:color w:val="000000"/>
          <w:sz w:val="24"/>
          <w:szCs w:val="26"/>
        </w:rPr>
        <w:t>número máximo de figuras</w:t>
      </w:r>
      <w:r w:rsidR="00861682" w:rsidRPr="00B90690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E37BBE" w:rsidRPr="00B90690">
        <w:rPr>
          <w:rFonts w:ascii="Times New Roman" w:hAnsi="Times New Roman" w:cs="Times New Roman"/>
          <w:color w:val="000000"/>
          <w:sz w:val="24"/>
          <w:szCs w:val="26"/>
        </w:rPr>
        <w:t>n</w:t>
      </w:r>
      <w:r w:rsidR="00F97174" w:rsidRPr="00B90690">
        <w:rPr>
          <w:rFonts w:ascii="Times New Roman" w:hAnsi="Times New Roman" w:cs="Times New Roman"/>
          <w:color w:val="000000"/>
          <w:sz w:val="24"/>
          <w:szCs w:val="26"/>
        </w:rPr>
        <w:t xml:space="preserve">o </w:t>
      </w:r>
      <w:r w:rsidR="00AE011E" w:rsidRPr="00B90690">
        <w:rPr>
          <w:rFonts w:ascii="Times New Roman" w:hAnsi="Times New Roman" w:cs="Times New Roman"/>
          <w:color w:val="000000"/>
          <w:sz w:val="24"/>
          <w:szCs w:val="26"/>
        </w:rPr>
        <w:t>resumo expandido</w:t>
      </w:r>
      <w:r w:rsidR="00F97174" w:rsidRPr="00B90690">
        <w:rPr>
          <w:rFonts w:ascii="Times New Roman" w:hAnsi="Times New Roman" w:cs="Times New Roman"/>
          <w:color w:val="000000"/>
          <w:sz w:val="24"/>
          <w:szCs w:val="26"/>
        </w:rPr>
        <w:t xml:space="preserve"> deve ser </w:t>
      </w:r>
      <w:r w:rsidR="00224120" w:rsidRPr="00B90690">
        <w:rPr>
          <w:rFonts w:ascii="Times New Roman" w:hAnsi="Times New Roman" w:cs="Times New Roman"/>
          <w:color w:val="000000"/>
          <w:sz w:val="24"/>
          <w:szCs w:val="26"/>
        </w:rPr>
        <w:t xml:space="preserve">dois </w:t>
      </w:r>
      <w:r w:rsidR="00861682" w:rsidRPr="00B90690">
        <w:rPr>
          <w:rFonts w:ascii="Times New Roman" w:hAnsi="Times New Roman" w:cs="Times New Roman"/>
          <w:color w:val="000000"/>
          <w:sz w:val="24"/>
          <w:szCs w:val="26"/>
        </w:rPr>
        <w:t>(elementos gráficos como mapas</w:t>
      </w:r>
      <w:r w:rsidR="0015670C" w:rsidRPr="00B90690">
        <w:rPr>
          <w:rFonts w:ascii="Times New Roman" w:hAnsi="Times New Roman" w:cs="Times New Roman"/>
          <w:color w:val="000000"/>
          <w:sz w:val="24"/>
          <w:szCs w:val="26"/>
        </w:rPr>
        <w:t>, imagens, entre outros devem ser entendidos como figuras).</w:t>
      </w:r>
      <w:r w:rsidR="00153678" w:rsidRPr="00B90690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153678" w:rsidRPr="00B90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Ultrapassando o total </w:t>
      </w:r>
      <w:r w:rsidR="00861682" w:rsidRPr="00B90690">
        <w:rPr>
          <w:rFonts w:ascii="Times New Roman" w:hAnsi="Times New Roman" w:cs="Times New Roman"/>
          <w:color w:val="000000" w:themeColor="text1"/>
          <w:sz w:val="24"/>
          <w:szCs w:val="24"/>
        </w:rPr>
        <w:t>de duas fotos fazer um mosaico das mesmas</w:t>
      </w:r>
      <w:r w:rsidR="00153678" w:rsidRPr="00B90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numerá-las.</w:t>
      </w:r>
      <w:r w:rsidR="00C718C0" w:rsidRPr="00B90690">
        <w:rPr>
          <w:rFonts w:ascii="Times New Roman" w:hAnsi="Times New Roman" w:cs="Times New Roman"/>
          <w:color w:val="000000"/>
          <w:sz w:val="24"/>
          <w:szCs w:val="26"/>
        </w:rPr>
        <w:t xml:space="preserve"> As </w:t>
      </w:r>
      <w:r w:rsidR="00F97174" w:rsidRPr="00B90690">
        <w:rPr>
          <w:rFonts w:ascii="Times New Roman" w:hAnsi="Times New Roman" w:cs="Times New Roman"/>
          <w:color w:val="000000"/>
          <w:sz w:val="24"/>
          <w:szCs w:val="26"/>
        </w:rPr>
        <w:t>figuras devem ser selecion</w:t>
      </w:r>
      <w:r w:rsidR="00F97174" w:rsidRPr="00E37BBE">
        <w:rPr>
          <w:rFonts w:ascii="Times New Roman" w:hAnsi="Times New Roman" w:cs="Times New Roman"/>
          <w:color w:val="000000"/>
          <w:sz w:val="24"/>
          <w:szCs w:val="26"/>
        </w:rPr>
        <w:t>a</w:t>
      </w:r>
      <w:r w:rsidR="00C718C0">
        <w:rPr>
          <w:rFonts w:ascii="Times New Roman" w:hAnsi="Times New Roman" w:cs="Times New Roman"/>
          <w:color w:val="000000"/>
          <w:sz w:val="24"/>
          <w:szCs w:val="26"/>
        </w:rPr>
        <w:t xml:space="preserve">das com critério pelos autores, </w:t>
      </w:r>
      <w:r w:rsidR="00F97174" w:rsidRPr="00E37BBE">
        <w:rPr>
          <w:rFonts w:ascii="Times New Roman" w:hAnsi="Times New Roman" w:cs="Times New Roman"/>
          <w:color w:val="000000"/>
          <w:sz w:val="24"/>
          <w:szCs w:val="26"/>
        </w:rPr>
        <w:t>d</w:t>
      </w:r>
      <w:r w:rsidR="00C718C0">
        <w:rPr>
          <w:rFonts w:ascii="Times New Roman" w:hAnsi="Times New Roman" w:cs="Times New Roman"/>
          <w:color w:val="000000"/>
          <w:sz w:val="24"/>
          <w:szCs w:val="26"/>
        </w:rPr>
        <w:t xml:space="preserve">evem apresentar boa qualidade e </w:t>
      </w:r>
      <w:r w:rsidR="00F97174" w:rsidRPr="00E37BBE">
        <w:rPr>
          <w:rFonts w:ascii="Times New Roman" w:hAnsi="Times New Roman" w:cs="Times New Roman"/>
          <w:bCs/>
          <w:color w:val="000000"/>
          <w:sz w:val="24"/>
          <w:szCs w:val="26"/>
        </w:rPr>
        <w:t>ser</w:t>
      </w:r>
      <w:r w:rsidR="00C718C0">
        <w:rPr>
          <w:rFonts w:ascii="Times New Roman" w:hAnsi="Times New Roman" w:cs="Times New Roman"/>
          <w:bCs/>
          <w:color w:val="000000"/>
          <w:sz w:val="24"/>
          <w:szCs w:val="26"/>
        </w:rPr>
        <w:t>em</w:t>
      </w:r>
      <w:r w:rsidR="00F97174" w:rsidRPr="00E37BBE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inseridas no texto utilizando a ferramenta “inserir imagens” do Word.</w:t>
      </w:r>
      <w:r w:rsidR="00F97174" w:rsidRPr="00E37BB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</w:p>
    <w:p w:rsidR="0077561E" w:rsidRPr="003276F9" w:rsidRDefault="00F97174" w:rsidP="003276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BBE">
        <w:rPr>
          <w:rFonts w:ascii="Times New Roman" w:hAnsi="Times New Roman" w:cs="Times New Roman"/>
          <w:bCs/>
          <w:color w:val="000000"/>
          <w:sz w:val="24"/>
          <w:szCs w:val="26"/>
        </w:rPr>
        <w:t>As tabelas</w:t>
      </w:r>
      <w:r w:rsidR="00C22537" w:rsidRPr="00E37BBE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e os quadros</w:t>
      </w:r>
      <w:r w:rsidRPr="00E37BBE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devem ser </w:t>
      </w:r>
      <w:r w:rsidR="00136ECE" w:rsidRPr="000C694A">
        <w:rPr>
          <w:rFonts w:ascii="Times New Roman" w:hAnsi="Times New Roman" w:cs="Times New Roman"/>
          <w:color w:val="000000"/>
          <w:sz w:val="24"/>
          <w:szCs w:val="26"/>
        </w:rPr>
        <w:t>inseridos</w:t>
      </w:r>
      <w:r w:rsidR="00161706" w:rsidRPr="000C694A">
        <w:rPr>
          <w:rFonts w:ascii="Times New Roman" w:hAnsi="Times New Roman" w:cs="Times New Roman"/>
          <w:color w:val="000000"/>
          <w:sz w:val="24"/>
          <w:szCs w:val="26"/>
        </w:rPr>
        <w:t xml:space="preserve"> como imagens</w:t>
      </w:r>
      <w:r w:rsidR="002B7E2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2B7E28" w:rsidRPr="00AF163D">
        <w:rPr>
          <w:rFonts w:ascii="Times New Roman" w:hAnsi="Times New Roman" w:cs="Times New Roman"/>
          <w:color w:val="000000"/>
          <w:sz w:val="24"/>
          <w:szCs w:val="26"/>
        </w:rPr>
        <w:t>em formato .jpg ou .png</w:t>
      </w:r>
      <w:r w:rsidR="00161706" w:rsidRPr="000C694A">
        <w:rPr>
          <w:rFonts w:ascii="Times New Roman" w:hAnsi="Times New Roman" w:cs="Times New Roman"/>
          <w:color w:val="000000"/>
          <w:sz w:val="24"/>
          <w:szCs w:val="26"/>
        </w:rPr>
        <w:t xml:space="preserve"> no corpo do </w:t>
      </w:r>
      <w:r w:rsidR="00AE011E">
        <w:rPr>
          <w:rFonts w:ascii="Times New Roman" w:hAnsi="Times New Roman" w:cs="Times New Roman"/>
          <w:color w:val="000000"/>
          <w:sz w:val="24"/>
          <w:szCs w:val="26"/>
        </w:rPr>
        <w:t>resumo expandido</w:t>
      </w:r>
      <w:r w:rsidR="00161706" w:rsidRPr="000C694A">
        <w:rPr>
          <w:rFonts w:ascii="Times New Roman" w:hAnsi="Times New Roman" w:cs="Times New Roman"/>
          <w:color w:val="000000"/>
          <w:sz w:val="24"/>
          <w:szCs w:val="26"/>
        </w:rPr>
        <w:t>.</w:t>
      </w:r>
      <w:r w:rsidR="00E37BB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161706" w:rsidRPr="000C694A">
        <w:rPr>
          <w:rFonts w:ascii="Times New Roman" w:hAnsi="Times New Roman" w:cs="Times New Roman"/>
          <w:color w:val="000000"/>
          <w:sz w:val="24"/>
          <w:szCs w:val="26"/>
        </w:rPr>
        <w:t>Os títulos devem preceder a</w:t>
      </w:r>
      <w:r w:rsidR="00C22537">
        <w:rPr>
          <w:rFonts w:ascii="Times New Roman" w:hAnsi="Times New Roman" w:cs="Times New Roman"/>
          <w:color w:val="000000"/>
          <w:sz w:val="24"/>
          <w:szCs w:val="26"/>
        </w:rPr>
        <w:t>s</w:t>
      </w:r>
      <w:r w:rsidR="00161706" w:rsidRPr="000C694A">
        <w:rPr>
          <w:rFonts w:ascii="Times New Roman" w:hAnsi="Times New Roman" w:cs="Times New Roman"/>
          <w:color w:val="000000"/>
          <w:sz w:val="24"/>
          <w:szCs w:val="26"/>
        </w:rPr>
        <w:t xml:space="preserve"> tabela</w:t>
      </w:r>
      <w:r w:rsidR="00C22537">
        <w:rPr>
          <w:rFonts w:ascii="Times New Roman" w:hAnsi="Times New Roman" w:cs="Times New Roman"/>
          <w:color w:val="000000"/>
          <w:sz w:val="24"/>
          <w:szCs w:val="26"/>
        </w:rPr>
        <w:t>s/quadros</w:t>
      </w:r>
      <w:r w:rsidR="00161706" w:rsidRPr="000C694A">
        <w:rPr>
          <w:rFonts w:ascii="Times New Roman" w:hAnsi="Times New Roman" w:cs="Times New Roman"/>
          <w:color w:val="000000"/>
          <w:sz w:val="24"/>
          <w:szCs w:val="26"/>
        </w:rPr>
        <w:t xml:space="preserve">, </w:t>
      </w:r>
      <w:r w:rsidR="00E07D7B">
        <w:rPr>
          <w:rFonts w:ascii="Times New Roman" w:hAnsi="Times New Roman" w:cs="Times New Roman"/>
          <w:color w:val="000000"/>
          <w:sz w:val="24"/>
          <w:szCs w:val="26"/>
        </w:rPr>
        <w:t xml:space="preserve">em </w:t>
      </w:r>
      <w:r w:rsidR="00161706" w:rsidRPr="000C694A">
        <w:rPr>
          <w:rFonts w:ascii="Times New Roman" w:hAnsi="Times New Roman" w:cs="Times New Roman"/>
          <w:color w:val="000000"/>
          <w:sz w:val="24"/>
          <w:szCs w:val="26"/>
        </w:rPr>
        <w:t>fonte Times New Roman</w:t>
      </w:r>
      <w:r w:rsidR="00003464">
        <w:rPr>
          <w:rFonts w:ascii="Times New Roman" w:hAnsi="Times New Roman" w:cs="Times New Roman"/>
          <w:color w:val="000000"/>
          <w:sz w:val="24"/>
          <w:szCs w:val="26"/>
        </w:rPr>
        <w:t>,</w:t>
      </w:r>
      <w:r w:rsidR="00161706" w:rsidRPr="000C694A">
        <w:rPr>
          <w:rFonts w:ascii="Times New Roman" w:hAnsi="Times New Roman" w:cs="Times New Roman"/>
          <w:color w:val="000000"/>
          <w:sz w:val="24"/>
          <w:szCs w:val="26"/>
        </w:rPr>
        <w:t xml:space="preserve"> tamanho 10, centralizado, espaçamento entre lin</w:t>
      </w:r>
      <w:r w:rsidR="00C22537">
        <w:rPr>
          <w:rFonts w:ascii="Times New Roman" w:hAnsi="Times New Roman" w:cs="Times New Roman"/>
          <w:color w:val="000000"/>
          <w:sz w:val="24"/>
          <w:szCs w:val="26"/>
        </w:rPr>
        <w:t>has simples, a palavra “Tabela</w:t>
      </w:r>
      <w:r w:rsidR="00161706" w:rsidRPr="000C694A">
        <w:rPr>
          <w:rFonts w:ascii="Times New Roman" w:hAnsi="Times New Roman" w:cs="Times New Roman"/>
          <w:color w:val="000000"/>
          <w:sz w:val="24"/>
          <w:szCs w:val="26"/>
        </w:rPr>
        <w:t>”</w:t>
      </w:r>
      <w:r w:rsidR="00C22537">
        <w:rPr>
          <w:rFonts w:ascii="Times New Roman" w:hAnsi="Times New Roman" w:cs="Times New Roman"/>
          <w:color w:val="000000"/>
          <w:sz w:val="24"/>
          <w:szCs w:val="26"/>
        </w:rPr>
        <w:t xml:space="preserve"> ou “Quadro”</w:t>
      </w:r>
      <w:r w:rsidR="00161706" w:rsidRPr="000C694A">
        <w:rPr>
          <w:rFonts w:ascii="Times New Roman" w:hAnsi="Times New Roman" w:cs="Times New Roman"/>
          <w:color w:val="000000"/>
          <w:sz w:val="24"/>
          <w:szCs w:val="26"/>
        </w:rPr>
        <w:t xml:space="preserve"> deve</w:t>
      </w:r>
      <w:r w:rsidR="00C22537">
        <w:rPr>
          <w:rFonts w:ascii="Times New Roman" w:hAnsi="Times New Roman" w:cs="Times New Roman"/>
          <w:color w:val="000000"/>
          <w:sz w:val="24"/>
          <w:szCs w:val="26"/>
        </w:rPr>
        <w:t>m</w:t>
      </w:r>
      <w:r w:rsidR="00161706" w:rsidRPr="000C694A">
        <w:rPr>
          <w:rFonts w:ascii="Times New Roman" w:hAnsi="Times New Roman" w:cs="Times New Roman"/>
          <w:color w:val="000000"/>
          <w:sz w:val="24"/>
          <w:szCs w:val="26"/>
        </w:rPr>
        <w:t xml:space="preserve"> aparecer em negrito (como segue no exemplo abaixo</w:t>
      </w:r>
      <w:r w:rsidR="00161706" w:rsidRPr="008617D0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C225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2537" w:rsidRPr="008617D0">
        <w:rPr>
          <w:rFonts w:ascii="Times New Roman" w:hAnsi="Times New Roman" w:cs="Times New Roman"/>
          <w:color w:val="000000"/>
          <w:sz w:val="24"/>
          <w:szCs w:val="24"/>
        </w:rPr>
        <w:t>A fonte</w:t>
      </w:r>
      <w:r w:rsidR="00C22537">
        <w:rPr>
          <w:rFonts w:ascii="Times New Roman" w:hAnsi="Times New Roman" w:cs="Times New Roman"/>
          <w:color w:val="000000"/>
          <w:sz w:val="24"/>
          <w:szCs w:val="24"/>
        </w:rPr>
        <w:t>/autoria</w:t>
      </w:r>
      <w:r w:rsidR="00C22537" w:rsidRPr="008617D0">
        <w:rPr>
          <w:rFonts w:ascii="Times New Roman" w:hAnsi="Times New Roman" w:cs="Times New Roman"/>
          <w:color w:val="000000"/>
          <w:sz w:val="24"/>
          <w:szCs w:val="24"/>
        </w:rPr>
        <w:t xml:space="preserve"> da</w:t>
      </w:r>
      <w:r w:rsidR="00C22537">
        <w:rPr>
          <w:rFonts w:ascii="Times New Roman" w:hAnsi="Times New Roman" w:cs="Times New Roman"/>
          <w:color w:val="000000"/>
          <w:sz w:val="24"/>
          <w:szCs w:val="24"/>
        </w:rPr>
        <w:t>s tabelas e dos quadros</w:t>
      </w:r>
      <w:r w:rsidR="00C22537" w:rsidRPr="008617D0">
        <w:rPr>
          <w:rFonts w:ascii="Times New Roman" w:hAnsi="Times New Roman" w:cs="Times New Roman"/>
          <w:color w:val="000000"/>
          <w:sz w:val="24"/>
          <w:szCs w:val="24"/>
        </w:rPr>
        <w:t xml:space="preserve"> deve estar abaixo do título</w:t>
      </w:r>
      <w:r w:rsidR="00C2253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22537" w:rsidRPr="008617D0">
        <w:rPr>
          <w:rFonts w:ascii="Times New Roman" w:hAnsi="Times New Roman" w:cs="Times New Roman"/>
          <w:color w:val="000000"/>
          <w:sz w:val="24"/>
          <w:szCs w:val="24"/>
        </w:rPr>
        <w:t xml:space="preserve"> também centralizado, mas em fonte Times New Roman</w:t>
      </w:r>
      <w:r w:rsidR="00C22537">
        <w:rPr>
          <w:rFonts w:ascii="Times New Roman" w:hAnsi="Times New Roman" w:cs="Times New Roman"/>
          <w:color w:val="000000"/>
          <w:sz w:val="24"/>
          <w:szCs w:val="24"/>
        </w:rPr>
        <w:t>, tamanho</w:t>
      </w:r>
      <w:r w:rsidR="00C22537" w:rsidRPr="008617D0">
        <w:rPr>
          <w:rFonts w:ascii="Times New Roman" w:hAnsi="Times New Roman" w:cs="Times New Roman"/>
          <w:color w:val="000000"/>
          <w:sz w:val="24"/>
          <w:szCs w:val="24"/>
        </w:rPr>
        <w:t xml:space="preserve"> 9. </w:t>
      </w:r>
      <w:r w:rsidR="008617D0" w:rsidRPr="008617D0">
        <w:rPr>
          <w:rFonts w:ascii="Times New Roman" w:hAnsi="Times New Roman" w:cs="Times New Roman"/>
          <w:sz w:val="24"/>
          <w:szCs w:val="24"/>
        </w:rPr>
        <w:t>O espaço que separa o parágrafo</w:t>
      </w:r>
      <w:r w:rsidR="00E07D7B">
        <w:rPr>
          <w:rFonts w:ascii="Times New Roman" w:hAnsi="Times New Roman" w:cs="Times New Roman"/>
          <w:sz w:val="24"/>
          <w:szCs w:val="24"/>
        </w:rPr>
        <w:t xml:space="preserve"> que precede a </w:t>
      </w:r>
      <w:r w:rsidR="008617D0" w:rsidRPr="008617D0">
        <w:rPr>
          <w:rFonts w:ascii="Times New Roman" w:hAnsi="Times New Roman" w:cs="Times New Roman"/>
          <w:sz w:val="24"/>
          <w:szCs w:val="24"/>
        </w:rPr>
        <w:t xml:space="preserve">tabela deve </w:t>
      </w:r>
      <w:r w:rsidR="00E07D7B">
        <w:rPr>
          <w:rFonts w:ascii="Times New Roman" w:hAnsi="Times New Roman" w:cs="Times New Roman"/>
          <w:sz w:val="24"/>
          <w:szCs w:val="24"/>
        </w:rPr>
        <w:t>estar</w:t>
      </w:r>
      <w:r w:rsidR="00E07D7B" w:rsidRPr="008617D0">
        <w:rPr>
          <w:rFonts w:ascii="Times New Roman" w:hAnsi="Times New Roman" w:cs="Times New Roman"/>
          <w:sz w:val="24"/>
          <w:szCs w:val="24"/>
        </w:rPr>
        <w:t xml:space="preserve"> </w:t>
      </w:r>
      <w:r w:rsidR="008617D0" w:rsidRPr="008617D0">
        <w:rPr>
          <w:rFonts w:ascii="Times New Roman" w:hAnsi="Times New Roman" w:cs="Times New Roman"/>
          <w:sz w:val="24"/>
          <w:szCs w:val="24"/>
        </w:rPr>
        <w:t xml:space="preserve">em </w:t>
      </w:r>
      <w:r w:rsidR="00E07D7B">
        <w:rPr>
          <w:rFonts w:ascii="Times New Roman" w:hAnsi="Times New Roman" w:cs="Times New Roman"/>
          <w:sz w:val="24"/>
          <w:szCs w:val="24"/>
        </w:rPr>
        <w:t xml:space="preserve">fonte </w:t>
      </w:r>
      <w:r w:rsidR="008617D0" w:rsidRPr="008617D0">
        <w:rPr>
          <w:rFonts w:ascii="Times New Roman" w:hAnsi="Times New Roman" w:cs="Times New Roman"/>
          <w:sz w:val="24"/>
          <w:szCs w:val="24"/>
        </w:rPr>
        <w:t>Times New Roman</w:t>
      </w:r>
      <w:r w:rsidR="00E37BBE">
        <w:rPr>
          <w:rFonts w:ascii="Times New Roman" w:hAnsi="Times New Roman" w:cs="Times New Roman"/>
          <w:sz w:val="24"/>
          <w:szCs w:val="24"/>
        </w:rPr>
        <w:t>,</w:t>
      </w:r>
      <w:r w:rsidR="00E07D7B">
        <w:rPr>
          <w:rFonts w:ascii="Times New Roman" w:hAnsi="Times New Roman" w:cs="Times New Roman"/>
          <w:sz w:val="24"/>
          <w:szCs w:val="24"/>
        </w:rPr>
        <w:t xml:space="preserve"> tamanho</w:t>
      </w:r>
      <w:r w:rsidR="008617D0" w:rsidRPr="008617D0">
        <w:rPr>
          <w:rFonts w:ascii="Times New Roman" w:hAnsi="Times New Roman" w:cs="Times New Roman"/>
          <w:sz w:val="24"/>
          <w:szCs w:val="24"/>
        </w:rPr>
        <w:t xml:space="preserve"> 12 e espaçamento entre linhas simples.</w:t>
      </w:r>
    </w:p>
    <w:p w:rsidR="004E214E" w:rsidRDefault="00C22537" w:rsidP="00C22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Tabela</w:t>
      </w:r>
      <w:r w:rsidRPr="00C2253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1:</w:t>
      </w:r>
      <w:r w:rsidRPr="00C22537">
        <w:rPr>
          <w:rFonts w:ascii="Times New Roman" w:hAnsi="Times New Roman" w:cs="Times New Roman"/>
          <w:color w:val="000000"/>
          <w:sz w:val="20"/>
          <w:szCs w:val="20"/>
        </w:rPr>
        <w:t xml:space="preserve"> Modelo de </w:t>
      </w:r>
      <w:r>
        <w:rPr>
          <w:rFonts w:ascii="Times New Roman" w:hAnsi="Times New Roman" w:cs="Times New Roman"/>
          <w:color w:val="000000"/>
          <w:sz w:val="20"/>
          <w:szCs w:val="20"/>
        </w:rPr>
        <w:t>tabela</w:t>
      </w:r>
      <w:r w:rsidRPr="00C22537">
        <w:rPr>
          <w:rFonts w:ascii="Times New Roman" w:hAnsi="Times New Roman" w:cs="Times New Roman"/>
          <w:color w:val="000000"/>
          <w:sz w:val="20"/>
          <w:szCs w:val="20"/>
        </w:rPr>
        <w:t xml:space="preserve"> para o </w:t>
      </w:r>
      <w:r w:rsidR="00AE011E">
        <w:rPr>
          <w:rFonts w:ascii="Times New Roman" w:hAnsi="Times New Roman" w:cs="Times New Roman"/>
          <w:color w:val="000000"/>
          <w:sz w:val="20"/>
          <w:szCs w:val="20"/>
        </w:rPr>
        <w:t>resumo expandido</w:t>
      </w:r>
      <w:r w:rsidRPr="00C22537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52686C" w:rsidRDefault="0052686C" w:rsidP="00C22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val="en-US"/>
        </w:rPr>
        <w:lastRenderedPageBreak/>
        <w:drawing>
          <wp:inline distT="0" distB="0" distL="0" distR="0">
            <wp:extent cx="5753100" cy="812800"/>
            <wp:effectExtent l="0" t="0" r="0" b="635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16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947"/>
                    <a:stretch/>
                  </pic:blipFill>
                  <pic:spPr bwMode="auto">
                    <a:xfrm>
                      <a:off x="0" y="0"/>
                      <a:ext cx="5759450" cy="8136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2537" w:rsidRPr="000C694A" w:rsidRDefault="00C22537" w:rsidP="00E37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28"/>
        </w:rPr>
      </w:pPr>
      <w:r w:rsidRPr="000C694A">
        <w:rPr>
          <w:rFonts w:ascii="Times New Roman" w:hAnsi="Times New Roman" w:cs="Times New Roman"/>
          <w:color w:val="000000"/>
          <w:sz w:val="18"/>
          <w:szCs w:val="26"/>
        </w:rPr>
        <w:t>Fonte: Autoria própria.</w:t>
      </w:r>
    </w:p>
    <w:p w:rsidR="00161706" w:rsidRPr="000C694A" w:rsidRDefault="00161706" w:rsidP="00161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6"/>
        </w:rPr>
      </w:pPr>
    </w:p>
    <w:p w:rsidR="00161706" w:rsidRDefault="00167F37" w:rsidP="00161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2253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Quadro </w:t>
      </w:r>
      <w:r w:rsidR="00161706" w:rsidRPr="00C22537">
        <w:rPr>
          <w:rFonts w:ascii="Times New Roman" w:hAnsi="Times New Roman" w:cs="Times New Roman"/>
          <w:b/>
          <w:color w:val="000000"/>
          <w:sz w:val="20"/>
          <w:szCs w:val="20"/>
        </w:rPr>
        <w:t>1:</w:t>
      </w:r>
      <w:r w:rsidR="00161706" w:rsidRPr="00C22537">
        <w:rPr>
          <w:rFonts w:ascii="Times New Roman" w:hAnsi="Times New Roman" w:cs="Times New Roman"/>
          <w:color w:val="000000"/>
          <w:sz w:val="20"/>
          <w:szCs w:val="20"/>
        </w:rPr>
        <w:t xml:space="preserve"> Modelo de </w:t>
      </w:r>
      <w:r w:rsidRPr="00C22537">
        <w:rPr>
          <w:rFonts w:ascii="Times New Roman" w:hAnsi="Times New Roman" w:cs="Times New Roman"/>
          <w:color w:val="000000"/>
          <w:sz w:val="20"/>
          <w:szCs w:val="20"/>
        </w:rPr>
        <w:t xml:space="preserve">quadro </w:t>
      </w:r>
      <w:r w:rsidR="00161706" w:rsidRPr="00C22537">
        <w:rPr>
          <w:rFonts w:ascii="Times New Roman" w:hAnsi="Times New Roman" w:cs="Times New Roman"/>
          <w:color w:val="000000"/>
          <w:sz w:val="20"/>
          <w:szCs w:val="20"/>
        </w:rPr>
        <w:t xml:space="preserve">para o </w:t>
      </w:r>
      <w:r w:rsidR="00AE011E">
        <w:rPr>
          <w:rFonts w:ascii="Times New Roman" w:hAnsi="Times New Roman" w:cs="Times New Roman"/>
          <w:color w:val="000000"/>
          <w:sz w:val="20"/>
          <w:szCs w:val="20"/>
        </w:rPr>
        <w:t>resumo expandido</w:t>
      </w:r>
      <w:r w:rsidR="00161706" w:rsidRPr="00C22537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52686C" w:rsidRPr="000C694A" w:rsidRDefault="0052686C" w:rsidP="00161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6"/>
        </w:rPr>
      </w:pPr>
      <w:r>
        <w:rPr>
          <w:rFonts w:ascii="Times New Roman" w:hAnsi="Times New Roman" w:cs="Times New Roman"/>
          <w:noProof/>
          <w:color w:val="000000"/>
          <w:sz w:val="20"/>
          <w:szCs w:val="26"/>
          <w:lang w:val="en-US"/>
        </w:rPr>
        <w:drawing>
          <wp:inline distT="0" distB="0" distL="0" distR="0">
            <wp:extent cx="5762625" cy="1095375"/>
            <wp:effectExtent l="0" t="0" r="9525" b="952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25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84"/>
                    <a:stretch/>
                  </pic:blipFill>
                  <pic:spPr bwMode="auto">
                    <a:xfrm>
                      <a:off x="0" y="0"/>
                      <a:ext cx="5759450" cy="1094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41B6" w:rsidRPr="000C694A" w:rsidRDefault="00161706" w:rsidP="00161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28"/>
        </w:rPr>
      </w:pPr>
      <w:r w:rsidRPr="000C694A">
        <w:rPr>
          <w:rFonts w:ascii="Times New Roman" w:hAnsi="Times New Roman" w:cs="Times New Roman"/>
          <w:color w:val="000000"/>
          <w:sz w:val="18"/>
          <w:szCs w:val="26"/>
        </w:rPr>
        <w:t>Fonte: Autoria própria.</w:t>
      </w:r>
    </w:p>
    <w:p w:rsidR="00FE58F0" w:rsidRDefault="00FE58F0" w:rsidP="00AF16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7722" w:rsidRPr="000C694A" w:rsidRDefault="008617D0" w:rsidP="00FC77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617D0">
        <w:rPr>
          <w:rFonts w:ascii="Times New Roman" w:hAnsi="Times New Roman" w:cs="Times New Roman"/>
          <w:sz w:val="24"/>
          <w:szCs w:val="24"/>
        </w:rPr>
        <w:t>O espaço que separa a</w:t>
      </w:r>
      <w:r w:rsidR="00C22537">
        <w:rPr>
          <w:rFonts w:ascii="Times New Roman" w:hAnsi="Times New Roman" w:cs="Times New Roman"/>
          <w:sz w:val="24"/>
          <w:szCs w:val="24"/>
        </w:rPr>
        <w:t>s</w:t>
      </w:r>
      <w:r w:rsidRPr="008617D0">
        <w:rPr>
          <w:rFonts w:ascii="Times New Roman" w:hAnsi="Times New Roman" w:cs="Times New Roman"/>
          <w:sz w:val="24"/>
          <w:szCs w:val="24"/>
        </w:rPr>
        <w:t xml:space="preserve"> tabela</w:t>
      </w:r>
      <w:r w:rsidR="00C22537">
        <w:rPr>
          <w:rFonts w:ascii="Times New Roman" w:hAnsi="Times New Roman" w:cs="Times New Roman"/>
          <w:sz w:val="24"/>
          <w:szCs w:val="24"/>
        </w:rPr>
        <w:t>s</w:t>
      </w:r>
      <w:r w:rsidRPr="008617D0">
        <w:rPr>
          <w:rFonts w:ascii="Times New Roman" w:hAnsi="Times New Roman" w:cs="Times New Roman"/>
          <w:sz w:val="24"/>
          <w:szCs w:val="24"/>
        </w:rPr>
        <w:t xml:space="preserve"> </w:t>
      </w:r>
      <w:r w:rsidR="00C22537">
        <w:rPr>
          <w:rFonts w:ascii="Times New Roman" w:hAnsi="Times New Roman" w:cs="Times New Roman"/>
          <w:sz w:val="24"/>
          <w:szCs w:val="24"/>
        </w:rPr>
        <w:t xml:space="preserve">e os quadros </w:t>
      </w:r>
      <w:r w:rsidRPr="008617D0">
        <w:rPr>
          <w:rFonts w:ascii="Times New Roman" w:hAnsi="Times New Roman" w:cs="Times New Roman"/>
          <w:sz w:val="24"/>
          <w:szCs w:val="24"/>
        </w:rPr>
        <w:t>do parágrafo</w:t>
      </w:r>
      <w:r w:rsidR="00E07D7B">
        <w:rPr>
          <w:rFonts w:ascii="Times New Roman" w:hAnsi="Times New Roman" w:cs="Times New Roman"/>
          <w:sz w:val="24"/>
          <w:szCs w:val="24"/>
        </w:rPr>
        <w:t xml:space="preserve"> que a sucede,</w:t>
      </w:r>
      <w:r w:rsidRPr="008617D0">
        <w:rPr>
          <w:rFonts w:ascii="Times New Roman" w:hAnsi="Times New Roman" w:cs="Times New Roman"/>
          <w:sz w:val="24"/>
          <w:szCs w:val="24"/>
        </w:rPr>
        <w:t xml:space="preserve"> deve </w:t>
      </w:r>
      <w:r w:rsidR="00E07D7B">
        <w:rPr>
          <w:rFonts w:ascii="Times New Roman" w:hAnsi="Times New Roman" w:cs="Times New Roman"/>
          <w:sz w:val="24"/>
          <w:szCs w:val="24"/>
        </w:rPr>
        <w:t>estar</w:t>
      </w:r>
      <w:r w:rsidR="00E07D7B" w:rsidRPr="008617D0">
        <w:rPr>
          <w:rFonts w:ascii="Times New Roman" w:hAnsi="Times New Roman" w:cs="Times New Roman"/>
          <w:sz w:val="24"/>
          <w:szCs w:val="24"/>
        </w:rPr>
        <w:t xml:space="preserve"> </w:t>
      </w:r>
      <w:r w:rsidRPr="008617D0">
        <w:rPr>
          <w:rFonts w:ascii="Times New Roman" w:hAnsi="Times New Roman" w:cs="Times New Roman"/>
          <w:sz w:val="24"/>
          <w:szCs w:val="24"/>
        </w:rPr>
        <w:t>em</w:t>
      </w:r>
      <w:r w:rsidR="00003464">
        <w:rPr>
          <w:rFonts w:ascii="Times New Roman" w:hAnsi="Times New Roman" w:cs="Times New Roman"/>
          <w:sz w:val="24"/>
          <w:szCs w:val="24"/>
        </w:rPr>
        <w:t xml:space="preserve"> fonte</w:t>
      </w:r>
      <w:r w:rsidRPr="008617D0">
        <w:rPr>
          <w:rFonts w:ascii="Times New Roman" w:hAnsi="Times New Roman" w:cs="Times New Roman"/>
          <w:sz w:val="24"/>
          <w:szCs w:val="24"/>
        </w:rPr>
        <w:t xml:space="preserve"> Times New Roman</w:t>
      </w:r>
      <w:r w:rsidR="00003464">
        <w:rPr>
          <w:rFonts w:ascii="Times New Roman" w:hAnsi="Times New Roman" w:cs="Times New Roman"/>
          <w:sz w:val="24"/>
          <w:szCs w:val="24"/>
        </w:rPr>
        <w:t>, tamanho</w:t>
      </w:r>
      <w:r w:rsidRPr="008617D0">
        <w:rPr>
          <w:rFonts w:ascii="Times New Roman" w:hAnsi="Times New Roman" w:cs="Times New Roman"/>
          <w:sz w:val="24"/>
          <w:szCs w:val="24"/>
        </w:rPr>
        <w:t xml:space="preserve"> 12 e espaçamento entre linhas simples.</w:t>
      </w:r>
      <w:r>
        <w:t xml:space="preserve"> </w:t>
      </w:r>
    </w:p>
    <w:p w:rsidR="00FC7722" w:rsidRPr="000C694A" w:rsidRDefault="00FC7722" w:rsidP="00FC77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FC7722" w:rsidRPr="000C694A" w:rsidRDefault="00FC7722" w:rsidP="00FC772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C694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3. Resultados e Discussão </w:t>
      </w:r>
    </w:p>
    <w:p w:rsidR="00AE011E" w:rsidRPr="00AE011E" w:rsidRDefault="00AE011E" w:rsidP="00AE0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11E">
        <w:rPr>
          <w:rFonts w:ascii="Times New Roman" w:hAnsi="Times New Roman" w:cs="Times New Roman"/>
          <w:sz w:val="24"/>
          <w:szCs w:val="24"/>
        </w:rPr>
        <w:t>Os Resultados e Discussão devem trazer, à luz do aporte teórico utilizado no trabalho de pesquisa, evidenciar análise e discussão dos dados obtidos. Podem-se usar recursos ilustrativos de figura ou tabela, acompanhada(o) de análise indicando sua relevância, vantagens e possíveis limitações.</w:t>
      </w:r>
    </w:p>
    <w:p w:rsidR="00B73834" w:rsidRPr="000C694A" w:rsidRDefault="00B73834" w:rsidP="00B738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B73834" w:rsidRPr="000C694A" w:rsidRDefault="00B73834" w:rsidP="00B73834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C694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4. Considerações Finais </w:t>
      </w:r>
    </w:p>
    <w:p w:rsidR="00E368C5" w:rsidRPr="00AE011E" w:rsidRDefault="00137AE1" w:rsidP="00AE0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11E">
        <w:rPr>
          <w:rFonts w:ascii="Times New Roman" w:hAnsi="Times New Roman" w:cs="Times New Roman"/>
          <w:color w:val="000000"/>
          <w:sz w:val="24"/>
          <w:szCs w:val="24"/>
        </w:rPr>
        <w:t>As considerações finais (ou conclusão)</w:t>
      </w:r>
      <w:r w:rsidR="00E07D7B" w:rsidRPr="00AE011E">
        <w:rPr>
          <w:rFonts w:ascii="Times New Roman" w:hAnsi="Times New Roman" w:cs="Times New Roman"/>
          <w:color w:val="000000"/>
          <w:sz w:val="24"/>
          <w:szCs w:val="24"/>
        </w:rPr>
        <w:t xml:space="preserve"> são</w:t>
      </w:r>
      <w:r w:rsidRPr="00AE011E">
        <w:rPr>
          <w:rFonts w:ascii="Times New Roman" w:hAnsi="Times New Roman" w:cs="Times New Roman"/>
          <w:color w:val="000000"/>
          <w:sz w:val="24"/>
          <w:szCs w:val="24"/>
        </w:rPr>
        <w:t xml:space="preserve"> de caráter obrigatório. </w:t>
      </w:r>
      <w:r w:rsidRPr="00AE011E">
        <w:rPr>
          <w:rFonts w:ascii="Times New Roman" w:hAnsi="Times New Roman" w:cs="Times New Roman"/>
          <w:sz w:val="24"/>
          <w:szCs w:val="24"/>
        </w:rPr>
        <w:t>Os títulos dos capítulos devem aparecer numerados (não utilizar numeração eletrônica), em</w:t>
      </w:r>
      <w:r w:rsidR="00003464" w:rsidRPr="00AE011E">
        <w:rPr>
          <w:rFonts w:ascii="Times New Roman" w:hAnsi="Times New Roman" w:cs="Times New Roman"/>
          <w:sz w:val="24"/>
          <w:szCs w:val="24"/>
        </w:rPr>
        <w:t xml:space="preserve"> fonte</w:t>
      </w:r>
      <w:r w:rsidRPr="00AE011E">
        <w:rPr>
          <w:rFonts w:ascii="Times New Roman" w:hAnsi="Times New Roman" w:cs="Times New Roman"/>
          <w:sz w:val="24"/>
          <w:szCs w:val="24"/>
        </w:rPr>
        <w:t xml:space="preserve"> Times New Roman</w:t>
      </w:r>
      <w:r w:rsidR="00003464" w:rsidRPr="00AE011E">
        <w:rPr>
          <w:rFonts w:ascii="Times New Roman" w:hAnsi="Times New Roman" w:cs="Times New Roman"/>
          <w:sz w:val="24"/>
          <w:szCs w:val="24"/>
        </w:rPr>
        <w:t>, tamanho</w:t>
      </w:r>
      <w:r w:rsidRPr="00AE011E">
        <w:rPr>
          <w:rFonts w:ascii="Times New Roman" w:hAnsi="Times New Roman" w:cs="Times New Roman"/>
          <w:sz w:val="24"/>
          <w:szCs w:val="24"/>
        </w:rPr>
        <w:t xml:space="preserve"> 13, negrito, espaçamento entre linhas 1,5, com espaço antes e depois 6pt, </w:t>
      </w:r>
      <w:r w:rsidR="00E07D7B" w:rsidRPr="00AE011E">
        <w:rPr>
          <w:rFonts w:ascii="Times New Roman" w:hAnsi="Times New Roman" w:cs="Times New Roman"/>
          <w:sz w:val="24"/>
          <w:szCs w:val="24"/>
        </w:rPr>
        <w:t xml:space="preserve">alinhados </w:t>
      </w:r>
      <w:r w:rsidRPr="00AE011E">
        <w:rPr>
          <w:rFonts w:ascii="Times New Roman" w:hAnsi="Times New Roman" w:cs="Times New Roman"/>
          <w:sz w:val="24"/>
          <w:szCs w:val="24"/>
        </w:rPr>
        <w:t>à esquerda.</w:t>
      </w:r>
      <w:r w:rsidRPr="00AE01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0C46">
        <w:rPr>
          <w:rFonts w:ascii="Times New Roman" w:hAnsi="Times New Roman" w:cs="Times New Roman"/>
          <w:sz w:val="24"/>
          <w:szCs w:val="24"/>
        </w:rPr>
        <w:t>D</w:t>
      </w:r>
      <w:r w:rsidR="00E368C5" w:rsidRPr="00AE011E">
        <w:rPr>
          <w:rFonts w:ascii="Times New Roman" w:hAnsi="Times New Roman" w:cs="Times New Roman"/>
          <w:sz w:val="24"/>
          <w:szCs w:val="24"/>
        </w:rPr>
        <w:t>everão ser elaboradas com v</w:t>
      </w:r>
      <w:r w:rsidR="00C718C0">
        <w:rPr>
          <w:rFonts w:ascii="Times New Roman" w:hAnsi="Times New Roman" w:cs="Times New Roman"/>
          <w:sz w:val="24"/>
          <w:szCs w:val="24"/>
        </w:rPr>
        <w:t>erbos no presente do indicativo, d</w:t>
      </w:r>
      <w:r w:rsidR="00E368C5" w:rsidRPr="00AE011E">
        <w:rPr>
          <w:rFonts w:ascii="Times New Roman" w:hAnsi="Times New Roman" w:cs="Times New Roman"/>
          <w:sz w:val="24"/>
          <w:szCs w:val="24"/>
        </w:rPr>
        <w:t>everá considerar os objetivos explicitados e os resultados indicados no Resumo Expandido.</w:t>
      </w:r>
    </w:p>
    <w:p w:rsidR="00B73834" w:rsidRDefault="00B73834" w:rsidP="00AF16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15670C" w:rsidRPr="0004489E" w:rsidRDefault="0015670C" w:rsidP="008B20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4489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5. Agradecimentos (opcional) </w:t>
      </w:r>
    </w:p>
    <w:p w:rsidR="00FE58F0" w:rsidRDefault="0004489E" w:rsidP="000448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4489E">
        <w:rPr>
          <w:rFonts w:ascii="Times New Roman" w:hAnsi="Times New Roman" w:cs="Times New Roman"/>
          <w:sz w:val="24"/>
          <w:szCs w:val="28"/>
        </w:rPr>
        <w:lastRenderedPageBreak/>
        <w:t>Os agradecimentos são opcionais e devem ser colocados após as considerações finais e antes das referências.</w:t>
      </w:r>
    </w:p>
    <w:p w:rsidR="00464A4A" w:rsidRPr="0004489E" w:rsidRDefault="00464A4A" w:rsidP="00AF16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B20BF" w:rsidRPr="000C694A" w:rsidRDefault="0015670C" w:rsidP="008B20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6</w:t>
      </w:r>
      <w:r w:rsidR="00800A46">
        <w:rPr>
          <w:rFonts w:ascii="Times New Roman" w:hAnsi="Times New Roman" w:cs="Times New Roman"/>
          <w:b/>
          <w:color w:val="000000"/>
          <w:sz w:val="26"/>
          <w:szCs w:val="26"/>
        </w:rPr>
        <w:t>. Referê</w:t>
      </w:r>
      <w:r w:rsidR="008B20BF" w:rsidRPr="000C694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ncias </w:t>
      </w:r>
    </w:p>
    <w:p w:rsidR="00482EC0" w:rsidRPr="00482EC0" w:rsidRDefault="00137AE1" w:rsidP="00482EC0">
      <w:pPr>
        <w:pStyle w:val="Commen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De caráter o</w:t>
      </w:r>
      <w:r w:rsidRPr="00137AE1">
        <w:rPr>
          <w:rFonts w:ascii="Times New Roman" w:hAnsi="Times New Roman" w:cs="Times New Roman"/>
          <w:b/>
          <w:spacing w:val="-4"/>
          <w:sz w:val="24"/>
          <w:szCs w:val="24"/>
        </w:rPr>
        <w:t>brigatório.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B20BF" w:rsidRPr="00482EC0">
        <w:rPr>
          <w:rFonts w:ascii="Times New Roman" w:hAnsi="Times New Roman" w:cs="Times New Roman"/>
          <w:spacing w:val="-4"/>
          <w:sz w:val="24"/>
          <w:szCs w:val="24"/>
        </w:rPr>
        <w:t xml:space="preserve">Devem constar nas referências apenas as obras que foram citadas no texto. As referências devem ser completas e precisas, </w:t>
      </w:r>
      <w:r w:rsidR="000C694A" w:rsidRPr="00482EC0">
        <w:rPr>
          <w:rFonts w:ascii="Times New Roman" w:hAnsi="Times New Roman" w:cs="Times New Roman"/>
          <w:spacing w:val="-4"/>
          <w:sz w:val="24"/>
          <w:szCs w:val="24"/>
        </w:rPr>
        <w:t>justificado</w:t>
      </w:r>
      <w:r w:rsidR="008B20BF" w:rsidRPr="00482EC0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sem recuo na primeira linha, </w:t>
      </w:r>
      <w:r w:rsidR="008B20BF" w:rsidRPr="00482EC0">
        <w:rPr>
          <w:rFonts w:ascii="Times New Roman" w:hAnsi="Times New Roman" w:cs="Times New Roman"/>
          <w:spacing w:val="-4"/>
          <w:sz w:val="24"/>
          <w:szCs w:val="24"/>
        </w:rPr>
        <w:t>com espaçamento entre linhas simples, espaço entre parágrafos de 6 pt</w:t>
      </w:r>
      <w:r w:rsidR="00003464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8B20BF" w:rsidRPr="00482EC0">
        <w:rPr>
          <w:rFonts w:ascii="Times New Roman" w:hAnsi="Times New Roman" w:cs="Times New Roman"/>
          <w:spacing w:val="-4"/>
          <w:sz w:val="24"/>
          <w:szCs w:val="24"/>
        </w:rPr>
        <w:t xml:space="preserve"> fonte Times New Roman tamanho 12. Os destaques obrigatoriamente devem estar em negrito.</w:t>
      </w:r>
      <w:r w:rsidR="008B20BF" w:rsidRPr="00482EC0"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  <w:t xml:space="preserve"> </w:t>
      </w:r>
      <w:r w:rsidR="008B20BF" w:rsidRPr="00482EC0">
        <w:rPr>
          <w:rFonts w:ascii="Times New Roman" w:hAnsi="Times New Roman" w:cs="Times New Roman"/>
          <w:spacing w:val="-4"/>
          <w:sz w:val="24"/>
          <w:szCs w:val="24"/>
        </w:rPr>
        <w:t xml:space="preserve">As obras devem ser listadas em ordem alfabética, não numeradas. </w:t>
      </w:r>
      <w:r w:rsidR="00482EC0" w:rsidRPr="00482EC0">
        <w:rPr>
          <w:rFonts w:ascii="Times New Roman" w:hAnsi="Times New Roman" w:cs="Times New Roman"/>
          <w:sz w:val="24"/>
          <w:szCs w:val="24"/>
        </w:rPr>
        <w:t xml:space="preserve">As referências devem seguir as normas ABNT </w:t>
      </w:r>
      <w:r w:rsidR="00482EC0" w:rsidRPr="00482EC0"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  <w:t>NBR-6023</w:t>
      </w:r>
      <w:r w:rsidR="0015670C"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  <w:t>.</w:t>
      </w:r>
    </w:p>
    <w:p w:rsidR="008B20BF" w:rsidRPr="000C694A" w:rsidRDefault="008B20BF" w:rsidP="00AF163D">
      <w:pPr>
        <w:spacing w:before="120" w:after="120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8B20BF" w:rsidRPr="000C694A" w:rsidRDefault="008B20BF" w:rsidP="000C694A">
      <w:pPr>
        <w:spacing w:before="120" w:after="1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694A">
        <w:rPr>
          <w:rFonts w:ascii="Times New Roman" w:hAnsi="Times New Roman" w:cs="Times New Roman"/>
          <w:spacing w:val="-4"/>
          <w:sz w:val="24"/>
          <w:szCs w:val="24"/>
        </w:rPr>
        <w:t>Exemplos:</w:t>
      </w:r>
    </w:p>
    <w:p w:rsidR="008B20BF" w:rsidRPr="000C694A" w:rsidRDefault="008B20BF" w:rsidP="000C694A">
      <w:pPr>
        <w:spacing w:before="120" w:after="1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694A">
        <w:rPr>
          <w:rFonts w:ascii="Times New Roman" w:hAnsi="Times New Roman" w:cs="Times New Roman"/>
          <w:spacing w:val="-4"/>
          <w:sz w:val="24"/>
          <w:szCs w:val="24"/>
        </w:rPr>
        <w:t xml:space="preserve">ÁVILA, M. B. Direitos sexuais e reprodutivos: desafios para as políticas de saúde. </w:t>
      </w:r>
      <w:r w:rsidRPr="000C694A">
        <w:rPr>
          <w:rFonts w:ascii="Times New Roman" w:hAnsi="Times New Roman" w:cs="Times New Roman"/>
          <w:b/>
          <w:spacing w:val="-4"/>
          <w:sz w:val="24"/>
          <w:szCs w:val="24"/>
        </w:rPr>
        <w:t>Cad. Saúde Pública</w:t>
      </w:r>
      <w:r w:rsidRPr="000C694A">
        <w:rPr>
          <w:rFonts w:ascii="Times New Roman" w:hAnsi="Times New Roman" w:cs="Times New Roman"/>
          <w:spacing w:val="-4"/>
          <w:sz w:val="24"/>
          <w:szCs w:val="24"/>
        </w:rPr>
        <w:t>, v. 19, p. 465-469, 2003.</w:t>
      </w:r>
    </w:p>
    <w:p w:rsidR="008B20BF" w:rsidRPr="000C694A" w:rsidRDefault="008B20BF" w:rsidP="000C694A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</w:pPr>
      <w:r w:rsidRPr="000C694A"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  <w:t>BRASIL.</w:t>
      </w:r>
      <w:r w:rsidR="00464A4A"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  <w:t xml:space="preserve"> </w:t>
      </w:r>
      <w:r w:rsidRPr="000C694A">
        <w:rPr>
          <w:rFonts w:ascii="Times New Roman" w:hAnsi="Times New Roman" w:cs="Times New Roman"/>
          <w:b/>
          <w:bCs/>
          <w:color w:val="111111"/>
          <w:spacing w:val="-4"/>
          <w:sz w:val="24"/>
          <w:szCs w:val="24"/>
          <w:lang w:eastAsia="pt-BR"/>
        </w:rPr>
        <w:t>Medida Provisória nº 2.230, de 8 de setembro de 2001.</w:t>
      </w:r>
      <w:r w:rsidR="00AF163D"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  <w:t xml:space="preserve"> </w:t>
      </w:r>
      <w:r w:rsidRPr="000C694A"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  <w:t>Disponível em: https://www.planalto.gov.br/ccivil_03/MPV/Antigas_2001/2230.htm Acesso em: 04 de setembro de 2008.</w:t>
      </w:r>
    </w:p>
    <w:p w:rsidR="008B20BF" w:rsidRPr="000C694A" w:rsidRDefault="008B20BF" w:rsidP="000C694A">
      <w:pPr>
        <w:spacing w:before="120" w:after="1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694A">
        <w:rPr>
          <w:rFonts w:ascii="Times New Roman" w:hAnsi="Times New Roman" w:cs="Times New Roman"/>
          <w:spacing w:val="-4"/>
          <w:sz w:val="24"/>
          <w:szCs w:val="24"/>
        </w:rPr>
        <w:t xml:space="preserve">FREYRE, G. </w:t>
      </w:r>
      <w:r w:rsidRPr="000C694A">
        <w:rPr>
          <w:rFonts w:ascii="Times New Roman" w:hAnsi="Times New Roman" w:cs="Times New Roman"/>
          <w:b/>
          <w:spacing w:val="-4"/>
          <w:sz w:val="24"/>
          <w:szCs w:val="24"/>
        </w:rPr>
        <w:t>Casa grande &amp; senzala:</w:t>
      </w:r>
      <w:r w:rsidRPr="000C694A">
        <w:rPr>
          <w:rFonts w:ascii="Times New Roman" w:hAnsi="Times New Roman" w:cs="Times New Roman"/>
          <w:spacing w:val="-4"/>
          <w:sz w:val="24"/>
          <w:szCs w:val="24"/>
        </w:rPr>
        <w:t xml:space="preserve"> formação da família brasileira sob regime de economia patriarcal. Rio de Janeiro: J. Olympio, 1943. 2 v.</w:t>
      </w:r>
    </w:p>
    <w:p w:rsidR="008B20BF" w:rsidRPr="000C694A" w:rsidRDefault="008B20BF" w:rsidP="000C694A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</w:pPr>
      <w:r w:rsidRPr="000C694A"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  <w:t>INPE - Instituto Nacional de Pesquisas Espaciais.</w:t>
      </w:r>
      <w:r w:rsidR="00AF163D"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  <w:t xml:space="preserve"> </w:t>
      </w:r>
      <w:r w:rsidRPr="000C694A">
        <w:rPr>
          <w:rFonts w:ascii="Times New Roman" w:hAnsi="Times New Roman" w:cs="Times New Roman"/>
          <w:b/>
          <w:bCs/>
          <w:color w:val="111111"/>
          <w:spacing w:val="-4"/>
          <w:sz w:val="24"/>
          <w:szCs w:val="24"/>
          <w:lang w:eastAsia="pt-BR"/>
        </w:rPr>
        <w:t>Portal do Monitoramento de Queimadas e Incêndios.</w:t>
      </w:r>
      <w:r w:rsidR="00464A4A">
        <w:rPr>
          <w:rFonts w:ascii="Times New Roman" w:hAnsi="Times New Roman" w:cs="Times New Roman"/>
          <w:b/>
          <w:bCs/>
          <w:color w:val="111111"/>
          <w:spacing w:val="-4"/>
          <w:sz w:val="24"/>
          <w:szCs w:val="24"/>
          <w:lang w:eastAsia="pt-BR"/>
        </w:rPr>
        <w:t xml:space="preserve"> </w:t>
      </w:r>
      <w:r w:rsidR="00464A4A"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  <w:t xml:space="preserve">2014. </w:t>
      </w:r>
      <w:r w:rsidRPr="000C694A"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  <w:t>Disponível em: http://www.inpe.br/queimadas Acesso em: 28 de março de 2014.</w:t>
      </w:r>
    </w:p>
    <w:p w:rsidR="008B20BF" w:rsidRPr="000C694A" w:rsidRDefault="008B20BF" w:rsidP="000C694A">
      <w:pPr>
        <w:spacing w:before="120" w:after="1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694A">
        <w:rPr>
          <w:rFonts w:ascii="Times New Roman" w:hAnsi="Times New Roman" w:cs="Times New Roman"/>
          <w:spacing w:val="-4"/>
          <w:sz w:val="24"/>
          <w:szCs w:val="24"/>
        </w:rPr>
        <w:t xml:space="preserve">MINAYO, M. C. S.; GOMES, S. F. D. R. (Org.) </w:t>
      </w:r>
      <w:r w:rsidRPr="000C694A">
        <w:rPr>
          <w:rFonts w:ascii="Times New Roman" w:hAnsi="Times New Roman" w:cs="Times New Roman"/>
          <w:b/>
          <w:spacing w:val="-4"/>
          <w:sz w:val="24"/>
          <w:szCs w:val="24"/>
        </w:rPr>
        <w:t>Pesquisa social</w:t>
      </w:r>
      <w:r w:rsidRPr="000C694A">
        <w:rPr>
          <w:rFonts w:ascii="Times New Roman" w:hAnsi="Times New Roman" w:cs="Times New Roman"/>
          <w:spacing w:val="-4"/>
          <w:sz w:val="24"/>
          <w:szCs w:val="24"/>
        </w:rPr>
        <w:t>: teoria, método e criatividade. 30 ed. Petrópolis: Vozes, 2011. (Coleção Temas Sociais).</w:t>
      </w:r>
    </w:p>
    <w:p w:rsidR="008B20BF" w:rsidRPr="000C694A" w:rsidRDefault="008B20BF" w:rsidP="000C694A">
      <w:pPr>
        <w:spacing w:before="120" w:after="1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694A">
        <w:rPr>
          <w:rFonts w:ascii="Times New Roman" w:hAnsi="Times New Roman" w:cs="Times New Roman"/>
          <w:spacing w:val="-4"/>
          <w:sz w:val="24"/>
          <w:szCs w:val="24"/>
        </w:rPr>
        <w:t xml:space="preserve">SANTOS, M. A metrópole: modernização, involução e segmentação. </w:t>
      </w:r>
      <w:r w:rsidRPr="00E368C5">
        <w:rPr>
          <w:rFonts w:ascii="Times New Roman" w:hAnsi="Times New Roman" w:cs="Times New Roman"/>
          <w:spacing w:val="-4"/>
          <w:sz w:val="24"/>
          <w:szCs w:val="24"/>
          <w:lang w:val="en-US"/>
        </w:rPr>
        <w:t>In: VALLADARES, L.; PETRECEILLE, E. (</w:t>
      </w:r>
      <w:proofErr w:type="spellStart"/>
      <w:r w:rsidRPr="00E368C5">
        <w:rPr>
          <w:rFonts w:ascii="Times New Roman" w:hAnsi="Times New Roman" w:cs="Times New Roman"/>
          <w:spacing w:val="-4"/>
          <w:sz w:val="24"/>
          <w:szCs w:val="24"/>
          <w:lang w:val="en-US"/>
        </w:rPr>
        <w:t>Coord</w:t>
      </w:r>
      <w:proofErr w:type="spellEnd"/>
      <w:r w:rsidRPr="00E368C5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.) </w:t>
      </w:r>
      <w:r w:rsidRPr="000C694A">
        <w:rPr>
          <w:rFonts w:ascii="Times New Roman" w:hAnsi="Times New Roman" w:cs="Times New Roman"/>
          <w:b/>
          <w:spacing w:val="-4"/>
          <w:sz w:val="24"/>
          <w:szCs w:val="24"/>
        </w:rPr>
        <w:t>Reestruturação urbana</w:t>
      </w:r>
      <w:r w:rsidRPr="000C694A">
        <w:rPr>
          <w:rFonts w:ascii="Times New Roman" w:hAnsi="Times New Roman" w:cs="Times New Roman"/>
          <w:spacing w:val="-4"/>
          <w:sz w:val="24"/>
          <w:szCs w:val="24"/>
        </w:rPr>
        <w:t>: tendências e desafios. São Paulo: Nobel, 1990. p. 183-191.</w:t>
      </w:r>
    </w:p>
    <w:p w:rsidR="008B20BF" w:rsidRPr="000C694A" w:rsidRDefault="008B20BF" w:rsidP="000C694A">
      <w:pPr>
        <w:spacing w:before="120" w:after="1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694A">
        <w:rPr>
          <w:rFonts w:ascii="Times New Roman" w:hAnsi="Times New Roman" w:cs="Times New Roman"/>
          <w:spacing w:val="-4"/>
          <w:sz w:val="24"/>
          <w:szCs w:val="24"/>
        </w:rPr>
        <w:t xml:space="preserve">SÃO PAULO. Secretaria do Meio Ambiente. </w:t>
      </w:r>
      <w:r w:rsidRPr="000C694A">
        <w:rPr>
          <w:rFonts w:ascii="Times New Roman" w:hAnsi="Times New Roman" w:cs="Times New Roman"/>
          <w:b/>
          <w:spacing w:val="-4"/>
          <w:sz w:val="24"/>
          <w:szCs w:val="24"/>
        </w:rPr>
        <w:t>Diretrizes para a política ambiental do Estado de São Paulo</w:t>
      </w:r>
      <w:r w:rsidRPr="000C694A">
        <w:rPr>
          <w:rFonts w:ascii="Times New Roman" w:hAnsi="Times New Roman" w:cs="Times New Roman"/>
          <w:spacing w:val="-4"/>
          <w:sz w:val="24"/>
          <w:szCs w:val="24"/>
        </w:rPr>
        <w:t>. São Paulo, 1993.</w:t>
      </w:r>
    </w:p>
    <w:p w:rsidR="00914C27" w:rsidRDefault="008B20BF" w:rsidP="000C694A">
      <w:pPr>
        <w:spacing w:before="120" w:after="1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694A">
        <w:rPr>
          <w:rFonts w:ascii="Times New Roman" w:hAnsi="Times New Roman" w:cs="Times New Roman"/>
          <w:spacing w:val="-4"/>
          <w:sz w:val="24"/>
          <w:szCs w:val="24"/>
        </w:rPr>
        <w:t xml:space="preserve">SOUZA, E. B. C. Estado: produção da região do Lago de Itaipu - turismo e crise energética. </w:t>
      </w:r>
      <w:r w:rsidRPr="000C694A">
        <w:rPr>
          <w:rFonts w:ascii="Times New Roman" w:hAnsi="Times New Roman" w:cs="Times New Roman"/>
          <w:b/>
          <w:spacing w:val="-4"/>
          <w:sz w:val="24"/>
          <w:szCs w:val="24"/>
        </w:rPr>
        <w:t xml:space="preserve">Tese </w:t>
      </w:r>
      <w:r w:rsidRPr="000C694A">
        <w:rPr>
          <w:rFonts w:ascii="Times New Roman" w:hAnsi="Times New Roman" w:cs="Times New Roman"/>
          <w:spacing w:val="-4"/>
          <w:sz w:val="24"/>
          <w:szCs w:val="24"/>
        </w:rPr>
        <w:t>(Doutorado em Geografia) – Presidente Prudente: UNESP. 2002.</w:t>
      </w:r>
    </w:p>
    <w:p w:rsidR="007D54FB" w:rsidRDefault="007D54FB" w:rsidP="000C694A">
      <w:pPr>
        <w:spacing w:before="120" w:after="12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7D54FB" w:rsidRPr="000C694A" w:rsidRDefault="007D54FB" w:rsidP="000C694A">
      <w:pPr>
        <w:spacing w:before="120" w:after="120"/>
        <w:jc w:val="both"/>
        <w:rPr>
          <w:rFonts w:ascii="Times New Roman" w:hAnsi="Times New Roman" w:cs="Times New Roman"/>
        </w:rPr>
      </w:pPr>
    </w:p>
    <w:sectPr w:rsidR="007D54FB" w:rsidRPr="000C694A" w:rsidSect="00AF0128">
      <w:headerReference w:type="default" r:id="rId11"/>
      <w:footerReference w:type="default" r:id="rId12"/>
      <w:pgSz w:w="11906" w:h="16838"/>
      <w:pgMar w:top="1701" w:right="1418" w:bottom="1701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30E" w:rsidRDefault="0037230E" w:rsidP="00B61C36">
      <w:pPr>
        <w:spacing w:after="0" w:line="240" w:lineRule="auto"/>
      </w:pPr>
      <w:r>
        <w:separator/>
      </w:r>
    </w:p>
  </w:endnote>
  <w:endnote w:type="continuationSeparator" w:id="0">
    <w:p w:rsidR="0037230E" w:rsidRDefault="0037230E" w:rsidP="00B61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87F" w:rsidRDefault="003276F9" w:rsidP="005923C6">
    <w:pPr>
      <w:pStyle w:val="Footer"/>
      <w:jc w:val="center"/>
    </w:pP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-890905</wp:posOffset>
          </wp:positionH>
          <wp:positionV relativeFrom="paragraph">
            <wp:posOffset>-901065</wp:posOffset>
          </wp:positionV>
          <wp:extent cx="7572375" cy="1066241"/>
          <wp:effectExtent l="0" t="0" r="0" b="635"/>
          <wp:wrapNone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34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64" b="8088"/>
                  <a:stretch/>
                </pic:blipFill>
                <pic:spPr bwMode="auto">
                  <a:xfrm>
                    <a:off x="0" y="0"/>
                    <a:ext cx="7572375" cy="10662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ptab w:relativeTo="indent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30E" w:rsidRDefault="0037230E" w:rsidP="00B61C36">
      <w:pPr>
        <w:spacing w:after="0" w:line="240" w:lineRule="auto"/>
      </w:pPr>
      <w:r>
        <w:separator/>
      </w:r>
    </w:p>
  </w:footnote>
  <w:footnote w:type="continuationSeparator" w:id="0">
    <w:p w:rsidR="0037230E" w:rsidRDefault="0037230E" w:rsidP="00B61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802" w:rsidRDefault="00136ECE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-170815</wp:posOffset>
          </wp:positionV>
          <wp:extent cx="7630795" cy="1362075"/>
          <wp:effectExtent l="0" t="0" r="8255" b="9525"/>
          <wp:wrapThrough wrapText="bothSides">
            <wp:wrapPolygon edited="0">
              <wp:start x="0" y="0"/>
              <wp:lineTo x="0" y="21449"/>
              <wp:lineTo x="21569" y="21449"/>
              <wp:lineTo x="21569" y="0"/>
              <wp:lineTo x="0" y="0"/>
            </wp:wrapPolygon>
          </wp:wrapThrough>
          <wp:docPr id="1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0795" cy="1362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C0CF6" w:rsidRDefault="006C0CF6" w:rsidP="00914C2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5915"/>
    <w:multiLevelType w:val="multilevel"/>
    <w:tmpl w:val="682CFB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3B1962"/>
    <w:multiLevelType w:val="hybridMultilevel"/>
    <w:tmpl w:val="1054E3AA"/>
    <w:lvl w:ilvl="0" w:tplc="A2BCB4C8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D0A28"/>
    <w:multiLevelType w:val="multilevel"/>
    <w:tmpl w:val="466C1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36"/>
    <w:rsid w:val="00003464"/>
    <w:rsid w:val="00003F90"/>
    <w:rsid w:val="00017FFD"/>
    <w:rsid w:val="00022BE0"/>
    <w:rsid w:val="00026E2C"/>
    <w:rsid w:val="0004489E"/>
    <w:rsid w:val="0004772E"/>
    <w:rsid w:val="00050C1F"/>
    <w:rsid w:val="00094A52"/>
    <w:rsid w:val="00097F5F"/>
    <w:rsid w:val="000B3EA4"/>
    <w:rsid w:val="000C694A"/>
    <w:rsid w:val="00115802"/>
    <w:rsid w:val="0013227B"/>
    <w:rsid w:val="00136ECE"/>
    <w:rsid w:val="00137AE1"/>
    <w:rsid w:val="0014525F"/>
    <w:rsid w:val="00153678"/>
    <w:rsid w:val="0015670C"/>
    <w:rsid w:val="00161706"/>
    <w:rsid w:val="00162708"/>
    <w:rsid w:val="00166E75"/>
    <w:rsid w:val="00167F37"/>
    <w:rsid w:val="0017041B"/>
    <w:rsid w:val="00170A70"/>
    <w:rsid w:val="0017600C"/>
    <w:rsid w:val="001A1DFD"/>
    <w:rsid w:val="001C3FCA"/>
    <w:rsid w:val="002236E0"/>
    <w:rsid w:val="00224120"/>
    <w:rsid w:val="00227E96"/>
    <w:rsid w:val="002511FC"/>
    <w:rsid w:val="002734C2"/>
    <w:rsid w:val="0027587D"/>
    <w:rsid w:val="00292B66"/>
    <w:rsid w:val="00292DA3"/>
    <w:rsid w:val="002A12CF"/>
    <w:rsid w:val="002B7E28"/>
    <w:rsid w:val="002C6CAD"/>
    <w:rsid w:val="002E01BC"/>
    <w:rsid w:val="002E3B1F"/>
    <w:rsid w:val="002E57B5"/>
    <w:rsid w:val="002F2A90"/>
    <w:rsid w:val="00301831"/>
    <w:rsid w:val="003141E1"/>
    <w:rsid w:val="00326D19"/>
    <w:rsid w:val="003276F9"/>
    <w:rsid w:val="003346DE"/>
    <w:rsid w:val="00334917"/>
    <w:rsid w:val="00337F63"/>
    <w:rsid w:val="00366A38"/>
    <w:rsid w:val="0037230E"/>
    <w:rsid w:val="003869D0"/>
    <w:rsid w:val="003A31D6"/>
    <w:rsid w:val="003E0223"/>
    <w:rsid w:val="003E04C2"/>
    <w:rsid w:val="003E7357"/>
    <w:rsid w:val="003F432B"/>
    <w:rsid w:val="003F6F57"/>
    <w:rsid w:val="00400EDB"/>
    <w:rsid w:val="00432491"/>
    <w:rsid w:val="0043638A"/>
    <w:rsid w:val="004559DF"/>
    <w:rsid w:val="00464A4A"/>
    <w:rsid w:val="00475968"/>
    <w:rsid w:val="0047619C"/>
    <w:rsid w:val="00482EC0"/>
    <w:rsid w:val="00487BAC"/>
    <w:rsid w:val="004907AC"/>
    <w:rsid w:val="004A34CE"/>
    <w:rsid w:val="004B3BC4"/>
    <w:rsid w:val="004B3E9D"/>
    <w:rsid w:val="004B7348"/>
    <w:rsid w:val="004D31B1"/>
    <w:rsid w:val="004E214E"/>
    <w:rsid w:val="004E2631"/>
    <w:rsid w:val="005041E3"/>
    <w:rsid w:val="00507F3E"/>
    <w:rsid w:val="005138EF"/>
    <w:rsid w:val="005248ED"/>
    <w:rsid w:val="0052686C"/>
    <w:rsid w:val="005545B5"/>
    <w:rsid w:val="005653B7"/>
    <w:rsid w:val="005923C6"/>
    <w:rsid w:val="005B722F"/>
    <w:rsid w:val="005B7EF5"/>
    <w:rsid w:val="005D2AEA"/>
    <w:rsid w:val="005E25DA"/>
    <w:rsid w:val="00657222"/>
    <w:rsid w:val="006645CC"/>
    <w:rsid w:val="00676429"/>
    <w:rsid w:val="00683197"/>
    <w:rsid w:val="006C0166"/>
    <w:rsid w:val="006C0CF6"/>
    <w:rsid w:val="006C1F82"/>
    <w:rsid w:val="006D3028"/>
    <w:rsid w:val="006D4B67"/>
    <w:rsid w:val="006E349A"/>
    <w:rsid w:val="006F18C8"/>
    <w:rsid w:val="006F2382"/>
    <w:rsid w:val="006F6B25"/>
    <w:rsid w:val="007006B5"/>
    <w:rsid w:val="00705944"/>
    <w:rsid w:val="00710188"/>
    <w:rsid w:val="007355DF"/>
    <w:rsid w:val="007377AD"/>
    <w:rsid w:val="0077561E"/>
    <w:rsid w:val="00792D7B"/>
    <w:rsid w:val="00795D63"/>
    <w:rsid w:val="007A405A"/>
    <w:rsid w:val="007B670C"/>
    <w:rsid w:val="007C5F96"/>
    <w:rsid w:val="007D359D"/>
    <w:rsid w:val="007D54FB"/>
    <w:rsid w:val="007E2772"/>
    <w:rsid w:val="007E30DA"/>
    <w:rsid w:val="007E3778"/>
    <w:rsid w:val="007E7E6B"/>
    <w:rsid w:val="007F7492"/>
    <w:rsid w:val="00800A46"/>
    <w:rsid w:val="008527E7"/>
    <w:rsid w:val="00860C37"/>
    <w:rsid w:val="00861682"/>
    <w:rsid w:val="008617D0"/>
    <w:rsid w:val="0086234A"/>
    <w:rsid w:val="00876E1B"/>
    <w:rsid w:val="00885434"/>
    <w:rsid w:val="008947EE"/>
    <w:rsid w:val="00895750"/>
    <w:rsid w:val="008A4A8F"/>
    <w:rsid w:val="008B20BF"/>
    <w:rsid w:val="008D111F"/>
    <w:rsid w:val="00914374"/>
    <w:rsid w:val="00914C27"/>
    <w:rsid w:val="00931BEB"/>
    <w:rsid w:val="0093363C"/>
    <w:rsid w:val="00966D70"/>
    <w:rsid w:val="00973355"/>
    <w:rsid w:val="00980AC3"/>
    <w:rsid w:val="009846FF"/>
    <w:rsid w:val="009B3D56"/>
    <w:rsid w:val="009C0A19"/>
    <w:rsid w:val="009C59CA"/>
    <w:rsid w:val="009E7087"/>
    <w:rsid w:val="00A10546"/>
    <w:rsid w:val="00A22A2A"/>
    <w:rsid w:val="00A2765C"/>
    <w:rsid w:val="00A30C46"/>
    <w:rsid w:val="00A4198D"/>
    <w:rsid w:val="00A571C8"/>
    <w:rsid w:val="00A93CD7"/>
    <w:rsid w:val="00A97FFD"/>
    <w:rsid w:val="00AA1297"/>
    <w:rsid w:val="00AC2580"/>
    <w:rsid w:val="00AD0C57"/>
    <w:rsid w:val="00AE011E"/>
    <w:rsid w:val="00AE60E3"/>
    <w:rsid w:val="00AF0128"/>
    <w:rsid w:val="00AF163D"/>
    <w:rsid w:val="00AF52B4"/>
    <w:rsid w:val="00B10EF7"/>
    <w:rsid w:val="00B61C36"/>
    <w:rsid w:val="00B73834"/>
    <w:rsid w:val="00B775FF"/>
    <w:rsid w:val="00B90690"/>
    <w:rsid w:val="00B921D7"/>
    <w:rsid w:val="00B93A68"/>
    <w:rsid w:val="00BE06EC"/>
    <w:rsid w:val="00BF7041"/>
    <w:rsid w:val="00C041B6"/>
    <w:rsid w:val="00C22537"/>
    <w:rsid w:val="00C31322"/>
    <w:rsid w:val="00C504D3"/>
    <w:rsid w:val="00C658A7"/>
    <w:rsid w:val="00C7151D"/>
    <w:rsid w:val="00C718C0"/>
    <w:rsid w:val="00C9333C"/>
    <w:rsid w:val="00CA13F6"/>
    <w:rsid w:val="00CA2715"/>
    <w:rsid w:val="00CA64C3"/>
    <w:rsid w:val="00D12A15"/>
    <w:rsid w:val="00D14570"/>
    <w:rsid w:val="00D20293"/>
    <w:rsid w:val="00D23D5F"/>
    <w:rsid w:val="00D64AFA"/>
    <w:rsid w:val="00D76B69"/>
    <w:rsid w:val="00D776C8"/>
    <w:rsid w:val="00D82C4B"/>
    <w:rsid w:val="00DC76B1"/>
    <w:rsid w:val="00DD15B9"/>
    <w:rsid w:val="00E04749"/>
    <w:rsid w:val="00E07D7B"/>
    <w:rsid w:val="00E316DB"/>
    <w:rsid w:val="00E368C5"/>
    <w:rsid w:val="00E37BBE"/>
    <w:rsid w:val="00E44F6A"/>
    <w:rsid w:val="00E4599A"/>
    <w:rsid w:val="00E47C6E"/>
    <w:rsid w:val="00E62007"/>
    <w:rsid w:val="00E7311B"/>
    <w:rsid w:val="00E9440D"/>
    <w:rsid w:val="00E95DC4"/>
    <w:rsid w:val="00EA3134"/>
    <w:rsid w:val="00EA592C"/>
    <w:rsid w:val="00EB287F"/>
    <w:rsid w:val="00EB4E65"/>
    <w:rsid w:val="00EC223D"/>
    <w:rsid w:val="00EC29AC"/>
    <w:rsid w:val="00ED541C"/>
    <w:rsid w:val="00EF61AE"/>
    <w:rsid w:val="00F0603E"/>
    <w:rsid w:val="00F36B2B"/>
    <w:rsid w:val="00F4509B"/>
    <w:rsid w:val="00F4621F"/>
    <w:rsid w:val="00F5171E"/>
    <w:rsid w:val="00F56148"/>
    <w:rsid w:val="00F708DC"/>
    <w:rsid w:val="00F97174"/>
    <w:rsid w:val="00FA33F9"/>
    <w:rsid w:val="00FC7722"/>
    <w:rsid w:val="00FE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DC0F00"/>
  <w15:docId w15:val="{24EA0F3F-4906-4FC6-9E8D-919A75FF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C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C36"/>
  </w:style>
  <w:style w:type="paragraph" w:styleId="Footer">
    <w:name w:val="footer"/>
    <w:basedOn w:val="Normal"/>
    <w:link w:val="FooterChar"/>
    <w:uiPriority w:val="99"/>
    <w:unhideWhenUsed/>
    <w:rsid w:val="00B61C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C36"/>
  </w:style>
  <w:style w:type="paragraph" w:styleId="FootnoteText">
    <w:name w:val="footnote text"/>
    <w:basedOn w:val="Normal"/>
    <w:link w:val="FootnoteTextChar"/>
    <w:unhideWhenUsed/>
    <w:rsid w:val="00170A70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FootnoteTextChar">
    <w:name w:val="Footnote Text Char"/>
    <w:basedOn w:val="DefaultParagraphFont"/>
    <w:link w:val="FootnoteText"/>
    <w:rsid w:val="00170A70"/>
    <w:rPr>
      <w:rFonts w:eastAsiaTheme="minorEastAsia"/>
      <w:sz w:val="20"/>
      <w:szCs w:val="20"/>
      <w:lang w:eastAsia="pt-BR"/>
    </w:rPr>
  </w:style>
  <w:style w:type="character" w:styleId="FootnoteReference">
    <w:name w:val="footnote reference"/>
    <w:basedOn w:val="DefaultParagraphFont"/>
    <w:unhideWhenUsed/>
    <w:rsid w:val="00170A7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70A7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24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24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24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4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4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49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07AC"/>
    <w:pPr>
      <w:ind w:left="720"/>
      <w:contextualSpacing/>
    </w:pPr>
  </w:style>
  <w:style w:type="table" w:styleId="TableGrid">
    <w:name w:val="Table Grid"/>
    <w:basedOn w:val="TableNormal"/>
    <w:uiPriority w:val="39"/>
    <w:rsid w:val="00161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14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F4621F"/>
    <w:pPr>
      <w:spacing w:after="0" w:line="240" w:lineRule="auto"/>
    </w:pPr>
  </w:style>
  <w:style w:type="character" w:styleId="Strong">
    <w:name w:val="Strong"/>
    <w:qFormat/>
    <w:rsid w:val="008D111F"/>
    <w:rPr>
      <w:b/>
      <w:bCs/>
    </w:rPr>
  </w:style>
  <w:style w:type="paragraph" w:customStyle="1" w:styleId="Contedodatabela">
    <w:name w:val="Conteúdo da tabela"/>
    <w:basedOn w:val="Normal"/>
    <w:rsid w:val="008D111F"/>
    <w:pPr>
      <w:widowControl w:val="0"/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3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EBC18-60DB-4917-91ED-6980213C0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1467</Words>
  <Characters>8365</Characters>
  <Application>Microsoft Office Word</Application>
  <DocSecurity>0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Karlos Markes Nunes Parente</dc:creator>
  <cp:lastModifiedBy>Larissa Aragao</cp:lastModifiedBy>
  <cp:revision>11</cp:revision>
  <cp:lastPrinted>2020-11-15T16:06:00Z</cp:lastPrinted>
  <dcterms:created xsi:type="dcterms:W3CDTF">2024-02-20T00:06:00Z</dcterms:created>
  <dcterms:modified xsi:type="dcterms:W3CDTF">2024-02-21T23:28:00Z</dcterms:modified>
</cp:coreProperties>
</file>