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66" w:rsidRDefault="008F74BD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Hidrop</w:t>
      </w:r>
      <w:r w:rsidR="00506A66">
        <w:rPr>
          <w:rFonts w:ascii="Times New Roman" w:hAnsi="Times New Roman"/>
          <w:b/>
          <w:sz w:val="24"/>
          <w:szCs w:val="24"/>
        </w:rPr>
        <w:t>sia dos envoltórios fetais em bovino: relato de caso</w:t>
      </w:r>
    </w:p>
    <w:p w:rsidR="00DB1B57" w:rsidRPr="00DB1B57" w:rsidRDefault="00506A66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Hydrops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fetalis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in a bovine: case report</w:t>
      </w:r>
    </w:p>
    <w:p w:rsidR="00DB1B57" w:rsidRPr="00DB1B57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678C4" w:rsidRDefault="007678C4" w:rsidP="007678C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Luiza Rodegheri JACONDINO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, Henrique Jonatha TAVARES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Vitória Luceno BALBÉ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Pr="00DB1B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Mariah Iaszembski NUNES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Nathálie Bonotto RUIVO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Trajano Gomes JACQUES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Pedro Henrique TEIXEIRA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 Marta Lizandra do Rêgo LEAL</w:t>
      </w: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333762" w:rsidRDefault="00333762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:rsidR="00DB1B57" w:rsidRPr="00804EEB" w:rsidRDefault="00DB1B57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Universidade Federal </w:t>
      </w:r>
      <w:r w:rsidR="00506A66">
        <w:rPr>
          <w:rStyle w:val="hps"/>
          <w:rFonts w:ascii="Times New Roman" w:hAnsi="Times New Roman"/>
          <w:sz w:val="24"/>
          <w:szCs w:val="24"/>
        </w:rPr>
        <w:t xml:space="preserve">de Santa Maria, </w:t>
      </w:r>
      <w:r w:rsidRPr="00DB1B57">
        <w:rPr>
          <w:rStyle w:val="hps"/>
          <w:rFonts w:ascii="Times New Roman" w:hAnsi="Times New Roman"/>
          <w:sz w:val="24"/>
          <w:szCs w:val="24"/>
        </w:rPr>
        <w:t>Departamento de</w:t>
      </w:r>
      <w:r w:rsidR="00744DB2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7678C4">
        <w:rPr>
          <w:rStyle w:val="hps"/>
          <w:rFonts w:ascii="Times New Roman" w:hAnsi="Times New Roman"/>
          <w:sz w:val="24"/>
          <w:szCs w:val="24"/>
        </w:rPr>
        <w:t xml:space="preserve">Clínica de </w:t>
      </w:r>
      <w:r w:rsidR="00744DB2">
        <w:rPr>
          <w:rStyle w:val="hps"/>
          <w:rFonts w:ascii="Times New Roman" w:hAnsi="Times New Roman"/>
          <w:sz w:val="24"/>
          <w:szCs w:val="24"/>
        </w:rPr>
        <w:t>Grandes Animais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744DB2">
        <w:rPr>
          <w:rFonts w:ascii="Times New Roman" w:hAnsi="Times New Roman"/>
          <w:sz w:val="24"/>
          <w:szCs w:val="24"/>
        </w:rPr>
        <w:t>Santa Maria</w:t>
      </w:r>
      <w:r w:rsidRPr="00DB1B57">
        <w:rPr>
          <w:rFonts w:ascii="Times New Roman" w:hAnsi="Times New Roman"/>
          <w:sz w:val="24"/>
          <w:szCs w:val="24"/>
        </w:rPr>
        <w:t>,</w:t>
      </w:r>
      <w:r w:rsidR="00744DB2">
        <w:rPr>
          <w:rFonts w:ascii="Times New Roman" w:hAnsi="Times New Roman"/>
          <w:sz w:val="24"/>
          <w:szCs w:val="24"/>
        </w:rPr>
        <w:t xml:space="preserve"> RS,</w:t>
      </w:r>
      <w:r w:rsidRPr="00DB1B57">
        <w:rPr>
          <w:rFonts w:ascii="Times New Roman" w:hAnsi="Times New Roman"/>
          <w:sz w:val="24"/>
          <w:szCs w:val="24"/>
        </w:rPr>
        <w:t xml:space="preserve"> Brasil.</w:t>
      </w:r>
      <w:r w:rsidR="007678C4">
        <w:rPr>
          <w:rFonts w:ascii="Times New Roman" w:hAnsi="Times New Roman"/>
          <w:sz w:val="24"/>
          <w:szCs w:val="24"/>
        </w:rPr>
        <w:t xml:space="preserve"> </w:t>
      </w:r>
      <w:r w:rsidRPr="00DB1B57">
        <w:rPr>
          <w:rFonts w:ascii="Times New Roman" w:hAnsi="Times New Roman"/>
          <w:sz w:val="24"/>
          <w:szCs w:val="24"/>
        </w:rPr>
        <w:t>E-mail:</w:t>
      </w:r>
      <w:r w:rsidR="00E70626">
        <w:rPr>
          <w:rFonts w:ascii="Times New Roman" w:hAnsi="Times New Roman"/>
          <w:sz w:val="24"/>
          <w:szCs w:val="24"/>
        </w:rPr>
        <w:t xml:space="preserve"> </w:t>
      </w:r>
      <w:r w:rsidR="00E70626" w:rsidRPr="00804EEB">
        <w:rPr>
          <w:rFonts w:ascii="Times New Roman" w:hAnsi="Times New Roman"/>
          <w:sz w:val="24"/>
          <w:szCs w:val="24"/>
          <w:u w:val="single"/>
        </w:rPr>
        <w:t>lurodegheri@hot</w:t>
      </w:r>
      <w:r w:rsidR="00506A66" w:rsidRPr="00804EEB">
        <w:rPr>
          <w:rFonts w:ascii="Times New Roman" w:hAnsi="Times New Roman"/>
          <w:sz w:val="24"/>
          <w:szCs w:val="24"/>
          <w:u w:val="single"/>
        </w:rPr>
        <w:t>mail.com</w:t>
      </w:r>
    </w:p>
    <w:p w:rsidR="0063475C" w:rsidRPr="00DB1B57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6600" w:rsidRPr="000C77DF" w:rsidRDefault="008F74BD" w:rsidP="00F466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33E7">
        <w:rPr>
          <w:rFonts w:ascii="Times New Roman" w:hAnsi="Times New Roman"/>
          <w:sz w:val="24"/>
          <w:szCs w:val="24"/>
        </w:rPr>
        <w:t>No quadro de hidropsia dos envoltórios fetais o útero encontra-se aum</w:t>
      </w:r>
      <w:r w:rsidR="00E25B94" w:rsidRPr="00B033E7">
        <w:rPr>
          <w:rFonts w:ascii="Times New Roman" w:hAnsi="Times New Roman"/>
          <w:sz w:val="24"/>
          <w:szCs w:val="24"/>
        </w:rPr>
        <w:t>entado de tamanho, atônico</w:t>
      </w:r>
      <w:r w:rsidRPr="00B033E7">
        <w:rPr>
          <w:rFonts w:ascii="Times New Roman" w:hAnsi="Times New Roman"/>
          <w:sz w:val="24"/>
          <w:szCs w:val="24"/>
        </w:rPr>
        <w:t xml:space="preserve"> </w:t>
      </w:r>
      <w:r w:rsidR="00E25B94" w:rsidRPr="00B033E7">
        <w:rPr>
          <w:rFonts w:ascii="Times New Roman" w:hAnsi="Times New Roman"/>
          <w:sz w:val="24"/>
          <w:szCs w:val="24"/>
        </w:rPr>
        <w:t xml:space="preserve">e </w:t>
      </w:r>
      <w:r w:rsidRPr="00B033E7">
        <w:rPr>
          <w:rFonts w:ascii="Times New Roman" w:hAnsi="Times New Roman"/>
          <w:sz w:val="24"/>
          <w:szCs w:val="24"/>
        </w:rPr>
        <w:t>as membranas fetais rompem-se com dificuldade.</w:t>
      </w:r>
      <w:r w:rsidR="00B033E7" w:rsidRPr="00B033E7">
        <w:rPr>
          <w:rFonts w:ascii="Times New Roman" w:hAnsi="Times New Roman"/>
          <w:sz w:val="24"/>
          <w:szCs w:val="24"/>
        </w:rPr>
        <w:t xml:space="preserve"> </w:t>
      </w:r>
      <w:r w:rsidR="00744DB2" w:rsidRPr="00B033E7">
        <w:rPr>
          <w:rFonts w:ascii="Times New Roman" w:hAnsi="Times New Roman"/>
          <w:sz w:val="24"/>
          <w:szCs w:val="24"/>
        </w:rPr>
        <w:t>O líquido a</w:t>
      </w:r>
      <w:r w:rsidR="00270839" w:rsidRPr="00B033E7">
        <w:rPr>
          <w:rFonts w:ascii="Times New Roman" w:hAnsi="Times New Roman"/>
          <w:sz w:val="24"/>
          <w:szCs w:val="24"/>
        </w:rPr>
        <w:t>cumulado pode ser do tipo alantoide</w:t>
      </w:r>
      <w:r w:rsidR="00744DB2" w:rsidRPr="00B033E7">
        <w:rPr>
          <w:rFonts w:ascii="Times New Roman" w:hAnsi="Times New Roman"/>
          <w:sz w:val="24"/>
          <w:szCs w:val="24"/>
        </w:rPr>
        <w:t xml:space="preserve"> (hidroalantoide) ou amniótico (hidr</w:t>
      </w:r>
      <w:r w:rsidR="00E25B94" w:rsidRPr="00B033E7">
        <w:rPr>
          <w:rFonts w:ascii="Times New Roman" w:hAnsi="Times New Roman"/>
          <w:sz w:val="24"/>
          <w:szCs w:val="24"/>
        </w:rPr>
        <w:t>o</w:t>
      </w:r>
      <w:r w:rsidR="00744DB2" w:rsidRPr="00B033E7">
        <w:rPr>
          <w:rFonts w:ascii="Times New Roman" w:hAnsi="Times New Roman"/>
          <w:sz w:val="24"/>
          <w:szCs w:val="24"/>
        </w:rPr>
        <w:t>âmnio),</w:t>
      </w:r>
      <w:r w:rsidR="00B033E7" w:rsidRPr="00B033E7">
        <w:rPr>
          <w:rFonts w:ascii="Times New Roman" w:hAnsi="Times New Roman"/>
          <w:sz w:val="24"/>
          <w:szCs w:val="24"/>
        </w:rPr>
        <w:t xml:space="preserve"> que pode ser 10 vezes superior ao fisiológico. </w:t>
      </w:r>
      <w:bookmarkStart w:id="0" w:name="_GoBack"/>
      <w:bookmarkEnd w:id="0"/>
      <w:r w:rsidR="00270839" w:rsidRPr="00B033E7">
        <w:rPr>
          <w:rFonts w:ascii="Times New Roman" w:hAnsi="Times New Roman"/>
          <w:sz w:val="24"/>
          <w:szCs w:val="24"/>
        </w:rPr>
        <w:t>É uma alteração</w:t>
      </w:r>
      <w:r w:rsidR="00744DB2" w:rsidRPr="00B033E7">
        <w:rPr>
          <w:rFonts w:ascii="Times New Roman" w:hAnsi="Times New Roman"/>
          <w:sz w:val="24"/>
          <w:szCs w:val="24"/>
        </w:rPr>
        <w:t xml:space="preserve"> mais comum em raças leiteiras e </w:t>
      </w:r>
      <w:r w:rsidR="00270839" w:rsidRPr="00B033E7">
        <w:rPr>
          <w:rFonts w:ascii="Times New Roman" w:hAnsi="Times New Roman"/>
          <w:sz w:val="24"/>
          <w:szCs w:val="24"/>
        </w:rPr>
        <w:t>em 80 a 95</w:t>
      </w:r>
      <w:r w:rsidR="00270839" w:rsidRPr="00E70626">
        <w:rPr>
          <w:rFonts w:ascii="Times New Roman" w:hAnsi="Times New Roman"/>
          <w:sz w:val="24"/>
          <w:szCs w:val="24"/>
        </w:rPr>
        <w:t xml:space="preserve">% </w:t>
      </w:r>
      <w:r w:rsidR="00744DB2" w:rsidRPr="00E70626">
        <w:rPr>
          <w:rFonts w:ascii="Times New Roman" w:hAnsi="Times New Roman"/>
          <w:sz w:val="24"/>
          <w:szCs w:val="24"/>
        </w:rPr>
        <w:t>dos casos o tipo de hidropsia apresentada é de h</w:t>
      </w:r>
      <w:r w:rsidR="00DD416D" w:rsidRPr="00E70626">
        <w:rPr>
          <w:rFonts w:ascii="Times New Roman" w:hAnsi="Times New Roman"/>
          <w:sz w:val="24"/>
          <w:szCs w:val="24"/>
        </w:rPr>
        <w:t>idroalanto</w:t>
      </w:r>
      <w:r w:rsidR="00744DB2" w:rsidRPr="00E70626">
        <w:rPr>
          <w:rFonts w:ascii="Times New Roman" w:hAnsi="Times New Roman"/>
          <w:sz w:val="24"/>
          <w:szCs w:val="24"/>
        </w:rPr>
        <w:t>ide.</w:t>
      </w:r>
      <w:r w:rsidR="00B033E7" w:rsidRPr="00E70626">
        <w:rPr>
          <w:rFonts w:ascii="Times New Roman" w:hAnsi="Times New Roman"/>
          <w:sz w:val="24"/>
          <w:szCs w:val="24"/>
        </w:rPr>
        <w:t xml:space="preserve"> </w:t>
      </w:r>
      <w:r w:rsidR="000C77DF" w:rsidRPr="00E70626">
        <w:rPr>
          <w:rFonts w:ascii="Times New Roman" w:hAnsi="Times New Roman"/>
          <w:sz w:val="24"/>
          <w:szCs w:val="24"/>
        </w:rPr>
        <w:t>Nesse caso</w:t>
      </w:r>
      <w:r w:rsidR="00B033E7" w:rsidRPr="00E70626">
        <w:rPr>
          <w:rFonts w:ascii="Times New Roman" w:hAnsi="Times New Roman"/>
          <w:sz w:val="24"/>
          <w:szCs w:val="24"/>
        </w:rPr>
        <w:t xml:space="preserve"> a</w:t>
      </w:r>
      <w:r w:rsidR="00E25B94" w:rsidRPr="00E70626">
        <w:rPr>
          <w:rFonts w:ascii="Times New Roman" w:hAnsi="Times New Roman"/>
          <w:sz w:val="24"/>
          <w:szCs w:val="24"/>
        </w:rPr>
        <w:t xml:space="preserve"> evolução</w:t>
      </w:r>
      <w:r w:rsidR="00B033E7" w:rsidRPr="00E70626">
        <w:rPr>
          <w:rFonts w:ascii="Times New Roman" w:hAnsi="Times New Roman"/>
          <w:sz w:val="24"/>
          <w:szCs w:val="24"/>
        </w:rPr>
        <w:t xml:space="preserve"> é</w:t>
      </w:r>
      <w:r w:rsidR="00270839" w:rsidRPr="00E70626">
        <w:rPr>
          <w:rFonts w:ascii="Times New Roman" w:hAnsi="Times New Roman"/>
          <w:sz w:val="24"/>
          <w:szCs w:val="24"/>
        </w:rPr>
        <w:t xml:space="preserve"> rápida</w:t>
      </w:r>
      <w:r w:rsidR="00B033E7" w:rsidRPr="00E70626">
        <w:rPr>
          <w:rFonts w:ascii="Times New Roman" w:hAnsi="Times New Roman"/>
          <w:sz w:val="24"/>
          <w:szCs w:val="24"/>
        </w:rPr>
        <w:t>,</w:t>
      </w:r>
      <w:r w:rsidR="00270839" w:rsidRPr="00E70626">
        <w:rPr>
          <w:rFonts w:ascii="Times New Roman" w:hAnsi="Times New Roman"/>
          <w:sz w:val="24"/>
          <w:szCs w:val="24"/>
        </w:rPr>
        <w:t xml:space="preserve"> com dist</w:t>
      </w:r>
      <w:r w:rsidR="000C77DF" w:rsidRPr="00E70626">
        <w:rPr>
          <w:rFonts w:ascii="Times New Roman" w:hAnsi="Times New Roman"/>
          <w:sz w:val="24"/>
          <w:szCs w:val="24"/>
        </w:rPr>
        <w:t>ensão abdominal em 5 a 20 dias</w:t>
      </w:r>
      <w:r w:rsidR="00392B26" w:rsidRPr="00E70626">
        <w:rPr>
          <w:rFonts w:ascii="Times New Roman" w:hAnsi="Times New Roman"/>
          <w:sz w:val="24"/>
          <w:szCs w:val="24"/>
        </w:rPr>
        <w:t xml:space="preserve"> </w:t>
      </w:r>
      <w:r w:rsidR="000C77DF" w:rsidRPr="00E70626">
        <w:rPr>
          <w:rFonts w:ascii="Times New Roman" w:hAnsi="Times New Roman"/>
          <w:sz w:val="24"/>
          <w:szCs w:val="24"/>
        </w:rPr>
        <w:t>passando</w:t>
      </w:r>
      <w:r w:rsidR="00270839" w:rsidRPr="00E70626">
        <w:rPr>
          <w:rFonts w:ascii="Times New Roman" w:hAnsi="Times New Roman"/>
          <w:sz w:val="24"/>
          <w:szCs w:val="24"/>
        </w:rPr>
        <w:t xml:space="preserve"> a ter</w:t>
      </w:r>
      <w:r w:rsidR="000C77DF" w:rsidRPr="00E70626">
        <w:rPr>
          <w:rFonts w:ascii="Times New Roman" w:hAnsi="Times New Roman"/>
          <w:sz w:val="24"/>
          <w:szCs w:val="24"/>
        </w:rPr>
        <w:t xml:space="preserve"> formato arredondado</w:t>
      </w:r>
      <w:r w:rsidR="00270839" w:rsidRPr="00E70626">
        <w:rPr>
          <w:rFonts w:ascii="Times New Roman" w:hAnsi="Times New Roman"/>
          <w:sz w:val="24"/>
          <w:szCs w:val="24"/>
        </w:rPr>
        <w:t xml:space="preserve"> e tenso, </w:t>
      </w:r>
      <w:r w:rsidR="000C77DF" w:rsidRPr="00E70626">
        <w:rPr>
          <w:rFonts w:ascii="Times New Roman" w:hAnsi="Times New Roman"/>
          <w:sz w:val="24"/>
          <w:szCs w:val="24"/>
        </w:rPr>
        <w:t xml:space="preserve">devido ao acúmulo de </w:t>
      </w:r>
      <w:r w:rsidR="00270839" w:rsidRPr="00E70626">
        <w:rPr>
          <w:rFonts w:ascii="Times New Roman" w:hAnsi="Times New Roman"/>
          <w:sz w:val="24"/>
          <w:szCs w:val="24"/>
        </w:rPr>
        <w:t>líquido</w:t>
      </w:r>
      <w:r w:rsidR="000C77DF" w:rsidRPr="00E70626">
        <w:rPr>
          <w:rFonts w:ascii="Times New Roman" w:hAnsi="Times New Roman"/>
          <w:sz w:val="24"/>
          <w:szCs w:val="24"/>
        </w:rPr>
        <w:t>,</w:t>
      </w:r>
      <w:r w:rsidR="00270839" w:rsidRPr="00E70626">
        <w:rPr>
          <w:rFonts w:ascii="Times New Roman" w:hAnsi="Times New Roman"/>
          <w:sz w:val="24"/>
          <w:szCs w:val="24"/>
        </w:rPr>
        <w:t xml:space="preserve"> que apresenta características de transudato. </w:t>
      </w:r>
      <w:r w:rsidR="009377EE" w:rsidRPr="00E70626">
        <w:rPr>
          <w:rFonts w:ascii="Times New Roman" w:hAnsi="Times New Roman"/>
          <w:sz w:val="24"/>
          <w:szCs w:val="24"/>
        </w:rPr>
        <w:t xml:space="preserve">Foi </w:t>
      </w:r>
      <w:r w:rsidR="008E2B25" w:rsidRPr="00E70626">
        <w:rPr>
          <w:rFonts w:ascii="Times New Roman" w:hAnsi="Times New Roman"/>
          <w:sz w:val="24"/>
          <w:szCs w:val="24"/>
        </w:rPr>
        <w:t>encaminhado ao</w:t>
      </w:r>
      <w:r w:rsidR="009377EE" w:rsidRPr="00E70626">
        <w:rPr>
          <w:rFonts w:ascii="Times New Roman" w:hAnsi="Times New Roman"/>
          <w:sz w:val="24"/>
          <w:szCs w:val="24"/>
        </w:rPr>
        <w:t xml:space="preserve"> Hospital Veterinário Universitário da Universidade Federal de Santa Maria</w:t>
      </w:r>
      <w:r w:rsidR="00392B26" w:rsidRPr="00E70626">
        <w:rPr>
          <w:rFonts w:ascii="Times New Roman" w:hAnsi="Times New Roman"/>
          <w:sz w:val="24"/>
          <w:szCs w:val="24"/>
        </w:rPr>
        <w:t xml:space="preserve"> (HVU-UFSM), </w:t>
      </w:r>
      <w:r w:rsidR="00044318" w:rsidRPr="00E70626">
        <w:rPr>
          <w:rFonts w:ascii="Times New Roman" w:hAnsi="Times New Roman"/>
          <w:sz w:val="24"/>
          <w:szCs w:val="24"/>
        </w:rPr>
        <w:t>um bovino</w:t>
      </w:r>
      <w:r w:rsidR="00392B26" w:rsidRPr="00E70626">
        <w:rPr>
          <w:rFonts w:ascii="Times New Roman" w:hAnsi="Times New Roman"/>
          <w:sz w:val="24"/>
          <w:szCs w:val="24"/>
        </w:rPr>
        <w:t>,</w:t>
      </w:r>
      <w:r w:rsidR="00044318" w:rsidRPr="00E70626">
        <w:rPr>
          <w:rFonts w:ascii="Times New Roman" w:hAnsi="Times New Roman"/>
          <w:sz w:val="24"/>
          <w:szCs w:val="24"/>
        </w:rPr>
        <w:t xml:space="preserve"> fêmea</w:t>
      </w:r>
      <w:r w:rsidR="00392B26" w:rsidRPr="00E70626">
        <w:rPr>
          <w:rFonts w:ascii="Times New Roman" w:hAnsi="Times New Roman"/>
          <w:sz w:val="24"/>
          <w:szCs w:val="24"/>
        </w:rPr>
        <w:t xml:space="preserve">, </w:t>
      </w:r>
      <w:r w:rsidR="008E2B25" w:rsidRPr="00E70626">
        <w:rPr>
          <w:rFonts w:ascii="Times New Roman" w:hAnsi="Times New Roman"/>
          <w:sz w:val="24"/>
          <w:szCs w:val="24"/>
        </w:rPr>
        <w:t xml:space="preserve">da </w:t>
      </w:r>
      <w:r w:rsidR="009218C7">
        <w:rPr>
          <w:rFonts w:ascii="Times New Roman" w:hAnsi="Times New Roman"/>
          <w:sz w:val="24"/>
          <w:szCs w:val="24"/>
        </w:rPr>
        <w:t>raça H</w:t>
      </w:r>
      <w:r w:rsidR="00392B26" w:rsidRPr="00E70626">
        <w:rPr>
          <w:rFonts w:ascii="Times New Roman" w:hAnsi="Times New Roman"/>
          <w:sz w:val="24"/>
          <w:szCs w:val="24"/>
        </w:rPr>
        <w:t>olandesa,</w:t>
      </w:r>
      <w:r w:rsidR="00044318" w:rsidRPr="00E70626">
        <w:rPr>
          <w:rFonts w:ascii="Times New Roman" w:hAnsi="Times New Roman"/>
          <w:sz w:val="24"/>
          <w:szCs w:val="24"/>
        </w:rPr>
        <w:t xml:space="preserve"> </w:t>
      </w:r>
      <w:r w:rsidR="00C04AED">
        <w:rPr>
          <w:rFonts w:ascii="Times New Roman" w:hAnsi="Times New Roman"/>
          <w:sz w:val="24"/>
          <w:szCs w:val="24"/>
        </w:rPr>
        <w:t>seis</w:t>
      </w:r>
      <w:r w:rsidR="00C04AED" w:rsidRPr="00E70626">
        <w:rPr>
          <w:rFonts w:ascii="Times New Roman" w:hAnsi="Times New Roman"/>
          <w:sz w:val="24"/>
          <w:szCs w:val="24"/>
        </w:rPr>
        <w:t xml:space="preserve"> </w:t>
      </w:r>
      <w:r w:rsidR="00044318" w:rsidRPr="00E70626">
        <w:rPr>
          <w:rFonts w:ascii="Times New Roman" w:hAnsi="Times New Roman"/>
          <w:sz w:val="24"/>
          <w:szCs w:val="24"/>
        </w:rPr>
        <w:t>anos</w:t>
      </w:r>
      <w:r w:rsidR="000C77DF" w:rsidRPr="00E70626">
        <w:rPr>
          <w:rFonts w:ascii="Times New Roman" w:hAnsi="Times New Roman"/>
          <w:sz w:val="24"/>
          <w:szCs w:val="24"/>
        </w:rPr>
        <w:t xml:space="preserve"> de idade</w:t>
      </w:r>
      <w:r w:rsidR="00044318" w:rsidRPr="00E70626">
        <w:rPr>
          <w:rFonts w:ascii="Times New Roman" w:hAnsi="Times New Roman"/>
          <w:sz w:val="24"/>
          <w:szCs w:val="24"/>
        </w:rPr>
        <w:t xml:space="preserve">, plurípara, que havia sido </w:t>
      </w:r>
      <w:r w:rsidR="008E2B25" w:rsidRPr="00E70626">
        <w:rPr>
          <w:rFonts w:ascii="Times New Roman" w:hAnsi="Times New Roman"/>
          <w:sz w:val="24"/>
          <w:szCs w:val="24"/>
        </w:rPr>
        <w:t>tratada</w:t>
      </w:r>
      <w:r w:rsidR="00044318" w:rsidRPr="00E70626">
        <w:rPr>
          <w:rFonts w:ascii="Times New Roman" w:hAnsi="Times New Roman"/>
          <w:sz w:val="24"/>
          <w:szCs w:val="24"/>
        </w:rPr>
        <w:t xml:space="preserve"> </w:t>
      </w:r>
      <w:r w:rsidR="00392B26" w:rsidRPr="00E70626">
        <w:rPr>
          <w:rFonts w:ascii="Times New Roman" w:hAnsi="Times New Roman"/>
          <w:sz w:val="24"/>
          <w:szCs w:val="24"/>
        </w:rPr>
        <w:t xml:space="preserve">anteriormente </w:t>
      </w:r>
      <w:r w:rsidR="008E2B25" w:rsidRPr="00E70626">
        <w:rPr>
          <w:rFonts w:ascii="Times New Roman" w:hAnsi="Times New Roman"/>
          <w:sz w:val="24"/>
          <w:szCs w:val="24"/>
        </w:rPr>
        <w:t>para</w:t>
      </w:r>
      <w:r w:rsidR="00044318" w:rsidRPr="00E70626">
        <w:rPr>
          <w:rFonts w:ascii="Times New Roman" w:hAnsi="Times New Roman"/>
          <w:sz w:val="24"/>
          <w:szCs w:val="24"/>
        </w:rPr>
        <w:t xml:space="preserve"> timpanismo</w:t>
      </w:r>
      <w:r w:rsidR="00E25B94" w:rsidRPr="00E70626">
        <w:rPr>
          <w:rFonts w:ascii="Times New Roman" w:hAnsi="Times New Roman"/>
          <w:sz w:val="24"/>
          <w:szCs w:val="24"/>
        </w:rPr>
        <w:t xml:space="preserve">. </w:t>
      </w:r>
      <w:r w:rsidR="009218C7">
        <w:rPr>
          <w:rFonts w:ascii="Times New Roman" w:hAnsi="Times New Roman"/>
          <w:sz w:val="24"/>
          <w:szCs w:val="24"/>
        </w:rPr>
        <w:t>No exame físico</w:t>
      </w:r>
      <w:r w:rsidR="00E04DB0" w:rsidRPr="00E70626">
        <w:rPr>
          <w:rFonts w:ascii="Times New Roman" w:hAnsi="Times New Roman"/>
          <w:sz w:val="24"/>
          <w:szCs w:val="24"/>
        </w:rPr>
        <w:t xml:space="preserve"> </w:t>
      </w:r>
      <w:r w:rsidR="000C77DF" w:rsidRPr="00E70626">
        <w:rPr>
          <w:rFonts w:ascii="Times New Roman" w:hAnsi="Times New Roman"/>
          <w:sz w:val="24"/>
          <w:szCs w:val="24"/>
        </w:rPr>
        <w:t xml:space="preserve">geral </w:t>
      </w:r>
      <w:r w:rsidR="00E04DB0" w:rsidRPr="00E70626">
        <w:rPr>
          <w:rFonts w:ascii="Times New Roman" w:hAnsi="Times New Roman"/>
          <w:sz w:val="24"/>
          <w:szCs w:val="24"/>
        </w:rPr>
        <w:t>o animal apresentava</w:t>
      </w:r>
      <w:r w:rsidRPr="00E70626">
        <w:rPr>
          <w:rFonts w:ascii="Times New Roman" w:hAnsi="Times New Roman"/>
          <w:sz w:val="24"/>
          <w:szCs w:val="24"/>
        </w:rPr>
        <w:t xml:space="preserve"> parâmetros fisiológicos </w:t>
      </w:r>
      <w:r w:rsidRPr="00E8148A">
        <w:rPr>
          <w:rFonts w:ascii="Times New Roman" w:hAnsi="Times New Roman"/>
          <w:sz w:val="24"/>
          <w:szCs w:val="24"/>
        </w:rPr>
        <w:t xml:space="preserve">dentro </w:t>
      </w:r>
      <w:r w:rsidR="00EB6523" w:rsidRPr="00E8148A">
        <w:rPr>
          <w:rFonts w:ascii="Times New Roman" w:hAnsi="Times New Roman"/>
          <w:sz w:val="24"/>
          <w:szCs w:val="24"/>
        </w:rPr>
        <w:t>dos valores de referência</w:t>
      </w:r>
      <w:r w:rsidRPr="00E8148A">
        <w:rPr>
          <w:rFonts w:ascii="Times New Roman" w:hAnsi="Times New Roman"/>
          <w:sz w:val="24"/>
          <w:szCs w:val="24"/>
        </w:rPr>
        <w:t xml:space="preserve"> para a espécie,</w:t>
      </w:r>
      <w:r w:rsidR="00C04AED">
        <w:rPr>
          <w:rFonts w:ascii="Times New Roman" w:hAnsi="Times New Roman"/>
          <w:sz w:val="24"/>
          <w:szCs w:val="24"/>
        </w:rPr>
        <w:t xml:space="preserve"> porém com</w:t>
      </w:r>
      <w:r w:rsidR="00C04AED" w:rsidRPr="00E8148A">
        <w:rPr>
          <w:rFonts w:ascii="Times New Roman" w:hAnsi="Times New Roman"/>
          <w:sz w:val="24"/>
          <w:szCs w:val="24"/>
        </w:rPr>
        <w:t xml:space="preserve"> </w:t>
      </w:r>
      <w:r w:rsidR="00E04DB0" w:rsidRPr="00E8148A">
        <w:rPr>
          <w:rFonts w:ascii="Times New Roman" w:hAnsi="Times New Roman"/>
          <w:sz w:val="24"/>
          <w:szCs w:val="24"/>
        </w:rPr>
        <w:t xml:space="preserve">dificuldade locomotora, </w:t>
      </w:r>
      <w:r w:rsidR="00E8148A" w:rsidRPr="00E8148A">
        <w:rPr>
          <w:rFonts w:ascii="Times New Roman" w:hAnsi="Times New Roman"/>
          <w:sz w:val="24"/>
          <w:szCs w:val="24"/>
        </w:rPr>
        <w:t>abaulamento</w:t>
      </w:r>
      <w:r w:rsidR="00E04DB0" w:rsidRPr="00E8148A">
        <w:rPr>
          <w:rFonts w:ascii="Times New Roman" w:hAnsi="Times New Roman"/>
          <w:sz w:val="24"/>
          <w:szCs w:val="24"/>
        </w:rPr>
        <w:t xml:space="preserve"> abdominal bilateral com histórico de progressão rápida, </w:t>
      </w:r>
      <w:r w:rsidR="001B2E8E" w:rsidRPr="00E8148A">
        <w:rPr>
          <w:rFonts w:ascii="Times New Roman" w:hAnsi="Times New Roman"/>
          <w:sz w:val="24"/>
          <w:szCs w:val="24"/>
        </w:rPr>
        <w:t xml:space="preserve">atonia ruminal, </w:t>
      </w:r>
      <w:r w:rsidR="00E04DB0" w:rsidRPr="00E8148A">
        <w:rPr>
          <w:rFonts w:ascii="Times New Roman" w:hAnsi="Times New Roman"/>
          <w:sz w:val="24"/>
          <w:szCs w:val="24"/>
        </w:rPr>
        <w:t>edema de úbere,</w:t>
      </w:r>
      <w:r w:rsidR="00E25B94" w:rsidRPr="00E8148A">
        <w:rPr>
          <w:rFonts w:ascii="Times New Roman" w:hAnsi="Times New Roman"/>
          <w:sz w:val="24"/>
          <w:szCs w:val="24"/>
        </w:rPr>
        <w:t xml:space="preserve"> presença de colostro</w:t>
      </w:r>
      <w:r w:rsidR="001B2E8E" w:rsidRPr="00E8148A">
        <w:rPr>
          <w:rFonts w:ascii="Times New Roman" w:hAnsi="Times New Roman"/>
          <w:sz w:val="24"/>
          <w:szCs w:val="24"/>
        </w:rPr>
        <w:t xml:space="preserve"> e</w:t>
      </w:r>
      <w:r w:rsidR="00E25B94" w:rsidRPr="00E8148A">
        <w:rPr>
          <w:rFonts w:ascii="Times New Roman" w:hAnsi="Times New Roman"/>
          <w:sz w:val="24"/>
          <w:szCs w:val="24"/>
        </w:rPr>
        <w:t xml:space="preserve"> </w:t>
      </w:r>
      <w:r w:rsidRPr="00E8148A">
        <w:rPr>
          <w:rFonts w:ascii="Times New Roman" w:hAnsi="Times New Roman"/>
          <w:sz w:val="24"/>
          <w:szCs w:val="24"/>
        </w:rPr>
        <w:t xml:space="preserve">ligamentos </w:t>
      </w:r>
      <w:r w:rsidR="002B0940" w:rsidRPr="00E8148A">
        <w:rPr>
          <w:rFonts w:ascii="Times New Roman" w:hAnsi="Times New Roman"/>
          <w:sz w:val="24"/>
          <w:szCs w:val="24"/>
        </w:rPr>
        <w:t>pélvicos</w:t>
      </w:r>
      <w:r w:rsidR="00E8148A" w:rsidRPr="00E8148A">
        <w:rPr>
          <w:rFonts w:ascii="Times New Roman" w:hAnsi="Times New Roman"/>
          <w:sz w:val="24"/>
          <w:szCs w:val="24"/>
        </w:rPr>
        <w:t xml:space="preserve"> relaxados. Na palpação retal havia hiperdistensão do útero</w:t>
      </w:r>
      <w:r w:rsidR="00392B26" w:rsidRPr="00E8148A">
        <w:rPr>
          <w:rFonts w:ascii="Times New Roman" w:hAnsi="Times New Roman"/>
          <w:sz w:val="24"/>
          <w:szCs w:val="24"/>
        </w:rPr>
        <w:t xml:space="preserve">, </w:t>
      </w:r>
      <w:r w:rsidR="00E8148A" w:rsidRPr="00E8148A">
        <w:rPr>
          <w:rFonts w:ascii="Times New Roman" w:hAnsi="Times New Roman"/>
          <w:sz w:val="24"/>
          <w:szCs w:val="24"/>
        </w:rPr>
        <w:t xml:space="preserve">que apresentava-se </w:t>
      </w:r>
      <w:r w:rsidR="00392B26" w:rsidRPr="00E8148A">
        <w:rPr>
          <w:rFonts w:ascii="Times New Roman" w:hAnsi="Times New Roman"/>
          <w:sz w:val="24"/>
          <w:szCs w:val="24"/>
        </w:rPr>
        <w:t>tenso,</w:t>
      </w:r>
      <w:r w:rsidR="001B2E8E" w:rsidRPr="00E8148A">
        <w:rPr>
          <w:rFonts w:ascii="Times New Roman" w:hAnsi="Times New Roman"/>
          <w:sz w:val="24"/>
          <w:szCs w:val="24"/>
        </w:rPr>
        <w:t xml:space="preserve"> com presença de </w:t>
      </w:r>
      <w:r w:rsidR="00F46600" w:rsidRPr="00E8148A">
        <w:rPr>
          <w:rFonts w:ascii="Times New Roman" w:hAnsi="Times New Roman"/>
          <w:sz w:val="24"/>
          <w:szCs w:val="24"/>
        </w:rPr>
        <w:t xml:space="preserve">grande quantidade de </w:t>
      </w:r>
      <w:r w:rsidR="00392B26" w:rsidRPr="000C77DF">
        <w:rPr>
          <w:rFonts w:ascii="Times New Roman" w:hAnsi="Times New Roman"/>
          <w:sz w:val="24"/>
          <w:szCs w:val="24"/>
        </w:rPr>
        <w:t xml:space="preserve">líquido </w:t>
      </w:r>
      <w:r w:rsidR="001B2E8E" w:rsidRPr="000C77DF">
        <w:rPr>
          <w:rFonts w:ascii="Times New Roman" w:hAnsi="Times New Roman"/>
          <w:sz w:val="24"/>
          <w:szCs w:val="24"/>
        </w:rPr>
        <w:t>e</w:t>
      </w:r>
      <w:r w:rsidR="000C77DF" w:rsidRPr="000C77DF">
        <w:rPr>
          <w:rFonts w:ascii="Times New Roman" w:hAnsi="Times New Roman"/>
          <w:sz w:val="24"/>
          <w:szCs w:val="24"/>
        </w:rPr>
        <w:t xml:space="preserve"> </w:t>
      </w:r>
      <w:r w:rsidR="00E8148A" w:rsidRPr="000C77DF">
        <w:rPr>
          <w:rFonts w:ascii="Times New Roman" w:hAnsi="Times New Roman"/>
          <w:sz w:val="24"/>
          <w:szCs w:val="24"/>
        </w:rPr>
        <w:t>flutuação</w:t>
      </w:r>
      <w:r w:rsidR="009218C7">
        <w:rPr>
          <w:rFonts w:ascii="Times New Roman" w:hAnsi="Times New Roman"/>
          <w:sz w:val="24"/>
          <w:szCs w:val="24"/>
        </w:rPr>
        <w:t>,</w:t>
      </w:r>
      <w:r w:rsidR="00E8148A" w:rsidRPr="000C77DF">
        <w:rPr>
          <w:rFonts w:ascii="Times New Roman" w:hAnsi="Times New Roman"/>
          <w:sz w:val="24"/>
          <w:szCs w:val="24"/>
        </w:rPr>
        <w:t xml:space="preserve"> </w:t>
      </w:r>
      <w:r w:rsidR="000C77DF" w:rsidRPr="000C77DF">
        <w:rPr>
          <w:rFonts w:ascii="Times New Roman" w:hAnsi="Times New Roman"/>
          <w:sz w:val="24"/>
          <w:szCs w:val="24"/>
        </w:rPr>
        <w:t>sem a percepção do</w:t>
      </w:r>
      <w:r w:rsidR="001B2E8E" w:rsidRPr="000C77DF">
        <w:rPr>
          <w:rFonts w:ascii="Times New Roman" w:hAnsi="Times New Roman"/>
          <w:sz w:val="24"/>
          <w:szCs w:val="24"/>
        </w:rPr>
        <w:t xml:space="preserve"> feto. Na sequência</w:t>
      </w:r>
      <w:r w:rsidR="00392B26" w:rsidRPr="000C77DF">
        <w:rPr>
          <w:rFonts w:ascii="Times New Roman" w:hAnsi="Times New Roman"/>
          <w:sz w:val="24"/>
          <w:szCs w:val="24"/>
        </w:rPr>
        <w:t>,</w:t>
      </w:r>
      <w:r w:rsidR="001B2E8E" w:rsidRPr="000C77DF">
        <w:rPr>
          <w:rFonts w:ascii="Times New Roman" w:hAnsi="Times New Roman"/>
          <w:sz w:val="24"/>
          <w:szCs w:val="24"/>
        </w:rPr>
        <w:t xml:space="preserve"> foi realizada ultrassonografia</w:t>
      </w:r>
      <w:r w:rsidR="00DD416D" w:rsidRPr="000C77DF">
        <w:rPr>
          <w:rFonts w:ascii="Times New Roman" w:hAnsi="Times New Roman"/>
          <w:sz w:val="24"/>
          <w:szCs w:val="24"/>
        </w:rPr>
        <w:t xml:space="preserve"> pela</w:t>
      </w:r>
      <w:r w:rsidR="00F46600" w:rsidRPr="000C77DF">
        <w:rPr>
          <w:rFonts w:ascii="Times New Roman" w:hAnsi="Times New Roman"/>
          <w:sz w:val="24"/>
          <w:szCs w:val="24"/>
        </w:rPr>
        <w:t xml:space="preserve"> via</w:t>
      </w:r>
      <w:r w:rsidR="001B2E8E" w:rsidRPr="000C77DF">
        <w:rPr>
          <w:rFonts w:ascii="Times New Roman" w:hAnsi="Times New Roman"/>
          <w:sz w:val="24"/>
          <w:szCs w:val="24"/>
        </w:rPr>
        <w:t xml:space="preserve"> transretal</w:t>
      </w:r>
      <w:r w:rsidR="00F46600" w:rsidRPr="000C77DF">
        <w:rPr>
          <w:rFonts w:ascii="Times New Roman" w:hAnsi="Times New Roman"/>
          <w:sz w:val="24"/>
          <w:szCs w:val="24"/>
        </w:rPr>
        <w:t xml:space="preserve"> </w:t>
      </w:r>
      <w:r w:rsidR="00392B26" w:rsidRPr="000C77DF">
        <w:rPr>
          <w:rFonts w:ascii="Times New Roman" w:hAnsi="Times New Roman"/>
          <w:sz w:val="24"/>
          <w:szCs w:val="24"/>
        </w:rPr>
        <w:t xml:space="preserve">e </w:t>
      </w:r>
      <w:r w:rsidR="00F46600" w:rsidRPr="000C77DF">
        <w:rPr>
          <w:rFonts w:ascii="Times New Roman" w:hAnsi="Times New Roman"/>
          <w:sz w:val="24"/>
          <w:szCs w:val="24"/>
        </w:rPr>
        <w:t>confirmou-se a existência exc</w:t>
      </w:r>
      <w:r w:rsidR="00392B26" w:rsidRPr="000C77DF">
        <w:rPr>
          <w:rFonts w:ascii="Times New Roman" w:hAnsi="Times New Roman"/>
          <w:sz w:val="24"/>
          <w:szCs w:val="24"/>
        </w:rPr>
        <w:t>essiva de conteúdo anecóico e</w:t>
      </w:r>
      <w:r w:rsidR="009218C7">
        <w:rPr>
          <w:rFonts w:ascii="Times New Roman" w:hAnsi="Times New Roman"/>
          <w:sz w:val="24"/>
          <w:szCs w:val="24"/>
        </w:rPr>
        <w:t>,</w:t>
      </w:r>
      <w:r w:rsidR="00392B26" w:rsidRPr="000C77DF">
        <w:rPr>
          <w:rFonts w:ascii="Times New Roman" w:hAnsi="Times New Roman"/>
          <w:sz w:val="24"/>
          <w:szCs w:val="24"/>
        </w:rPr>
        <w:t xml:space="preserve"> através da</w:t>
      </w:r>
      <w:r w:rsidR="00F46600" w:rsidRPr="000C77DF">
        <w:rPr>
          <w:rFonts w:ascii="Times New Roman" w:hAnsi="Times New Roman"/>
          <w:sz w:val="24"/>
          <w:szCs w:val="24"/>
        </w:rPr>
        <w:t xml:space="preserve"> via transabdominal</w:t>
      </w:r>
      <w:r w:rsidR="009218C7">
        <w:rPr>
          <w:rFonts w:ascii="Times New Roman" w:hAnsi="Times New Roman"/>
          <w:sz w:val="24"/>
          <w:szCs w:val="24"/>
        </w:rPr>
        <w:t>,</w:t>
      </w:r>
      <w:r w:rsidR="00F46600" w:rsidRPr="000C77DF">
        <w:rPr>
          <w:rFonts w:ascii="Times New Roman" w:hAnsi="Times New Roman"/>
          <w:sz w:val="24"/>
          <w:szCs w:val="24"/>
        </w:rPr>
        <w:t xml:space="preserve"> </w:t>
      </w:r>
      <w:r w:rsidR="00392B26" w:rsidRPr="000C77DF">
        <w:rPr>
          <w:rFonts w:ascii="Times New Roman" w:hAnsi="Times New Roman"/>
          <w:sz w:val="24"/>
          <w:szCs w:val="24"/>
        </w:rPr>
        <w:t xml:space="preserve">verificou-se </w:t>
      </w:r>
      <w:r w:rsidR="00F46600" w:rsidRPr="000C77DF">
        <w:rPr>
          <w:rFonts w:ascii="Times New Roman" w:hAnsi="Times New Roman"/>
          <w:sz w:val="24"/>
          <w:szCs w:val="24"/>
        </w:rPr>
        <w:t>a presença de placentomas. Com esse resultado aliado à anamnese e exame clínico</w:t>
      </w:r>
      <w:r w:rsidR="00837562" w:rsidRPr="000C77DF">
        <w:rPr>
          <w:rFonts w:ascii="Times New Roman" w:hAnsi="Times New Roman"/>
          <w:sz w:val="24"/>
          <w:szCs w:val="24"/>
        </w:rPr>
        <w:t xml:space="preserve"> foi possível chegar ao diagnóstico de hidropsia dos anexos fetais, do tipo hidroalantóide.</w:t>
      </w:r>
      <w:r w:rsidR="00E8148A" w:rsidRPr="000C77DF">
        <w:rPr>
          <w:rFonts w:ascii="Times New Roman" w:hAnsi="Times New Roman"/>
          <w:sz w:val="24"/>
          <w:szCs w:val="24"/>
        </w:rPr>
        <w:t xml:space="preserve"> A terapêutica adotada foi a indução do parto com uso de 0,2 mg/Kg de dexametas</w:t>
      </w:r>
      <w:r w:rsidR="00333762" w:rsidRPr="000C77DF">
        <w:rPr>
          <w:rFonts w:ascii="Times New Roman" w:hAnsi="Times New Roman"/>
          <w:sz w:val="24"/>
          <w:szCs w:val="24"/>
        </w:rPr>
        <w:t>ona</w:t>
      </w:r>
      <w:r w:rsidR="00DA12C9">
        <w:rPr>
          <w:rFonts w:ascii="Times New Roman" w:hAnsi="Times New Roman"/>
          <w:sz w:val="24"/>
          <w:szCs w:val="24"/>
        </w:rPr>
        <w:t xml:space="preserve"> </w:t>
      </w:r>
      <w:r w:rsidR="00333762" w:rsidRPr="000C77DF">
        <w:rPr>
          <w:rFonts w:ascii="Times New Roman" w:hAnsi="Times New Roman"/>
          <w:sz w:val="24"/>
          <w:szCs w:val="24"/>
        </w:rPr>
        <w:t>e 0,</w:t>
      </w:r>
      <w:r w:rsidR="008479DA">
        <w:rPr>
          <w:rFonts w:ascii="Times New Roman" w:hAnsi="Times New Roman"/>
          <w:sz w:val="24"/>
          <w:szCs w:val="24"/>
        </w:rPr>
        <w:t xml:space="preserve">526 </w:t>
      </w:r>
      <w:r w:rsidR="00E8148A" w:rsidRPr="000C77DF">
        <w:rPr>
          <w:rFonts w:ascii="Times New Roman" w:hAnsi="Times New Roman"/>
          <w:sz w:val="24"/>
          <w:szCs w:val="24"/>
        </w:rPr>
        <w:t>mg de</w:t>
      </w:r>
      <w:r w:rsidR="00333762" w:rsidRPr="000C77DF">
        <w:rPr>
          <w:rFonts w:ascii="Times New Roman" w:hAnsi="Times New Roman"/>
          <w:sz w:val="24"/>
          <w:szCs w:val="24"/>
        </w:rPr>
        <w:t xml:space="preserve"> D-cloprostenol</w:t>
      </w:r>
      <w:r w:rsidR="00DA12C9">
        <w:rPr>
          <w:rFonts w:ascii="Times New Roman" w:hAnsi="Times New Roman"/>
          <w:sz w:val="24"/>
          <w:szCs w:val="24"/>
        </w:rPr>
        <w:t xml:space="preserve">, ambos em </w:t>
      </w:r>
      <w:r w:rsidR="00DA12C9">
        <w:rPr>
          <w:rFonts w:ascii="Times New Roman" w:hAnsi="Times New Roman"/>
          <w:sz w:val="24"/>
          <w:szCs w:val="24"/>
        </w:rPr>
        <w:t>dose única,</w:t>
      </w:r>
      <w:r w:rsidR="00E8148A" w:rsidRPr="000C77DF">
        <w:rPr>
          <w:rFonts w:ascii="Times New Roman" w:hAnsi="Times New Roman"/>
          <w:sz w:val="24"/>
          <w:szCs w:val="24"/>
        </w:rPr>
        <w:t>. Após a aplicação dos fármacos a fêmea ficou em observação para supervisão do part</w:t>
      </w:r>
      <w:r w:rsidR="00333762" w:rsidRPr="000C77DF">
        <w:rPr>
          <w:rFonts w:ascii="Times New Roman" w:hAnsi="Times New Roman"/>
          <w:sz w:val="24"/>
          <w:szCs w:val="24"/>
        </w:rPr>
        <w:t>o e, em 48 horas, entrou em trabalho de parto porém sem progressão, por isso foi realizado o auxílio ao parto com tração forçada</w:t>
      </w:r>
      <w:r w:rsidR="00C04AED">
        <w:rPr>
          <w:rFonts w:ascii="Times New Roman" w:hAnsi="Times New Roman"/>
          <w:sz w:val="24"/>
          <w:szCs w:val="24"/>
        </w:rPr>
        <w:t xml:space="preserve"> utilizando correntes obstétricas</w:t>
      </w:r>
      <w:r w:rsidR="007678C4">
        <w:rPr>
          <w:rFonts w:ascii="Times New Roman" w:hAnsi="Times New Roman"/>
          <w:sz w:val="24"/>
          <w:szCs w:val="24"/>
        </w:rPr>
        <w:t>, havendo liberação de quantidade excessiva de líquido</w:t>
      </w:r>
      <w:r w:rsidR="00333762" w:rsidRPr="000C77DF">
        <w:rPr>
          <w:rFonts w:ascii="Times New Roman" w:hAnsi="Times New Roman"/>
          <w:sz w:val="24"/>
          <w:szCs w:val="24"/>
        </w:rPr>
        <w:t>.</w:t>
      </w:r>
      <w:r w:rsidR="007625A8">
        <w:rPr>
          <w:rFonts w:ascii="Times New Roman" w:hAnsi="Times New Roman"/>
          <w:sz w:val="24"/>
          <w:szCs w:val="24"/>
        </w:rPr>
        <w:t xml:space="preserve"> Em seguida foi realizada hidratação oral com aproximadamente 20 litros </w:t>
      </w:r>
      <w:r w:rsidR="00C04AED">
        <w:rPr>
          <w:rFonts w:ascii="Times New Roman" w:hAnsi="Times New Roman"/>
          <w:sz w:val="24"/>
          <w:szCs w:val="24"/>
        </w:rPr>
        <w:t xml:space="preserve">de água </w:t>
      </w:r>
      <w:r w:rsidR="007625A8">
        <w:rPr>
          <w:rFonts w:ascii="Times New Roman" w:hAnsi="Times New Roman"/>
          <w:sz w:val="24"/>
          <w:szCs w:val="24"/>
        </w:rPr>
        <w:t xml:space="preserve">para evitar complicações causadas pela rápida descompressão do pós-parto. Neste caso o feto apresentava-se viável, sendo então realizados os cuidados neonatais como desobstrução das vias aéreas superiores, estímulo do centro respiratório por compressão do muflo </w:t>
      </w:r>
      <w:r w:rsidR="00785596">
        <w:rPr>
          <w:rFonts w:ascii="Times New Roman" w:hAnsi="Times New Roman"/>
          <w:sz w:val="24"/>
          <w:szCs w:val="24"/>
        </w:rPr>
        <w:t xml:space="preserve">nasal </w:t>
      </w:r>
      <w:r w:rsidR="007625A8">
        <w:rPr>
          <w:rFonts w:ascii="Times New Roman" w:hAnsi="Times New Roman"/>
          <w:sz w:val="24"/>
          <w:szCs w:val="24"/>
        </w:rPr>
        <w:t>aliado a secagem</w:t>
      </w:r>
      <w:r w:rsidR="00785596">
        <w:rPr>
          <w:rFonts w:ascii="Times New Roman" w:hAnsi="Times New Roman"/>
          <w:sz w:val="24"/>
          <w:szCs w:val="24"/>
        </w:rPr>
        <w:t xml:space="preserve">, </w:t>
      </w:r>
      <w:r w:rsidR="007625A8">
        <w:rPr>
          <w:rFonts w:ascii="Times New Roman" w:hAnsi="Times New Roman"/>
          <w:sz w:val="24"/>
          <w:szCs w:val="24"/>
        </w:rPr>
        <w:t xml:space="preserve">colostragem via sonda e desinfecção do umbigo. </w:t>
      </w:r>
      <w:r w:rsidR="00785596">
        <w:rPr>
          <w:rFonts w:ascii="Times New Roman" w:hAnsi="Times New Roman"/>
          <w:sz w:val="24"/>
          <w:szCs w:val="24"/>
        </w:rPr>
        <w:t xml:space="preserve">Apesar </w:t>
      </w:r>
      <w:r w:rsidR="00336D38">
        <w:rPr>
          <w:rFonts w:ascii="Times New Roman" w:hAnsi="Times New Roman"/>
          <w:sz w:val="24"/>
          <w:szCs w:val="24"/>
        </w:rPr>
        <w:t>do</w:t>
      </w:r>
      <w:r w:rsidR="00785596">
        <w:rPr>
          <w:rFonts w:ascii="Times New Roman" w:hAnsi="Times New Roman"/>
          <w:sz w:val="24"/>
          <w:szCs w:val="24"/>
        </w:rPr>
        <w:t xml:space="preserve"> prognóstico reservado em casos de hidropsia dos envoltórios fetais, neste caso obteve-se sucesso, sendo que ambos, parturiente e neonato, sobreviveram recebendo alta</w:t>
      </w:r>
      <w:r w:rsidR="00336D38">
        <w:rPr>
          <w:rFonts w:ascii="Times New Roman" w:hAnsi="Times New Roman"/>
          <w:sz w:val="24"/>
          <w:szCs w:val="24"/>
        </w:rPr>
        <w:t xml:space="preserve"> médica</w:t>
      </w:r>
      <w:r w:rsidR="00785596">
        <w:rPr>
          <w:rFonts w:ascii="Times New Roman" w:hAnsi="Times New Roman"/>
          <w:sz w:val="24"/>
          <w:szCs w:val="24"/>
        </w:rPr>
        <w:t xml:space="preserve"> 6 dias após o parto.</w:t>
      </w:r>
    </w:p>
    <w:p w:rsidR="00EB6523" w:rsidRDefault="00EB6523" w:rsidP="00DB1B57">
      <w:pPr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:rsidR="00EB6523" w:rsidRDefault="00EB6523" w:rsidP="00DB1B57">
      <w:pPr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:rsidR="007C04BE" w:rsidRPr="00DB1B57" w:rsidRDefault="00DB516E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DB1B57">
        <w:rPr>
          <w:rStyle w:val="hps"/>
          <w:rFonts w:ascii="Times New Roman" w:hAnsi="Times New Roman"/>
          <w:b/>
          <w:sz w:val="24"/>
          <w:szCs w:val="24"/>
        </w:rPr>
        <w:t>Palavras-chaves:</w:t>
      </w:r>
      <w:r w:rsidR="007C04BE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8479DA">
        <w:rPr>
          <w:rStyle w:val="hps"/>
          <w:rFonts w:ascii="Times New Roman" w:hAnsi="Times New Roman"/>
          <w:sz w:val="24"/>
          <w:szCs w:val="24"/>
        </w:rPr>
        <w:t xml:space="preserve">Distensão abdominal, </w:t>
      </w:r>
      <w:r w:rsidR="007C04BE">
        <w:rPr>
          <w:rStyle w:val="hps"/>
          <w:rFonts w:ascii="Times New Roman" w:hAnsi="Times New Roman"/>
          <w:sz w:val="24"/>
          <w:szCs w:val="24"/>
        </w:rPr>
        <w:t>Hidroalantó</w:t>
      </w:r>
      <w:r w:rsidR="00506A66">
        <w:rPr>
          <w:rStyle w:val="hps"/>
          <w:rFonts w:ascii="Times New Roman" w:hAnsi="Times New Roman"/>
          <w:sz w:val="24"/>
          <w:szCs w:val="24"/>
        </w:rPr>
        <w:t>ide</w:t>
      </w:r>
      <w:r w:rsidR="00333762">
        <w:rPr>
          <w:rStyle w:val="hps"/>
          <w:rFonts w:ascii="Times New Roman" w:hAnsi="Times New Roman"/>
          <w:sz w:val="24"/>
          <w:szCs w:val="24"/>
        </w:rPr>
        <w:t>, Ruminante</w:t>
      </w:r>
      <w:r w:rsidR="007C04BE">
        <w:rPr>
          <w:rStyle w:val="hps"/>
          <w:rFonts w:ascii="Times New Roman" w:hAnsi="Times New Roman"/>
          <w:sz w:val="24"/>
          <w:szCs w:val="24"/>
        </w:rPr>
        <w:t>,</w:t>
      </w:r>
      <w:r w:rsidR="00E70626">
        <w:rPr>
          <w:rStyle w:val="hps"/>
          <w:rFonts w:ascii="Times New Roman" w:hAnsi="Times New Roman"/>
          <w:sz w:val="24"/>
          <w:szCs w:val="24"/>
        </w:rPr>
        <w:t xml:space="preserve"> Útero</w:t>
      </w:r>
      <w:r w:rsidR="0057485E">
        <w:rPr>
          <w:rStyle w:val="hps"/>
          <w:rFonts w:ascii="Times New Roman" w:hAnsi="Times New Roman"/>
          <w:sz w:val="24"/>
          <w:szCs w:val="24"/>
        </w:rPr>
        <w:t>.</w:t>
      </w:r>
    </w:p>
    <w:p w:rsidR="00DB516E" w:rsidRPr="00DB1B57" w:rsidRDefault="00DB516E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5C" w:rsidRPr="00DB1B57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5C"/>
    <w:rsid w:val="00044318"/>
    <w:rsid w:val="000C77DF"/>
    <w:rsid w:val="001B2E8E"/>
    <w:rsid w:val="00270839"/>
    <w:rsid w:val="00274845"/>
    <w:rsid w:val="002B0940"/>
    <w:rsid w:val="002E3A91"/>
    <w:rsid w:val="00310B4F"/>
    <w:rsid w:val="00333762"/>
    <w:rsid w:val="00336D38"/>
    <w:rsid w:val="00392B26"/>
    <w:rsid w:val="003D40FE"/>
    <w:rsid w:val="0043711A"/>
    <w:rsid w:val="00506A66"/>
    <w:rsid w:val="00550A04"/>
    <w:rsid w:val="0057367E"/>
    <w:rsid w:val="0057485E"/>
    <w:rsid w:val="0061157D"/>
    <w:rsid w:val="00624C68"/>
    <w:rsid w:val="00633CB2"/>
    <w:rsid w:val="0063475C"/>
    <w:rsid w:val="0074287C"/>
    <w:rsid w:val="00744DB2"/>
    <w:rsid w:val="007625A8"/>
    <w:rsid w:val="007678C4"/>
    <w:rsid w:val="00785596"/>
    <w:rsid w:val="007C04BE"/>
    <w:rsid w:val="00804EEB"/>
    <w:rsid w:val="00837562"/>
    <w:rsid w:val="00843AAC"/>
    <w:rsid w:val="008479DA"/>
    <w:rsid w:val="008C3FB0"/>
    <w:rsid w:val="008C6651"/>
    <w:rsid w:val="008E2B25"/>
    <w:rsid w:val="008E7814"/>
    <w:rsid w:val="008F74BD"/>
    <w:rsid w:val="009044CD"/>
    <w:rsid w:val="009218C7"/>
    <w:rsid w:val="009377EE"/>
    <w:rsid w:val="009B2DCD"/>
    <w:rsid w:val="00A22B90"/>
    <w:rsid w:val="00A37EBD"/>
    <w:rsid w:val="00AE1F71"/>
    <w:rsid w:val="00AE50E1"/>
    <w:rsid w:val="00B033E7"/>
    <w:rsid w:val="00B30ECC"/>
    <w:rsid w:val="00C04AED"/>
    <w:rsid w:val="00C810AC"/>
    <w:rsid w:val="00CA6C57"/>
    <w:rsid w:val="00D942A4"/>
    <w:rsid w:val="00DA12C9"/>
    <w:rsid w:val="00DB1B57"/>
    <w:rsid w:val="00DB516E"/>
    <w:rsid w:val="00DC6F08"/>
    <w:rsid w:val="00DD416D"/>
    <w:rsid w:val="00E04DB0"/>
    <w:rsid w:val="00E25B94"/>
    <w:rsid w:val="00E70626"/>
    <w:rsid w:val="00E73ABC"/>
    <w:rsid w:val="00E8148A"/>
    <w:rsid w:val="00EB6523"/>
    <w:rsid w:val="00EC142D"/>
    <w:rsid w:val="00F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4C8463-6625-4B47-A2E5-59F3CFBB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Emphasis">
    <w:name w:val="Emphasis"/>
    <w:basedOn w:val="DefaultParagraphFont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DefaultParagraphFont"/>
    <w:rsid w:val="0063475C"/>
  </w:style>
  <w:style w:type="character" w:styleId="Hyperlink">
    <w:name w:val="Hyperlink"/>
    <w:basedOn w:val="DefaultParagraphFont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18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8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8C7"/>
    <w:rPr>
      <w:rFonts w:ascii="Calibri" w:eastAsia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8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8C7"/>
    <w:rPr>
      <w:rFonts w:ascii="Calibri" w:eastAsia="Calibri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8C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8C7"/>
    <w:rPr>
      <w:rFonts w:ascii="Lucida Grande" w:eastAsia="Calibr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Beraldi</dc:creator>
  <cp:keywords/>
  <dc:description/>
  <cp:lastModifiedBy>Luiza Rodegheri</cp:lastModifiedBy>
  <cp:revision>2</cp:revision>
  <cp:lastPrinted>2018-02-26T17:18:00Z</cp:lastPrinted>
  <dcterms:created xsi:type="dcterms:W3CDTF">2018-04-03T17:30:00Z</dcterms:created>
  <dcterms:modified xsi:type="dcterms:W3CDTF">2018-04-03T17:30:00Z</dcterms:modified>
</cp:coreProperties>
</file>