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03" w:rsidRDefault="00D67603" w:rsidP="00D6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Detecção da Brucelose Bovina e Humana em </w:t>
      </w:r>
      <w:r w:rsidR="00E62385">
        <w:rPr>
          <w:rFonts w:ascii="Times New Roman" w:eastAsia="Times New Roman" w:hAnsi="Times New Roman" w:cs="Times New Roman"/>
          <w:b/>
          <w:sz w:val="24"/>
        </w:rPr>
        <w:t>Matadouros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no Estado de Alagoas</w:t>
      </w:r>
    </w:p>
    <w:p w:rsidR="00D67603" w:rsidRPr="00782638" w:rsidRDefault="00D67603" w:rsidP="00D6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782638">
        <w:rPr>
          <w:rFonts w:ascii="Times New Roman" w:eastAsia="Times New Roman" w:hAnsi="Times New Roman" w:cs="Times New Roman"/>
          <w:b/>
          <w:sz w:val="24"/>
          <w:lang w:val="en-US"/>
        </w:rPr>
        <w:t xml:space="preserve">Detection of Bovine and Human Brucellosis at Slaughterhouses in the State of Alagoas </w:t>
      </w:r>
    </w:p>
    <w:p w:rsidR="00D67603" w:rsidRPr="00782638" w:rsidRDefault="00D67603" w:rsidP="00D6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D67603" w:rsidRPr="001A1E76" w:rsidRDefault="00D67603" w:rsidP="00D6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Noelia Layslla Costa BARROS</w:t>
      </w:r>
      <w:r>
        <w:rPr>
          <w:rFonts w:ascii="Times New Roman" w:eastAsia="Times New Roman" w:hAnsi="Times New Roman" w:cs="Times New Roman"/>
          <w:sz w:val="24"/>
          <w:vertAlign w:val="superscript"/>
        </w:rPr>
        <w:t>1*</w:t>
      </w:r>
      <w:r w:rsidR="00A02D5D">
        <w:rPr>
          <w:rFonts w:ascii="Times New Roman" w:eastAsia="Times New Roman" w:hAnsi="Times New Roman" w:cs="Times New Roman"/>
          <w:sz w:val="24"/>
        </w:rPr>
        <w:t>, Karla Patrícia Chaves DA SILVA</w:t>
      </w:r>
      <w:r w:rsidR="00A02D5D">
        <w:rPr>
          <w:rFonts w:ascii="Times New Roman" w:eastAsia="Times New Roman" w:hAnsi="Times New Roman" w:cs="Times New Roman"/>
          <w:sz w:val="24"/>
          <w:vertAlign w:val="superscript"/>
        </w:rPr>
        <w:t>1</w:t>
      </w:r>
      <w:r w:rsidR="00A02D5D">
        <w:rPr>
          <w:rFonts w:ascii="Times New Roman" w:eastAsia="Times New Roman" w:hAnsi="Times New Roman" w:cs="Times New Roman"/>
          <w:sz w:val="24"/>
        </w:rPr>
        <w:t>, Julicelly Gomes BARBOSA</w:t>
      </w:r>
      <w:r w:rsidR="00A02D5D">
        <w:rPr>
          <w:rFonts w:ascii="Times New Roman" w:eastAsia="Times New Roman" w:hAnsi="Times New Roman" w:cs="Times New Roman"/>
          <w:sz w:val="24"/>
          <w:vertAlign w:val="superscript"/>
        </w:rPr>
        <w:t>1</w:t>
      </w:r>
      <w:r w:rsidR="009B57AC">
        <w:rPr>
          <w:rFonts w:ascii="Times New Roman" w:eastAsia="Times New Roman" w:hAnsi="Times New Roman" w:cs="Times New Roman"/>
          <w:sz w:val="24"/>
        </w:rPr>
        <w:t xml:space="preserve">, </w:t>
      </w:r>
      <w:r w:rsidR="00392593">
        <w:rPr>
          <w:rFonts w:ascii="Times New Roman" w:eastAsia="Times New Roman" w:hAnsi="Times New Roman" w:cs="Times New Roman"/>
          <w:sz w:val="24"/>
        </w:rPr>
        <w:t>Juliana Carla Cavalcanti MARQUES</w:t>
      </w:r>
      <w:r w:rsidR="00A02D5D">
        <w:rPr>
          <w:rFonts w:ascii="Times New Roman" w:eastAsia="Times New Roman" w:hAnsi="Times New Roman" w:cs="Times New Roman"/>
          <w:sz w:val="24"/>
          <w:vertAlign w:val="superscript"/>
        </w:rPr>
        <w:t>1</w:t>
      </w:r>
      <w:r w:rsidR="00A02D5D">
        <w:rPr>
          <w:rFonts w:ascii="Times New Roman" w:eastAsia="Times New Roman" w:hAnsi="Times New Roman" w:cs="Times New Roman"/>
          <w:sz w:val="24"/>
        </w:rPr>
        <w:t>, Artur Bibiano DE VASCONCELOS</w:t>
      </w:r>
      <w:r w:rsidR="00A02D5D">
        <w:rPr>
          <w:rFonts w:ascii="Times New Roman" w:eastAsia="Times New Roman" w:hAnsi="Times New Roman" w:cs="Times New Roman"/>
          <w:sz w:val="24"/>
          <w:vertAlign w:val="superscript"/>
        </w:rPr>
        <w:t>1</w:t>
      </w:r>
      <w:r w:rsidR="009B57A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André Sampaio CALHEIROS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>,</w:t>
      </w:r>
      <w:r w:rsidR="009B57AC">
        <w:rPr>
          <w:rFonts w:ascii="Times New Roman" w:eastAsia="Times New Roman" w:hAnsi="Times New Roman" w:cs="Times New Roman"/>
          <w:sz w:val="24"/>
        </w:rPr>
        <w:t xml:space="preserve"> </w:t>
      </w:r>
      <w:r w:rsidR="00136321">
        <w:rPr>
          <w:rFonts w:ascii="Times New Roman" w:eastAsia="Times New Roman" w:hAnsi="Times New Roman" w:cs="Times New Roman"/>
          <w:sz w:val="24"/>
        </w:rPr>
        <w:t>Luiz</w:t>
      </w:r>
      <w:r>
        <w:rPr>
          <w:rFonts w:ascii="Times New Roman" w:eastAsia="Times New Roman" w:hAnsi="Times New Roman" w:cs="Times New Roman"/>
          <w:sz w:val="24"/>
        </w:rPr>
        <w:t xml:space="preserve"> Henrique da Silva LIMA</w:t>
      </w:r>
      <w:r w:rsidR="001A1E76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1A1E76">
        <w:rPr>
          <w:rFonts w:ascii="Times New Roman" w:eastAsia="Times New Roman" w:hAnsi="Times New Roman" w:cs="Times New Roman"/>
          <w:sz w:val="24"/>
        </w:rPr>
        <w:t>,</w:t>
      </w:r>
      <w:r w:rsidR="009B57AC">
        <w:rPr>
          <w:rFonts w:ascii="Times New Roman" w:eastAsia="Times New Roman" w:hAnsi="Times New Roman" w:cs="Times New Roman"/>
          <w:sz w:val="24"/>
        </w:rPr>
        <w:t xml:space="preserve"> </w:t>
      </w:r>
      <w:r w:rsidR="001A1E76">
        <w:rPr>
          <w:rFonts w:ascii="Times New Roman" w:eastAsia="Times New Roman" w:hAnsi="Times New Roman" w:cs="Times New Roman"/>
          <w:sz w:val="24"/>
        </w:rPr>
        <w:t>Egbely Maria Cordeiro DOS SANTOS</w:t>
      </w:r>
      <w:r w:rsidR="001A1E76">
        <w:rPr>
          <w:rFonts w:ascii="Times New Roman" w:eastAsia="Times New Roman" w:hAnsi="Times New Roman" w:cs="Times New Roman"/>
          <w:sz w:val="24"/>
          <w:vertAlign w:val="superscript"/>
        </w:rPr>
        <w:t>3</w:t>
      </w:r>
      <w:r w:rsidR="001A1E76">
        <w:rPr>
          <w:rFonts w:ascii="Times New Roman" w:eastAsia="Times New Roman" w:hAnsi="Times New Roman" w:cs="Times New Roman"/>
          <w:sz w:val="24"/>
        </w:rPr>
        <w:t xml:space="preserve"> </w:t>
      </w:r>
    </w:p>
    <w:p w:rsidR="00D67603" w:rsidRDefault="00D67603" w:rsidP="00D6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</w:p>
    <w:p w:rsidR="00D67603" w:rsidRDefault="00D67603" w:rsidP="00D6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Universidade Federal de Alagoas, Curso de Medicina Veterinária, Laboratório de doenças Infecciosas, Viçosa, AL, Brasil. E-mail: </w:t>
      </w:r>
      <w:hyperlink r:id="rId5" w:history="1">
        <w:r w:rsidR="001A1E76" w:rsidRPr="00B5307B">
          <w:rPr>
            <w:rStyle w:val="Hyperlink"/>
            <w:rFonts w:ascii="Times New Roman" w:eastAsia="Times New Roman" w:hAnsi="Times New Roman" w:cs="Times New Roman"/>
            <w:color w:val="auto"/>
            <w:sz w:val="24"/>
          </w:rPr>
          <w:t>noelialcb@outlook.com</w:t>
        </w:r>
      </w:hyperlink>
    </w:p>
    <w:p w:rsidR="001A1E76" w:rsidRDefault="001A1E76" w:rsidP="00D6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1E76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Universidade Federal </w:t>
      </w:r>
      <w:r w:rsidR="0061084A">
        <w:rPr>
          <w:rFonts w:ascii="Times New Roman" w:eastAsia="Times New Roman" w:hAnsi="Times New Roman" w:cs="Times New Roman"/>
          <w:sz w:val="24"/>
        </w:rPr>
        <w:t>da Paraíba, Programa de Residência em Diagnóstico em Medicina Veterinária, Subárea de Diagnóstico Laboratorial, Areia, PB, Brasil.</w:t>
      </w:r>
    </w:p>
    <w:p w:rsidR="0061084A" w:rsidRPr="0061084A" w:rsidRDefault="0061084A" w:rsidP="00D6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 w:rsidR="0036429E">
        <w:rPr>
          <w:rFonts w:ascii="Times New Roman" w:eastAsia="Times New Roman" w:hAnsi="Times New Roman" w:cs="Times New Roman"/>
          <w:sz w:val="24"/>
        </w:rPr>
        <w:t>Mé</w:t>
      </w:r>
      <w:r>
        <w:rPr>
          <w:rFonts w:ascii="Times New Roman" w:eastAsia="Times New Roman" w:hAnsi="Times New Roman" w:cs="Times New Roman"/>
          <w:sz w:val="24"/>
        </w:rPr>
        <w:t>dica Veterinária Autônoma, Viçosa, AL, Brasil</w:t>
      </w:r>
    </w:p>
    <w:p w:rsidR="00D67603" w:rsidRDefault="00D67603" w:rsidP="00D67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1F9F" w:rsidRPr="00B832F3" w:rsidRDefault="001A1E76" w:rsidP="009C7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11EE">
        <w:rPr>
          <w:rFonts w:ascii="Times New Roman" w:eastAsia="Times New Roman" w:hAnsi="Times New Roman" w:cs="Times New Roman"/>
          <w:sz w:val="24"/>
        </w:rPr>
        <w:t xml:space="preserve">A Brucelose </w:t>
      </w:r>
      <w:r w:rsidR="00D67603" w:rsidRPr="009C11EE">
        <w:rPr>
          <w:rFonts w:ascii="Times New Roman" w:hAnsi="Times New Roman" w:cs="Times New Roman"/>
          <w:sz w:val="24"/>
          <w:szCs w:val="24"/>
        </w:rPr>
        <w:t>é uma zoonose infectocontagiosa de distribuição mundial muito importante para os animais destinados à produção de carne e leite, sendo também relevante na saúde pública.</w:t>
      </w:r>
      <w:r w:rsidR="001E285C" w:rsidRPr="009C11EE">
        <w:rPr>
          <w:rFonts w:ascii="Times New Roman" w:hAnsi="Times New Roman" w:cs="Times New Roman"/>
          <w:sz w:val="24"/>
          <w:szCs w:val="24"/>
        </w:rPr>
        <w:t xml:space="preserve"> Os trabalhadores de </w:t>
      </w:r>
      <w:r w:rsidR="00B832F3">
        <w:rPr>
          <w:rFonts w:ascii="Times New Roman" w:hAnsi="Times New Roman" w:cs="Times New Roman"/>
          <w:sz w:val="24"/>
          <w:szCs w:val="24"/>
        </w:rPr>
        <w:t>abatedouros</w:t>
      </w:r>
      <w:r w:rsidR="00483555">
        <w:rPr>
          <w:rFonts w:ascii="Times New Roman" w:hAnsi="Times New Roman" w:cs="Times New Roman"/>
          <w:sz w:val="24"/>
          <w:szCs w:val="24"/>
        </w:rPr>
        <w:t xml:space="preserve"> (magarefes)</w:t>
      </w:r>
      <w:r w:rsidR="001E285C" w:rsidRPr="009C11EE">
        <w:rPr>
          <w:rFonts w:ascii="Times New Roman" w:hAnsi="Times New Roman" w:cs="Times New Roman"/>
          <w:sz w:val="24"/>
          <w:szCs w:val="24"/>
        </w:rPr>
        <w:t xml:space="preserve"> são considerados população de risco uma vez que estão em contato com secreções de origem bovina e o agente etiológico da enfermidade, a bactéria </w:t>
      </w:r>
      <w:r w:rsidR="001E285C" w:rsidRPr="009C11EE">
        <w:rPr>
          <w:rFonts w:ascii="Times New Roman" w:hAnsi="Times New Roman" w:cs="Times New Roman"/>
          <w:i/>
          <w:sz w:val="24"/>
          <w:szCs w:val="24"/>
        </w:rPr>
        <w:t>Brucella abortus,</w:t>
      </w:r>
      <w:r w:rsidR="001E285C" w:rsidRPr="009C11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285C" w:rsidRPr="009C11EE">
        <w:rPr>
          <w:rFonts w:ascii="Times New Roman" w:hAnsi="Times New Roman" w:cs="Times New Roman"/>
          <w:sz w:val="24"/>
          <w:szCs w:val="24"/>
        </w:rPr>
        <w:t>tem a capacidade de penetrar através da pele íntegra e membranas mucosas.</w:t>
      </w:r>
      <w:r w:rsidR="00FD225F" w:rsidRPr="00F040CB">
        <w:rPr>
          <w:rFonts w:ascii="Times New Roman" w:hAnsi="Times New Roman" w:cs="Times New Roman"/>
          <w:sz w:val="24"/>
          <w:szCs w:val="24"/>
        </w:rPr>
        <w:t xml:space="preserve"> No presente estudo,</w:t>
      </w:r>
      <w:r w:rsidR="00D67603" w:rsidRPr="00F040CB">
        <w:rPr>
          <w:rFonts w:ascii="Times New Roman" w:hAnsi="Times New Roman" w:cs="Times New Roman"/>
          <w:sz w:val="24"/>
          <w:szCs w:val="24"/>
        </w:rPr>
        <w:t xml:space="preserve"> </w:t>
      </w:r>
      <w:r w:rsidR="00FD225F" w:rsidRPr="00F040CB">
        <w:rPr>
          <w:rFonts w:ascii="Times New Roman" w:hAnsi="Times New Roman" w:cs="Times New Roman"/>
          <w:sz w:val="24"/>
          <w:szCs w:val="24"/>
        </w:rPr>
        <w:t>o</w:t>
      </w:r>
      <w:r w:rsidR="00D67603" w:rsidRPr="00F040CB">
        <w:rPr>
          <w:rFonts w:ascii="Times New Roman" w:hAnsi="Times New Roman" w:cs="Times New Roman"/>
          <w:sz w:val="24"/>
          <w:szCs w:val="24"/>
        </w:rPr>
        <w:t xml:space="preserve">bjetivou-se </w:t>
      </w:r>
      <w:r w:rsidR="00483555">
        <w:rPr>
          <w:rFonts w:ascii="Times New Roman" w:hAnsi="Times New Roman" w:cs="Times New Roman"/>
          <w:sz w:val="24"/>
          <w:szCs w:val="24"/>
        </w:rPr>
        <w:t>detectar anticorpos anti-</w:t>
      </w:r>
      <w:r w:rsidR="00483555">
        <w:rPr>
          <w:rFonts w:ascii="Times New Roman" w:hAnsi="Times New Roman" w:cs="Times New Roman"/>
          <w:i/>
          <w:sz w:val="24"/>
          <w:szCs w:val="24"/>
        </w:rPr>
        <w:t>Brucella abortus</w:t>
      </w:r>
      <w:r w:rsidR="00483555">
        <w:rPr>
          <w:rFonts w:ascii="Times New Roman" w:hAnsi="Times New Roman" w:cs="Times New Roman"/>
          <w:sz w:val="24"/>
          <w:szCs w:val="24"/>
        </w:rPr>
        <w:t xml:space="preserve"> em bovinos abatidos no estado de Alagoas e em magarefes que trabalham nestes abatedouros</w:t>
      </w:r>
      <w:r w:rsidR="00D67603" w:rsidRPr="00F040CB">
        <w:rPr>
          <w:rFonts w:ascii="Times New Roman" w:hAnsi="Times New Roman" w:cs="Times New Roman"/>
          <w:sz w:val="24"/>
          <w:szCs w:val="24"/>
        </w:rPr>
        <w:t>.</w:t>
      </w:r>
      <w:r w:rsidR="00FD225F">
        <w:rPr>
          <w:rFonts w:ascii="Times New Roman" w:hAnsi="Times New Roman" w:cs="Times New Roman"/>
          <w:sz w:val="24"/>
          <w:szCs w:val="24"/>
        </w:rPr>
        <w:t xml:space="preserve"> </w:t>
      </w:r>
      <w:r w:rsidR="00FD225F" w:rsidRPr="009C11EE">
        <w:rPr>
          <w:rFonts w:ascii="Times New Roman" w:hAnsi="Times New Roman" w:cs="Times New Roman"/>
          <w:sz w:val="24"/>
          <w:szCs w:val="24"/>
        </w:rPr>
        <w:t>F</w:t>
      </w:r>
      <w:r w:rsidR="00D67603" w:rsidRPr="009C11EE">
        <w:rPr>
          <w:rFonts w:ascii="Times New Roman" w:hAnsi="Times New Roman" w:cs="Times New Roman"/>
          <w:sz w:val="24"/>
          <w:szCs w:val="24"/>
        </w:rPr>
        <w:t xml:space="preserve">oram </w:t>
      </w:r>
      <w:r w:rsidR="00FD225F" w:rsidRPr="009C11EE">
        <w:rPr>
          <w:rFonts w:ascii="Times New Roman" w:hAnsi="Times New Roman" w:cs="Times New Roman"/>
          <w:sz w:val="24"/>
          <w:szCs w:val="24"/>
        </w:rPr>
        <w:t xml:space="preserve">colhidas 40 amostras de sangue humano e 240 de </w:t>
      </w:r>
      <w:r w:rsidR="00F040CB" w:rsidRPr="009C11EE">
        <w:rPr>
          <w:rFonts w:ascii="Times New Roman" w:hAnsi="Times New Roman" w:cs="Times New Roman"/>
          <w:sz w:val="24"/>
          <w:szCs w:val="24"/>
        </w:rPr>
        <w:t>sangue bovino, sendo metade das amostras prove</w:t>
      </w:r>
      <w:r w:rsidR="006E2749" w:rsidRPr="009C11EE">
        <w:rPr>
          <w:rFonts w:ascii="Times New Roman" w:hAnsi="Times New Roman" w:cs="Times New Roman"/>
          <w:sz w:val="24"/>
          <w:szCs w:val="24"/>
        </w:rPr>
        <w:t>nientes de</w:t>
      </w:r>
      <w:r w:rsidR="00D67603" w:rsidRPr="009C11EE">
        <w:rPr>
          <w:rFonts w:ascii="Times New Roman" w:hAnsi="Times New Roman" w:cs="Times New Roman"/>
          <w:sz w:val="24"/>
          <w:szCs w:val="24"/>
        </w:rPr>
        <w:t xml:space="preserve"> </w:t>
      </w:r>
      <w:r w:rsidR="00B832F3">
        <w:rPr>
          <w:rFonts w:ascii="Times New Roman" w:hAnsi="Times New Roman" w:cs="Times New Roman"/>
          <w:sz w:val="24"/>
          <w:szCs w:val="24"/>
        </w:rPr>
        <w:t>abatedouro</w:t>
      </w:r>
      <w:r w:rsidR="006E2749" w:rsidRPr="009C11EE">
        <w:rPr>
          <w:rFonts w:ascii="Times New Roman" w:hAnsi="Times New Roman" w:cs="Times New Roman"/>
          <w:sz w:val="24"/>
          <w:szCs w:val="24"/>
        </w:rPr>
        <w:t xml:space="preserve"> localizado em</w:t>
      </w:r>
      <w:r w:rsidR="00F040CB" w:rsidRPr="009C11EE">
        <w:rPr>
          <w:rFonts w:ascii="Times New Roman" w:hAnsi="Times New Roman" w:cs="Times New Roman"/>
          <w:sz w:val="24"/>
          <w:szCs w:val="24"/>
        </w:rPr>
        <w:t xml:space="preserve"> Capela e a outra metade </w:t>
      </w:r>
      <w:r w:rsidR="006E2749" w:rsidRPr="009C11EE">
        <w:rPr>
          <w:rFonts w:ascii="Times New Roman" w:hAnsi="Times New Roman" w:cs="Times New Roman"/>
          <w:sz w:val="24"/>
          <w:szCs w:val="24"/>
        </w:rPr>
        <w:t>de</w:t>
      </w:r>
      <w:r w:rsidR="00D67603" w:rsidRPr="009C11EE">
        <w:rPr>
          <w:rFonts w:ascii="Times New Roman" w:hAnsi="Times New Roman" w:cs="Times New Roman"/>
          <w:sz w:val="24"/>
          <w:szCs w:val="24"/>
        </w:rPr>
        <w:t xml:space="preserve"> </w:t>
      </w:r>
      <w:r w:rsidR="00B832F3">
        <w:rPr>
          <w:rFonts w:ascii="Times New Roman" w:hAnsi="Times New Roman" w:cs="Times New Roman"/>
          <w:sz w:val="24"/>
          <w:szCs w:val="24"/>
        </w:rPr>
        <w:t>abatedouro</w:t>
      </w:r>
      <w:r w:rsidR="006E2749" w:rsidRPr="009C11EE">
        <w:rPr>
          <w:rFonts w:ascii="Times New Roman" w:hAnsi="Times New Roman" w:cs="Times New Roman"/>
          <w:sz w:val="24"/>
          <w:szCs w:val="24"/>
        </w:rPr>
        <w:t xml:space="preserve"> </w:t>
      </w:r>
      <w:r w:rsidR="00483555">
        <w:rPr>
          <w:rFonts w:ascii="Times New Roman" w:hAnsi="Times New Roman" w:cs="Times New Roman"/>
          <w:sz w:val="24"/>
          <w:szCs w:val="24"/>
        </w:rPr>
        <w:t>localizado</w:t>
      </w:r>
      <w:r w:rsidR="006E2749" w:rsidRPr="009C11EE">
        <w:rPr>
          <w:rFonts w:ascii="Times New Roman" w:hAnsi="Times New Roman" w:cs="Times New Roman"/>
          <w:sz w:val="24"/>
          <w:szCs w:val="24"/>
        </w:rPr>
        <w:t xml:space="preserve"> em</w:t>
      </w:r>
      <w:r w:rsidR="00F040CB" w:rsidRPr="009C11EE">
        <w:rPr>
          <w:rFonts w:ascii="Times New Roman" w:hAnsi="Times New Roman" w:cs="Times New Roman"/>
          <w:sz w:val="24"/>
          <w:szCs w:val="24"/>
        </w:rPr>
        <w:t xml:space="preserve"> Arapiraca, </w:t>
      </w:r>
      <w:r w:rsidR="009C11EE" w:rsidRPr="009C11EE">
        <w:rPr>
          <w:rFonts w:ascii="Times New Roman" w:hAnsi="Times New Roman" w:cs="Times New Roman"/>
          <w:sz w:val="24"/>
          <w:szCs w:val="24"/>
        </w:rPr>
        <w:t>ambos os</w:t>
      </w:r>
      <w:r w:rsidR="00F040CB" w:rsidRPr="009C11EE">
        <w:rPr>
          <w:rFonts w:ascii="Times New Roman" w:hAnsi="Times New Roman" w:cs="Times New Roman"/>
          <w:sz w:val="24"/>
          <w:szCs w:val="24"/>
        </w:rPr>
        <w:t xml:space="preserve"> </w:t>
      </w:r>
      <w:r w:rsidR="00EB209E" w:rsidRPr="009C11EE">
        <w:rPr>
          <w:rFonts w:ascii="Times New Roman" w:hAnsi="Times New Roman" w:cs="Times New Roman"/>
          <w:sz w:val="24"/>
          <w:szCs w:val="24"/>
        </w:rPr>
        <w:t xml:space="preserve">municípios </w:t>
      </w:r>
      <w:r w:rsidR="009C11EE">
        <w:rPr>
          <w:rFonts w:ascii="Times New Roman" w:hAnsi="Times New Roman" w:cs="Times New Roman"/>
          <w:sz w:val="24"/>
          <w:szCs w:val="24"/>
        </w:rPr>
        <w:t>pertencentes</w:t>
      </w:r>
      <w:r w:rsidR="00F040CB" w:rsidRPr="009C11EE">
        <w:rPr>
          <w:rFonts w:ascii="Times New Roman" w:hAnsi="Times New Roman" w:cs="Times New Roman"/>
          <w:sz w:val="24"/>
          <w:szCs w:val="24"/>
        </w:rPr>
        <w:t xml:space="preserve"> </w:t>
      </w:r>
      <w:r w:rsidR="009C11EE">
        <w:rPr>
          <w:rFonts w:ascii="Times New Roman" w:hAnsi="Times New Roman" w:cs="Times New Roman"/>
          <w:sz w:val="24"/>
          <w:szCs w:val="24"/>
        </w:rPr>
        <w:t xml:space="preserve">ao </w:t>
      </w:r>
      <w:r w:rsidR="00D67603" w:rsidRPr="009C11EE">
        <w:rPr>
          <w:rFonts w:ascii="Times New Roman" w:hAnsi="Times New Roman" w:cs="Times New Roman"/>
          <w:sz w:val="24"/>
          <w:szCs w:val="24"/>
        </w:rPr>
        <w:t>estado de Alagoas</w:t>
      </w:r>
      <w:r w:rsidR="00F040CB" w:rsidRPr="009C11EE">
        <w:rPr>
          <w:rFonts w:ascii="Times New Roman" w:hAnsi="Times New Roman" w:cs="Times New Roman"/>
          <w:sz w:val="24"/>
          <w:szCs w:val="24"/>
        </w:rPr>
        <w:t xml:space="preserve">. </w:t>
      </w:r>
      <w:r w:rsidR="001116E9" w:rsidRPr="009C11EE">
        <w:rPr>
          <w:rFonts w:ascii="Times New Roman" w:hAnsi="Times New Roman" w:cs="Times New Roman"/>
          <w:sz w:val="24"/>
          <w:szCs w:val="24"/>
        </w:rPr>
        <w:t xml:space="preserve">As amostras </w:t>
      </w:r>
      <w:r w:rsidR="003E2E91" w:rsidRPr="009C11EE">
        <w:rPr>
          <w:rFonts w:ascii="Times New Roman" w:hAnsi="Times New Roman" w:cs="Times New Roman"/>
          <w:sz w:val="24"/>
          <w:szCs w:val="24"/>
        </w:rPr>
        <w:t>passaram por processo de</w:t>
      </w:r>
      <w:r w:rsidR="001116E9" w:rsidRPr="009C11EE">
        <w:rPr>
          <w:rFonts w:ascii="Times New Roman" w:hAnsi="Times New Roman" w:cs="Times New Roman"/>
          <w:sz w:val="24"/>
          <w:szCs w:val="24"/>
        </w:rPr>
        <w:t xml:space="preserve"> centrifuga</w:t>
      </w:r>
      <w:r w:rsidR="003E2E91" w:rsidRPr="009C11EE">
        <w:rPr>
          <w:rFonts w:ascii="Times New Roman" w:hAnsi="Times New Roman" w:cs="Times New Roman"/>
          <w:sz w:val="24"/>
          <w:szCs w:val="24"/>
        </w:rPr>
        <w:t>ção</w:t>
      </w:r>
      <w:r w:rsidR="001116E9" w:rsidRPr="009C11EE">
        <w:rPr>
          <w:rFonts w:ascii="Times New Roman" w:hAnsi="Times New Roman" w:cs="Times New Roman"/>
          <w:sz w:val="24"/>
          <w:szCs w:val="24"/>
        </w:rPr>
        <w:t xml:space="preserve"> para obtenção do soro e</w:t>
      </w:r>
      <w:r w:rsidR="00036981" w:rsidRPr="009C11EE">
        <w:rPr>
          <w:rFonts w:ascii="Times New Roman" w:hAnsi="Times New Roman" w:cs="Times New Roman"/>
          <w:sz w:val="24"/>
          <w:szCs w:val="24"/>
        </w:rPr>
        <w:t>,</w:t>
      </w:r>
      <w:r w:rsidR="001116E9" w:rsidRPr="009C11EE">
        <w:rPr>
          <w:rFonts w:ascii="Times New Roman" w:hAnsi="Times New Roman" w:cs="Times New Roman"/>
          <w:sz w:val="24"/>
          <w:szCs w:val="24"/>
        </w:rPr>
        <w:t xml:space="preserve"> </w:t>
      </w:r>
      <w:r w:rsidR="003E2E91" w:rsidRPr="009C11EE">
        <w:rPr>
          <w:rFonts w:ascii="Times New Roman" w:hAnsi="Times New Roman" w:cs="Times New Roman"/>
          <w:sz w:val="24"/>
          <w:szCs w:val="24"/>
        </w:rPr>
        <w:t>em seguida</w:t>
      </w:r>
      <w:r w:rsidR="00036981" w:rsidRPr="009C11EE">
        <w:rPr>
          <w:rFonts w:ascii="Times New Roman" w:hAnsi="Times New Roman" w:cs="Times New Roman"/>
          <w:sz w:val="24"/>
          <w:szCs w:val="24"/>
        </w:rPr>
        <w:t>,</w:t>
      </w:r>
      <w:r w:rsidR="003E2E91" w:rsidRPr="009C11EE">
        <w:rPr>
          <w:rFonts w:ascii="Times New Roman" w:hAnsi="Times New Roman" w:cs="Times New Roman"/>
          <w:sz w:val="24"/>
          <w:szCs w:val="24"/>
        </w:rPr>
        <w:t xml:space="preserve"> foi realizado o teste de triagem com o ATT (Antígeno Acidificado Tamponado), contendo a cepa </w:t>
      </w:r>
      <w:r w:rsidR="003E2E91" w:rsidRPr="009C11EE">
        <w:rPr>
          <w:rFonts w:ascii="Times New Roman" w:hAnsi="Times New Roman" w:cs="Times New Roman"/>
          <w:i/>
          <w:sz w:val="24"/>
          <w:szCs w:val="24"/>
        </w:rPr>
        <w:t>Brucella abortus</w:t>
      </w:r>
      <w:r w:rsidR="003E2E91" w:rsidRPr="009C11EE">
        <w:rPr>
          <w:rFonts w:ascii="Times New Roman" w:hAnsi="Times New Roman" w:cs="Times New Roman"/>
          <w:sz w:val="24"/>
          <w:szCs w:val="24"/>
        </w:rPr>
        <w:t xml:space="preserve"> B-19. </w:t>
      </w:r>
      <w:r w:rsidR="00036981" w:rsidRPr="009C11EE">
        <w:rPr>
          <w:rFonts w:ascii="Times New Roman" w:hAnsi="Times New Roman" w:cs="Times New Roman"/>
          <w:sz w:val="24"/>
          <w:szCs w:val="24"/>
        </w:rPr>
        <w:t xml:space="preserve">As amostras soro-reagentes ao ATT foram submetidas à prova 2-ME (2-mercaptoetanol), cujo antígeno utilizado é o Antígeno de Prova Lenta </w:t>
      </w:r>
      <w:r w:rsidR="00F52B66">
        <w:rPr>
          <w:rFonts w:ascii="Times New Roman" w:hAnsi="Times New Roman" w:cs="Times New Roman"/>
          <w:sz w:val="24"/>
          <w:szCs w:val="24"/>
        </w:rPr>
        <w:t>contendo a mesma cepa</w:t>
      </w:r>
      <w:r w:rsidR="00036981" w:rsidRPr="009C11EE">
        <w:rPr>
          <w:rFonts w:ascii="Times New Roman" w:hAnsi="Times New Roman" w:cs="Times New Roman"/>
          <w:sz w:val="24"/>
          <w:szCs w:val="24"/>
        </w:rPr>
        <w:t>. Todos os protocolos utilizados estão de acordo com o PNCEB</w:t>
      </w:r>
      <w:r w:rsidR="00EB209E" w:rsidRPr="009C11EE">
        <w:rPr>
          <w:rFonts w:ascii="Times New Roman" w:hAnsi="Times New Roman" w:cs="Times New Roman"/>
          <w:sz w:val="24"/>
          <w:szCs w:val="24"/>
        </w:rPr>
        <w:t>T</w:t>
      </w:r>
      <w:r w:rsidR="00036981" w:rsidRPr="009C11EE">
        <w:rPr>
          <w:rFonts w:ascii="Times New Roman" w:hAnsi="Times New Roman" w:cs="Times New Roman"/>
          <w:sz w:val="24"/>
          <w:szCs w:val="24"/>
        </w:rPr>
        <w:t xml:space="preserve"> (Programa Nacional de Controle e Erradicação </w:t>
      </w:r>
      <w:r w:rsidR="00EB209E" w:rsidRPr="009C11EE">
        <w:rPr>
          <w:rFonts w:ascii="Times New Roman" w:hAnsi="Times New Roman" w:cs="Times New Roman"/>
          <w:sz w:val="24"/>
          <w:szCs w:val="24"/>
        </w:rPr>
        <w:t>da Brucelose e da Tuberculose Animal</w:t>
      </w:r>
      <w:r w:rsidR="00036981" w:rsidRPr="009C11EE">
        <w:rPr>
          <w:rFonts w:ascii="Times New Roman" w:hAnsi="Times New Roman" w:cs="Times New Roman"/>
          <w:sz w:val="24"/>
          <w:szCs w:val="24"/>
        </w:rPr>
        <w:t>)</w:t>
      </w:r>
      <w:r w:rsidR="00EB209E" w:rsidRPr="009C11EE">
        <w:rPr>
          <w:rFonts w:ascii="Times New Roman" w:hAnsi="Times New Roman" w:cs="Times New Roman"/>
          <w:sz w:val="24"/>
          <w:szCs w:val="24"/>
        </w:rPr>
        <w:t xml:space="preserve"> estabelecido pelo MAPA (Ministério da Agricultura, Pecuária e Abastecimento).</w:t>
      </w:r>
      <w:r w:rsidR="00EB209E">
        <w:rPr>
          <w:rFonts w:ascii="Times New Roman" w:hAnsi="Times New Roman" w:cs="Times New Roman"/>
          <w:sz w:val="24"/>
          <w:szCs w:val="24"/>
        </w:rPr>
        <w:t xml:space="preserve"> Nenhuma das amostras de soro humano </w:t>
      </w:r>
      <w:r w:rsidR="00483555">
        <w:rPr>
          <w:rFonts w:ascii="Times New Roman" w:hAnsi="Times New Roman" w:cs="Times New Roman"/>
          <w:sz w:val="24"/>
          <w:szCs w:val="24"/>
        </w:rPr>
        <w:t xml:space="preserve">reagiu </w:t>
      </w:r>
      <w:r w:rsidR="009C11EE">
        <w:rPr>
          <w:rFonts w:ascii="Times New Roman" w:hAnsi="Times New Roman" w:cs="Times New Roman"/>
          <w:sz w:val="24"/>
          <w:szCs w:val="24"/>
        </w:rPr>
        <w:t xml:space="preserve">ao teste ATT. </w:t>
      </w:r>
      <w:r w:rsidR="00483555">
        <w:rPr>
          <w:rFonts w:ascii="Times New Roman" w:hAnsi="Times New Roman" w:cs="Times New Roman"/>
          <w:sz w:val="24"/>
          <w:szCs w:val="24"/>
        </w:rPr>
        <w:t xml:space="preserve">Observou-se na população bovina avaliada </w:t>
      </w:r>
      <w:r w:rsidR="009C11EE" w:rsidRPr="00B26174">
        <w:rPr>
          <w:rFonts w:ascii="Times New Roman" w:hAnsi="Times New Roman" w:cs="Times New Roman"/>
          <w:sz w:val="24"/>
          <w:szCs w:val="24"/>
        </w:rPr>
        <w:t xml:space="preserve">uma frequência de 2,08% (5/240) de animais </w:t>
      </w:r>
      <w:r w:rsidR="00483555">
        <w:rPr>
          <w:rFonts w:ascii="Times New Roman" w:hAnsi="Times New Roman" w:cs="Times New Roman"/>
          <w:sz w:val="24"/>
          <w:szCs w:val="24"/>
        </w:rPr>
        <w:t>reagentes ao teste de</w:t>
      </w:r>
      <w:r w:rsidR="009C11EE" w:rsidRPr="00B26174">
        <w:rPr>
          <w:rFonts w:ascii="Times New Roman" w:hAnsi="Times New Roman" w:cs="Times New Roman"/>
          <w:sz w:val="24"/>
          <w:szCs w:val="24"/>
        </w:rPr>
        <w:t xml:space="preserve"> brucelose, todos </w:t>
      </w:r>
      <w:r w:rsidR="00F52B66">
        <w:rPr>
          <w:rFonts w:ascii="Times New Roman" w:hAnsi="Times New Roman" w:cs="Times New Roman"/>
          <w:sz w:val="24"/>
          <w:szCs w:val="24"/>
        </w:rPr>
        <w:t>oriundos do</w:t>
      </w:r>
      <w:r w:rsidR="00B832F3">
        <w:rPr>
          <w:rFonts w:ascii="Times New Roman" w:hAnsi="Times New Roman" w:cs="Times New Roman"/>
          <w:sz w:val="24"/>
          <w:szCs w:val="24"/>
        </w:rPr>
        <w:t xml:space="preserve"> abatedouro</w:t>
      </w:r>
      <w:r w:rsidR="009C11EE" w:rsidRPr="00B26174">
        <w:rPr>
          <w:rFonts w:ascii="Times New Roman" w:hAnsi="Times New Roman" w:cs="Times New Roman"/>
          <w:sz w:val="24"/>
          <w:szCs w:val="24"/>
        </w:rPr>
        <w:t xml:space="preserve"> de Capela, não havendo animais abatidos soropositivos em Arapiraca</w:t>
      </w:r>
      <w:r w:rsidR="00483555">
        <w:rPr>
          <w:rFonts w:ascii="Times New Roman" w:hAnsi="Times New Roman" w:cs="Times New Roman"/>
          <w:sz w:val="24"/>
          <w:szCs w:val="24"/>
        </w:rPr>
        <w:t xml:space="preserve"> neste período</w:t>
      </w:r>
      <w:r w:rsidR="009C11EE">
        <w:rPr>
          <w:rFonts w:ascii="Times New Roman" w:hAnsi="Times New Roman" w:cs="Times New Roman"/>
          <w:sz w:val="24"/>
          <w:szCs w:val="24"/>
        </w:rPr>
        <w:t xml:space="preserve">. </w:t>
      </w:r>
      <w:r w:rsidR="00F52B66" w:rsidRPr="00927DC6">
        <w:rPr>
          <w:rFonts w:ascii="Times New Roman" w:hAnsi="Times New Roman" w:cs="Times New Roman"/>
          <w:sz w:val="24"/>
          <w:szCs w:val="24"/>
        </w:rPr>
        <w:t>Com base nos resultados da pesquisa, conclui-se que</w:t>
      </w:r>
      <w:r w:rsidR="00613CE1" w:rsidRPr="00927DC6">
        <w:rPr>
          <w:rFonts w:ascii="Times New Roman" w:hAnsi="Times New Roman" w:cs="Times New Roman"/>
          <w:sz w:val="24"/>
          <w:szCs w:val="24"/>
        </w:rPr>
        <w:t>, apesar da baixa frequência,</w:t>
      </w:r>
      <w:r w:rsidR="00F52B66" w:rsidRPr="00927DC6">
        <w:rPr>
          <w:rFonts w:ascii="Times New Roman" w:hAnsi="Times New Roman" w:cs="Times New Roman"/>
          <w:sz w:val="24"/>
          <w:szCs w:val="24"/>
        </w:rPr>
        <w:t xml:space="preserve"> </w:t>
      </w:r>
      <w:r w:rsidR="00483555" w:rsidRPr="00927DC6">
        <w:rPr>
          <w:rFonts w:ascii="Times New Roman" w:hAnsi="Times New Roman" w:cs="Times New Roman"/>
          <w:sz w:val="24"/>
          <w:szCs w:val="24"/>
        </w:rPr>
        <w:t xml:space="preserve">animais </w:t>
      </w:r>
      <w:r w:rsidR="00B832F3" w:rsidRPr="00927DC6">
        <w:rPr>
          <w:rFonts w:ascii="Times New Roman" w:hAnsi="Times New Roman" w:cs="Times New Roman"/>
          <w:sz w:val="24"/>
          <w:szCs w:val="24"/>
        </w:rPr>
        <w:t>soropositivos</w:t>
      </w:r>
      <w:r w:rsidR="00483555" w:rsidRPr="00927DC6">
        <w:rPr>
          <w:rFonts w:ascii="Times New Roman" w:hAnsi="Times New Roman" w:cs="Times New Roman"/>
          <w:sz w:val="24"/>
          <w:szCs w:val="24"/>
        </w:rPr>
        <w:t xml:space="preserve"> </w:t>
      </w:r>
      <w:r w:rsidR="00613CE1" w:rsidRPr="00927DC6">
        <w:rPr>
          <w:rFonts w:ascii="Times New Roman" w:hAnsi="Times New Roman" w:cs="Times New Roman"/>
          <w:sz w:val="24"/>
          <w:szCs w:val="24"/>
        </w:rPr>
        <w:t xml:space="preserve">a </w:t>
      </w:r>
      <w:r w:rsidR="00613CE1" w:rsidRPr="00927DC6">
        <w:rPr>
          <w:rFonts w:ascii="Times New Roman" w:hAnsi="Times New Roman" w:cs="Times New Roman"/>
          <w:i/>
          <w:sz w:val="24"/>
          <w:szCs w:val="24"/>
        </w:rPr>
        <w:t>B. abortus</w:t>
      </w:r>
      <w:r w:rsidR="00613CE1" w:rsidRPr="00927DC6">
        <w:rPr>
          <w:rFonts w:ascii="Times New Roman" w:hAnsi="Times New Roman" w:cs="Times New Roman"/>
          <w:sz w:val="24"/>
          <w:szCs w:val="24"/>
        </w:rPr>
        <w:t xml:space="preserve"> </w:t>
      </w:r>
      <w:r w:rsidR="00483555" w:rsidRPr="00927DC6">
        <w:rPr>
          <w:rFonts w:ascii="Times New Roman" w:hAnsi="Times New Roman" w:cs="Times New Roman"/>
          <w:sz w:val="24"/>
          <w:szCs w:val="24"/>
        </w:rPr>
        <w:t>s</w:t>
      </w:r>
      <w:r w:rsidR="00613CE1" w:rsidRPr="00927DC6">
        <w:rPr>
          <w:rFonts w:ascii="Times New Roman" w:hAnsi="Times New Roman" w:cs="Times New Roman"/>
          <w:sz w:val="24"/>
          <w:szCs w:val="24"/>
        </w:rPr>
        <w:t>ão abatidos no estado de Alagoas</w:t>
      </w:r>
      <w:r w:rsidR="009C78E0" w:rsidRPr="00927DC6">
        <w:rPr>
          <w:rFonts w:ascii="Times New Roman" w:hAnsi="Times New Roman" w:cs="Times New Roman"/>
          <w:sz w:val="24"/>
          <w:szCs w:val="24"/>
        </w:rPr>
        <w:t>.</w:t>
      </w:r>
      <w:r w:rsidR="00741409" w:rsidRPr="00927DC6">
        <w:rPr>
          <w:rFonts w:ascii="Times New Roman" w:hAnsi="Times New Roman" w:cs="Times New Roman"/>
          <w:sz w:val="24"/>
          <w:szCs w:val="24"/>
        </w:rPr>
        <w:t xml:space="preserve"> No entanto, não foram observados magarefes reagentes</w:t>
      </w:r>
      <w:r w:rsidR="00927DC6" w:rsidRPr="00927DC6">
        <w:rPr>
          <w:rFonts w:ascii="Times New Roman" w:hAnsi="Times New Roman" w:cs="Times New Roman"/>
          <w:sz w:val="24"/>
          <w:szCs w:val="24"/>
        </w:rPr>
        <w:t>.</w:t>
      </w:r>
      <w:r w:rsidR="00350D50" w:rsidRPr="00927DC6">
        <w:rPr>
          <w:rFonts w:ascii="Times New Roman" w:hAnsi="Times New Roman" w:cs="Times New Roman"/>
          <w:sz w:val="24"/>
          <w:szCs w:val="24"/>
        </w:rPr>
        <w:t xml:space="preserve"> </w:t>
      </w:r>
      <w:r w:rsidR="00927DC6">
        <w:rPr>
          <w:rFonts w:ascii="Times New Roman" w:hAnsi="Times New Roman" w:cs="Times New Roman"/>
          <w:sz w:val="24"/>
          <w:szCs w:val="24"/>
        </w:rPr>
        <w:t>Todavia</w:t>
      </w:r>
      <w:r w:rsidR="00927DC6" w:rsidRPr="00927DC6">
        <w:rPr>
          <w:rFonts w:ascii="Times New Roman" w:hAnsi="Times New Roman" w:cs="Times New Roman"/>
          <w:sz w:val="24"/>
          <w:szCs w:val="24"/>
        </w:rPr>
        <w:t xml:space="preserve">, </w:t>
      </w:r>
      <w:r w:rsidR="00350D50" w:rsidRPr="00927DC6">
        <w:rPr>
          <w:rFonts w:ascii="Times New Roman" w:hAnsi="Times New Roman" w:cs="Times New Roman"/>
          <w:sz w:val="24"/>
          <w:szCs w:val="24"/>
        </w:rPr>
        <w:t>exist</w:t>
      </w:r>
      <w:r w:rsidR="00927DC6" w:rsidRPr="00927DC6">
        <w:rPr>
          <w:rFonts w:ascii="Times New Roman" w:hAnsi="Times New Roman" w:cs="Times New Roman"/>
          <w:sz w:val="24"/>
          <w:szCs w:val="24"/>
        </w:rPr>
        <w:t>e</w:t>
      </w:r>
      <w:r w:rsidR="00B832F3" w:rsidRPr="00927DC6">
        <w:rPr>
          <w:rFonts w:ascii="Times New Roman" w:hAnsi="Times New Roman" w:cs="Times New Roman"/>
          <w:sz w:val="24"/>
          <w:szCs w:val="24"/>
        </w:rPr>
        <w:t xml:space="preserve"> a possibilidade de infecção</w:t>
      </w:r>
      <w:r w:rsidR="00350D50" w:rsidRPr="00927DC6">
        <w:rPr>
          <w:rFonts w:ascii="Times New Roman" w:hAnsi="Times New Roman" w:cs="Times New Roman"/>
          <w:sz w:val="24"/>
          <w:szCs w:val="24"/>
        </w:rPr>
        <w:t>,</w:t>
      </w:r>
      <w:r w:rsidR="00B832F3" w:rsidRPr="00927DC6">
        <w:rPr>
          <w:rFonts w:ascii="Times New Roman" w:hAnsi="Times New Roman" w:cs="Times New Roman"/>
          <w:sz w:val="24"/>
          <w:szCs w:val="24"/>
        </w:rPr>
        <w:t xml:space="preserve"> já que é uma enfermidade ocupacional para essa população.</w:t>
      </w:r>
    </w:p>
    <w:p w:rsidR="00D67603" w:rsidRDefault="00D67603" w:rsidP="00D67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67603" w:rsidRDefault="00D67603" w:rsidP="00D6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Palavras-chaves: </w:t>
      </w:r>
      <w:r>
        <w:rPr>
          <w:rFonts w:ascii="Times New Roman" w:eastAsia="Times New Roman" w:hAnsi="Times New Roman" w:cs="Times New Roman"/>
          <w:i/>
          <w:sz w:val="24"/>
        </w:rPr>
        <w:t>Brucella abortus</w:t>
      </w:r>
      <w:r>
        <w:rPr>
          <w:rFonts w:ascii="Times New Roman" w:eastAsia="Times New Roman" w:hAnsi="Times New Roman" w:cs="Times New Roman"/>
          <w:sz w:val="24"/>
        </w:rPr>
        <w:t xml:space="preserve">, Magarefes, Saúde </w:t>
      </w:r>
      <w:r w:rsidR="005F1C8F">
        <w:rPr>
          <w:rFonts w:ascii="Times New Roman" w:eastAsia="Times New Roman" w:hAnsi="Times New Roman" w:cs="Times New Roman"/>
          <w:sz w:val="24"/>
        </w:rPr>
        <w:t>Única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74C02" w:rsidRPr="00D67603" w:rsidRDefault="00E74C02" w:rsidP="00D67603"/>
    <w:sectPr w:rsidR="00E74C02" w:rsidRPr="00D67603" w:rsidSect="007826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EBA"/>
    <w:rsid w:val="00036981"/>
    <w:rsid w:val="000B586F"/>
    <w:rsid w:val="000D1EBA"/>
    <w:rsid w:val="001116E9"/>
    <w:rsid w:val="00136321"/>
    <w:rsid w:val="001A1E76"/>
    <w:rsid w:val="001E285C"/>
    <w:rsid w:val="002757C0"/>
    <w:rsid w:val="00350D50"/>
    <w:rsid w:val="0036429E"/>
    <w:rsid w:val="00392593"/>
    <w:rsid w:val="003E2E91"/>
    <w:rsid w:val="00441699"/>
    <w:rsid w:val="00483555"/>
    <w:rsid w:val="005F1C8F"/>
    <w:rsid w:val="0061084A"/>
    <w:rsid w:val="00613CE1"/>
    <w:rsid w:val="006E2749"/>
    <w:rsid w:val="00741409"/>
    <w:rsid w:val="0077604B"/>
    <w:rsid w:val="00781F03"/>
    <w:rsid w:val="00782638"/>
    <w:rsid w:val="00837CCA"/>
    <w:rsid w:val="00927DC6"/>
    <w:rsid w:val="00981BB7"/>
    <w:rsid w:val="009B57AC"/>
    <w:rsid w:val="009C11EE"/>
    <w:rsid w:val="009C78E0"/>
    <w:rsid w:val="00A02D5D"/>
    <w:rsid w:val="00AD0EE0"/>
    <w:rsid w:val="00B26174"/>
    <w:rsid w:val="00B26D97"/>
    <w:rsid w:val="00B5307B"/>
    <w:rsid w:val="00B832F3"/>
    <w:rsid w:val="00CD1F9F"/>
    <w:rsid w:val="00D1699F"/>
    <w:rsid w:val="00D67603"/>
    <w:rsid w:val="00E44C29"/>
    <w:rsid w:val="00E62385"/>
    <w:rsid w:val="00E6689F"/>
    <w:rsid w:val="00E74C02"/>
    <w:rsid w:val="00EB209E"/>
    <w:rsid w:val="00EF3956"/>
    <w:rsid w:val="00F040CB"/>
    <w:rsid w:val="00F11A0C"/>
    <w:rsid w:val="00F27BA0"/>
    <w:rsid w:val="00F52B66"/>
    <w:rsid w:val="00FB0B12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1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elialcb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Noêmia Barros</dc:creator>
  <cp:keywords/>
  <dc:description/>
  <cp:lastModifiedBy>Noêmia Barros</cp:lastModifiedBy>
  <cp:revision>20</cp:revision>
  <dcterms:created xsi:type="dcterms:W3CDTF">2018-03-02T00:51:00Z</dcterms:created>
  <dcterms:modified xsi:type="dcterms:W3CDTF">2018-04-05T00:21:00Z</dcterms:modified>
</cp:coreProperties>
</file>