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elane.magalhaes.5@gmail.com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SEGREGAÇÃO E DESCARTE DE RESÍDUOS HOSPITALARES E SEU PAPEL NA SUSTENTABILIDADE: UM RELATO DE EXPERIÊNCIA 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TRINDADE, Alcides Rezende (AUTOR)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RUPF, Josiane Macedo de Oliveira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MACIEL, Danielle Oliveira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JACINTO, Regina Racquel dos 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Elane Magalhães ( ORIENTADORA)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desenvolvimento tecnológico e biotecnológico na área da saúde tem se mostrado muito benéfico para a manutenção da saúde do paciente, uma vez que vários materiais, produtos e equipamentos foram desenvolvidos para otimizar a realização de procedimentos invasivos e não invasivos. Entretanto tais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procedimentos geram resíduos,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precisam ser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segregados, acondicionados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desprezados de forma correta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a finalidade de atenuar riscos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à saúde ocupacional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minimizar os danos ambientais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Enfatizar a importância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gerenciamento de resíduos de serviços de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apontar suas contribuições para a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Trata-se de um relato de experiência vivenciado por um interno de enfermagem da UFPA na unidade de doenças infecto parasitárias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Hospital Universitário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Belém/Pará.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Acompanhando a rotina e o manejo de resíduos da unidade pode-se observar que de fato havia recipientes específicos para materiais infectados, recicláveis e perfurocortantes, porém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notou-se desconformidade 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descarte dos materiais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seu devido lugar. Diante do exposto fica explícita a necessidade de uma conscientização da equipe profissional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perante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problemática,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pois a não separação dos resíduos comuns dos infectantes gera risco real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exposição ocupacional, risco à saúde pública e à conservação do meio ambiente.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FINAIS/CONTRIBUIÇÕES PARA A ENFERMAGEM: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devido manejo e despojo do lixo hospitalar diminui significante o número de acidentes e contaminações tanto para a equipe de enfermagem quanto para os profissionais que os recolhem. Além de contribuir de forma sustentável com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planeta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uma vez que certos materiais podem ser reciclados e futuramente reutilizados.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Descritores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Resíduos de serviços de saúde –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D008506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Biossegurança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D003264;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Reciclagem –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D059027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KHEIRABADI, S., &amp; SHEIKHI, A. (2022). Recent advances and challenges in recycling and reusing biomedical materials.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highlight w:val="white"/>
          <w:rtl w:val="0"/>
        </w:rPr>
        <w:t xml:space="preserve">Current opinion in green and sustainable chemistry, 38, 100695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. https://doi.org/10.1016/j.cogsc.2022.100695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ZAJAC, M. A. L, FERNANDES, R. O. , DAVID, C. J. , AQUINO, S. 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Logística reversa de resíduos da Classe D em ambiente hospitalar: monitoramento e avaliação da reciclagem no Hospital Infantil Cândido Fontoura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de Gestão Ambiental e Sustentabilidade, vol. 5, núm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1, pp. 78-93, 2016. DOI: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https://doi.org/10.5585/geas.v5i1.32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Estudante de enfermagem. Universidade Federal do Pará.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Alcides.trindade@ics.ufpa.br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Especialista em Enfermagem em Terapia Intensiva; Qualidade e Segurança do Paciente. Enfermeira do Hospital Universitário João de Barros Barreto – EBSERH/UFPA.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Especialista em Atenção ao Paciente Crítico. Enfermeira do Hospital Universitário João de Barros Barreto – EBSERH/UFPA.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Especialista em Saúde da Família; Obstetrícia e Neonatologia e Materno Infantil. Enfermeira do Hospital Universitário João de Barros Barreto – EBSERH/UFPA.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Especialista em Enfermagem em Infectologia; UTI pediátrica e Neonatal. Enfermeira do Hospital Universitário João de Barros Barreto–EBSERH/UFPA.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elane.magalhaes.5@gmail.com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i.org/10.5585/geas.v5i1.326%0A" TargetMode="External"/><Relationship Id="rId7" Type="http://schemas.openxmlformats.org/officeDocument/2006/relationships/hyperlink" Target="mailto:Alcides.trindade@ics.ufpa.br" TargetMode="External"/><Relationship Id="rId8" Type="http://schemas.openxmlformats.org/officeDocument/2006/relationships/hyperlink" Target="mailto:elane.magalhaes.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