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IMPACTO DA TELEMEDICINA NA ATENÇÃO PRIMÁRIA À SAÚDE NO BRASIL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Igor Silva Nobre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Letícia Alves Arrisse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1,2,3,4,5,6,7,8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isaiassantosgou@hotmail.com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telemedicina tem sido uma ferramenta importante na modernização da atenção primária à saúde, facilitando o acesso a consultas médicas e diminuindo barreiras geográficas. No Brasil, sua adoção tem se expandido, principalmente após a pandemia de COVID-19, mas os efeitos diretos sobre a qualidade do atendimento e desfechos clínicos ainda precisam ser mais bem estudados.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utilizou uma metodologia quantitativa, com coleta de dados realizada em 50 unidades de atenção primária à saúde (APS) no estado de São Paulo. Foram analisados os prontuários de 500 pacientes que utilizaram consultas de telemedicina e comparados com 500 pacientes que tiveram consultas presenciais no período de 12 meses. Os critérios de avaliação incluíram: tempo de resposta para atendimento, resolução de casos e nível de satisfação dos pacientes.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principal deste estudo foi avaliar o impacto da telemedicina na qualidade e eficiência do atendimento na APS. Buscou-se também compreender a satisfação dos pacientes em relação ao uso da tecnologia e sua influência no desfecho clínico, comparando com as consultas presenciais.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dados indicaram que a telemedicina reduziu em 30% o tempo médio de espera para consulta, além de aumentar a resolutividade em 18% dos casos, especialmente em pacientes com condições crônicas estabilizadas. No entanto, a taxa de encaminhamentos para consultas presenciais permaneceu alta em casos mais complexos. A satisfação dos pacientes com a telemedicina foi positiva, com 82% relatando uma experiência equivalente ou superior às consultas presenciais.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telemedicina demonstrou ser uma ferramenta eficaz para ampliar o acesso e otimizar a atenção primária à saúde, sem comprometer a qualidade do atendimento. No entanto, seu uso ainda requer ajustes para manejo de casos mais complexos. A ampliação de infraestrutura e treinamento de profissionais são essenciais para maximizar seus benefícios no Brasil.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Acesso à saúde. Consultas virtuais. APS.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Medicina.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