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C58D" w14:textId="77777777" w:rsidR="00CA4305" w:rsidRDefault="00CA4305" w:rsidP="007D4C45">
      <w:pPr>
        <w:shd w:val="clear" w:color="auto" w:fill="FFFFFF"/>
        <w:jc w:val="both"/>
        <w:rPr>
          <w:rFonts w:ascii="Arial" w:eastAsia="Times New Roman" w:hAnsi="Arial" w:cs="Arial"/>
          <w:b/>
          <w:lang w:eastAsia="pt-BR"/>
        </w:rPr>
      </w:pPr>
      <w:bookmarkStart w:id="0" w:name="_GoBack"/>
      <w:bookmarkEnd w:id="0"/>
    </w:p>
    <w:p w14:paraId="73614622" w14:textId="3FED0FF1" w:rsidR="007D4C45" w:rsidRDefault="00CA4305" w:rsidP="0002374E">
      <w:pPr>
        <w:shd w:val="clear" w:color="auto" w:fill="FFFFFF"/>
        <w:jc w:val="center"/>
        <w:rPr>
          <w:rFonts w:ascii="Arial" w:hAnsi="Arial" w:cs="Arial"/>
          <w:color w:val="FFFFFF"/>
          <w:sz w:val="33"/>
          <w:szCs w:val="33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7D4C45">
        <w:rPr>
          <w:rFonts w:ascii="Arial" w:eastAsia="Times New Roman" w:hAnsi="Arial" w:cs="Arial"/>
          <w:lang w:eastAsia="pt-BR"/>
        </w:rPr>
        <w:t>TECNOLOGIA SOCIOAMBIENTAL E BIODIVERSIDADE.</w:t>
      </w:r>
    </w:p>
    <w:p w14:paraId="2A8070B7" w14:textId="14509B44" w:rsidR="00CA4305" w:rsidRPr="005E09F6" w:rsidRDefault="007D4C45" w:rsidP="007D4C45">
      <w:pPr>
        <w:shd w:val="clear" w:color="auto" w:fill="FFFFFF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FFFFFF"/>
          <w:sz w:val="33"/>
          <w:szCs w:val="33"/>
        </w:rPr>
        <w:t>Socioambiental e Biodiversidade.</w:t>
      </w:r>
    </w:p>
    <w:p w14:paraId="6A71AB6A" w14:textId="77777777" w:rsidR="007D4C45" w:rsidRDefault="007D4C45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7D4C45">
        <w:rPr>
          <w:rFonts w:ascii="Arial" w:hAnsi="Arial" w:cs="Arial"/>
          <w:bCs w:val="0"/>
          <w:sz w:val="32"/>
          <w:szCs w:val="32"/>
        </w:rPr>
        <w:t xml:space="preserve">AVALIAÇÃO DO POTÊNCIAL ECONÔMICO E SOCIOAMBIENTAL DA IMPLEMENTAÇÃO DE UM SISTEMA FOTOVOLTAICO EM UMA INSTITUIÇÃO DE ENSINO NO ESTADO DE ALAGOAS. </w:t>
      </w:r>
    </w:p>
    <w:p w14:paraId="4B324289" w14:textId="77777777" w:rsidR="007D4C45" w:rsidRDefault="007D4C4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67EBDB94" w14:textId="3A166A64" w:rsidR="007D4C45" w:rsidRDefault="007D4C4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7D4C45">
        <w:rPr>
          <w:rFonts w:ascii="Arial" w:hAnsi="Arial" w:cs="Arial"/>
        </w:rPr>
        <w:t xml:space="preserve">SILVA, J.A.F, </w:t>
      </w:r>
      <w:r>
        <w:rPr>
          <w:rFonts w:ascii="Arial" w:hAnsi="Arial" w:cs="Arial"/>
          <w:vertAlign w:val="superscript"/>
        </w:rPr>
        <w:t>2</w:t>
      </w:r>
      <w:r w:rsidRPr="007D4C45">
        <w:rPr>
          <w:rFonts w:ascii="Arial" w:hAnsi="Arial" w:cs="Arial"/>
        </w:rPr>
        <w:t xml:space="preserve">MELO, M.C.A, </w:t>
      </w:r>
      <w:r>
        <w:rPr>
          <w:rFonts w:ascii="Arial" w:hAnsi="Arial" w:cs="Arial"/>
          <w:vertAlign w:val="superscript"/>
        </w:rPr>
        <w:t>2</w:t>
      </w:r>
      <w:r w:rsidRPr="007D4C45">
        <w:rPr>
          <w:rFonts w:ascii="Arial" w:hAnsi="Arial" w:cs="Arial"/>
        </w:rPr>
        <w:t xml:space="preserve">NASCIMENTO, V.X. </w:t>
      </w:r>
    </w:p>
    <w:p w14:paraId="4F24D278" w14:textId="77777777" w:rsidR="007D4C45" w:rsidRDefault="007D4C4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E5DF21A" w14:textId="1CE59F31" w:rsidR="00CA4305" w:rsidRPr="005E09F6" w:rsidRDefault="00CA4305" w:rsidP="007D4C4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="007D4C45">
        <w:rPr>
          <w:rFonts w:ascii="Arial" w:hAnsi="Arial" w:cs="Arial"/>
        </w:rPr>
        <w:t xml:space="preserve">Centro Universitário </w:t>
      </w:r>
      <w:proofErr w:type="spellStart"/>
      <w:r w:rsidR="007D4C45">
        <w:rPr>
          <w:rFonts w:ascii="Arial" w:hAnsi="Arial" w:cs="Arial"/>
        </w:rPr>
        <w:t>Cesmac</w:t>
      </w:r>
      <w:proofErr w:type="spellEnd"/>
      <w:r w:rsidR="007D4C45" w:rsidRPr="005E09F6">
        <w:rPr>
          <w:rFonts w:ascii="Arial" w:hAnsi="Arial" w:cs="Arial"/>
        </w:rPr>
        <w:t xml:space="preserve">, </w:t>
      </w:r>
      <w:r w:rsidR="007D4C45">
        <w:rPr>
          <w:rFonts w:ascii="Arial" w:hAnsi="Arial" w:cs="Arial"/>
        </w:rPr>
        <w:t>Curso de Farmácia</w:t>
      </w:r>
      <w:r w:rsidRPr="005E09F6">
        <w:rPr>
          <w:rFonts w:ascii="Arial" w:hAnsi="Arial" w:cs="Arial"/>
        </w:rPr>
        <w:t xml:space="preserve"> </w:t>
      </w:r>
    </w:p>
    <w:p w14:paraId="451D7C2D" w14:textId="7545A9DD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="007D4C45">
        <w:rPr>
          <w:rFonts w:ascii="Arial" w:hAnsi="Arial" w:cs="Arial"/>
        </w:rPr>
        <w:t xml:space="preserve">Centro Universitário </w:t>
      </w:r>
      <w:proofErr w:type="spellStart"/>
      <w:r w:rsidR="007D4C45">
        <w:rPr>
          <w:rFonts w:ascii="Arial" w:hAnsi="Arial" w:cs="Arial"/>
        </w:rPr>
        <w:t>Cesmac</w:t>
      </w:r>
      <w:proofErr w:type="spellEnd"/>
      <w:r w:rsidR="007D4C45" w:rsidRPr="005E09F6">
        <w:rPr>
          <w:rFonts w:ascii="Arial" w:hAnsi="Arial" w:cs="Arial"/>
        </w:rPr>
        <w:t xml:space="preserve">, </w:t>
      </w:r>
      <w:r w:rsidR="007D4C45">
        <w:rPr>
          <w:rFonts w:ascii="Arial" w:hAnsi="Arial" w:cs="Arial"/>
        </w:rPr>
        <w:t>Programa de Pós-Graduação em Análise de Sistemas Ambientais</w:t>
      </w:r>
    </w:p>
    <w:p w14:paraId="0DB8F7F7" w14:textId="5D9C3620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>:</w:t>
      </w:r>
      <w:r w:rsidR="000864BB">
        <w:rPr>
          <w:rFonts w:ascii="Arial" w:hAnsi="Arial" w:cs="Arial"/>
        </w:rPr>
        <w:t xml:space="preserve"> </w:t>
      </w:r>
      <w:r w:rsidR="000864BB" w:rsidRPr="000864BB">
        <w:rPr>
          <w:rFonts w:ascii="Arial" w:hAnsi="Arial" w:cs="Arial"/>
        </w:rPr>
        <w:t>denissilva003@hotmail.com</w:t>
      </w:r>
    </w:p>
    <w:p w14:paraId="6CD6780D" w14:textId="77777777" w:rsidR="007D4C45" w:rsidRPr="005E09F6" w:rsidRDefault="007D4C4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3FD29844" w14:textId="14E94406" w:rsidR="004D3EB6" w:rsidRPr="00401068" w:rsidRDefault="004D3EB6" w:rsidP="004D3EB6">
      <w:pPr>
        <w:spacing w:line="360" w:lineRule="auto"/>
        <w:ind w:right="-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RESUMO EXPANDIDO: </w:t>
      </w:r>
      <w:r w:rsidRPr="004D3EB6">
        <w:rPr>
          <w:rFonts w:ascii="Arial" w:hAnsi="Arial" w:cs="Arial"/>
          <w:bCs/>
        </w:rPr>
        <w:t>As fontes renováveis, dentre elas a energia solar, têm impacto ambiental menor do que o provocado pelas fontes de energia com origem nos combustíveis fósseis, uma vez que reduzem as emissões de CO2, melhora a qualidade de vida e diminuem a dependência energética da sociedade face a estes combustíveis. A energia solar fotovoltaica é obtida por meio do efeito fotovoltaico, que acontece quando a radiação solar é convertida em energia elétrica através das células fotovoltaicas, que são compostas por materiais semicondutores.</w:t>
      </w:r>
      <w:r>
        <w:rPr>
          <w:rFonts w:ascii="Arial" w:hAnsi="Arial" w:cs="Arial"/>
          <w:bCs/>
        </w:rPr>
        <w:t xml:space="preserve"> O</w:t>
      </w:r>
      <w:r w:rsidRPr="004D3EB6">
        <w:rPr>
          <w:rFonts w:ascii="Arial" w:hAnsi="Arial" w:cs="Arial"/>
          <w:bCs/>
        </w:rPr>
        <w:t xml:space="preserve"> trabalho teve por objetivo avaliar o </w:t>
      </w:r>
      <w:r w:rsidR="00BC73C5" w:rsidRPr="004D3EB6">
        <w:rPr>
          <w:rFonts w:ascii="Arial" w:hAnsi="Arial" w:cs="Arial"/>
          <w:bCs/>
        </w:rPr>
        <w:t>potencial</w:t>
      </w:r>
      <w:r w:rsidRPr="004D3EB6">
        <w:rPr>
          <w:rFonts w:ascii="Arial" w:hAnsi="Arial" w:cs="Arial"/>
          <w:bCs/>
        </w:rPr>
        <w:t xml:space="preserve"> econômico e socioambiental da implementação de um sistema fotovoltaico em uma instituição de ensino superior no estado de alagoas. O local onde foi aplicado o estudo foi o Centro Universitário CESMAC </w:t>
      </w:r>
      <w:r>
        <w:rPr>
          <w:rFonts w:ascii="Arial" w:hAnsi="Arial" w:cs="Arial"/>
          <w:bCs/>
        </w:rPr>
        <w:t>nas suas</w:t>
      </w:r>
      <w:r w:rsidRPr="004D3EB6">
        <w:rPr>
          <w:rFonts w:ascii="Arial" w:hAnsi="Arial" w:cs="Arial"/>
          <w:bCs/>
        </w:rPr>
        <w:t xml:space="preserve"> sete unidades. A coleta de dados foi realizada no setor de engenharia da empresa, no qual foi obtida a demanda de carga do CESMAC e foi quantificado tanto o sistema fotovoltaico necessário como a área total para instalação desse sistema. A Potência do sistema fotovoltaico foi calculada com base nas contas de energia de cada Campus e o cálculo das emissões em CO2e foi feita pela seguinte equação: ECO2e = C*FE. Os resultados</w:t>
      </w:r>
      <w:r>
        <w:rPr>
          <w:rFonts w:ascii="Arial" w:hAnsi="Arial" w:cs="Arial"/>
          <w:bCs/>
        </w:rPr>
        <w:t xml:space="preserve"> </w:t>
      </w:r>
      <w:r w:rsidRPr="004D3EB6">
        <w:rPr>
          <w:rFonts w:ascii="Arial" w:hAnsi="Arial" w:cs="Arial"/>
          <w:bCs/>
        </w:rPr>
        <w:t>mostram que para suprir os sete CAMPUS da instituição</w:t>
      </w:r>
      <w:r>
        <w:rPr>
          <w:rFonts w:ascii="Arial" w:hAnsi="Arial" w:cs="Arial"/>
          <w:bCs/>
        </w:rPr>
        <w:t xml:space="preserve"> </w:t>
      </w:r>
      <w:r w:rsidRPr="004D3EB6">
        <w:rPr>
          <w:rFonts w:ascii="Arial" w:hAnsi="Arial" w:cs="Arial"/>
          <w:bCs/>
        </w:rPr>
        <w:t xml:space="preserve">será necessário uma usina de energia solar fotovoltaica de 1,8 </w:t>
      </w:r>
      <w:proofErr w:type="spellStart"/>
      <w:r w:rsidRPr="004D3EB6">
        <w:rPr>
          <w:rFonts w:ascii="Arial" w:hAnsi="Arial" w:cs="Arial"/>
          <w:bCs/>
        </w:rPr>
        <w:t>MWp</w:t>
      </w:r>
      <w:proofErr w:type="spellEnd"/>
      <w:r w:rsidRPr="004D3EB6">
        <w:rPr>
          <w:rFonts w:ascii="Arial" w:hAnsi="Arial" w:cs="Arial"/>
          <w:bCs/>
        </w:rPr>
        <w:t xml:space="preserve"> e uma área de 9.380 m². Diante do custo total, o </w:t>
      </w:r>
      <w:proofErr w:type="spellStart"/>
      <w:r w:rsidRPr="004D3EB6">
        <w:rPr>
          <w:rFonts w:ascii="Arial" w:hAnsi="Arial" w:cs="Arial"/>
          <w:bCs/>
        </w:rPr>
        <w:t>payback</w:t>
      </w:r>
      <w:proofErr w:type="spellEnd"/>
      <w:r w:rsidRPr="004D3EB6">
        <w:rPr>
          <w:rFonts w:ascii="Arial" w:hAnsi="Arial" w:cs="Arial"/>
          <w:bCs/>
        </w:rPr>
        <w:t xml:space="preserve"> do sistema fotovoltaico é de 40 meses, tal cálculo não levou em consideração os custos com projeto e implantação da </w:t>
      </w:r>
      <w:r w:rsidRPr="004D3EB6">
        <w:rPr>
          <w:rFonts w:ascii="Arial" w:hAnsi="Arial" w:cs="Arial"/>
          <w:bCs/>
        </w:rPr>
        <w:lastRenderedPageBreak/>
        <w:t>subestação nem custo com adequação do terreno. A quantidade de CO</w:t>
      </w:r>
      <w:r w:rsidRPr="004D3EB6">
        <w:rPr>
          <w:rFonts w:ascii="Arial" w:hAnsi="Arial" w:cs="Arial"/>
          <w:bCs/>
          <w:vertAlign w:val="subscript"/>
        </w:rPr>
        <w:t>2</w:t>
      </w:r>
      <w:r w:rsidRPr="004D3EB6">
        <w:rPr>
          <w:rFonts w:ascii="Arial" w:hAnsi="Arial" w:cs="Arial"/>
          <w:bCs/>
        </w:rPr>
        <w:t xml:space="preserve"> evitada é de 178,22 </w:t>
      </w:r>
      <w:proofErr w:type="spellStart"/>
      <w:r w:rsidRPr="004D3EB6">
        <w:rPr>
          <w:rFonts w:ascii="Arial" w:hAnsi="Arial" w:cs="Arial"/>
          <w:bCs/>
        </w:rPr>
        <w:t>Gg</w:t>
      </w:r>
      <w:proofErr w:type="spellEnd"/>
      <w:r w:rsidRPr="004D3EB6">
        <w:rPr>
          <w:rFonts w:ascii="Arial" w:hAnsi="Arial" w:cs="Arial"/>
          <w:bCs/>
        </w:rPr>
        <w:t>, assim o CESMAC contribui com o objetivo de minimizar as emissões de CO</w:t>
      </w:r>
      <w:r w:rsidRPr="004D3EB6">
        <w:rPr>
          <w:rFonts w:ascii="Arial" w:hAnsi="Arial" w:cs="Arial"/>
          <w:bCs/>
          <w:vertAlign w:val="subscript"/>
        </w:rPr>
        <w:t>2</w:t>
      </w:r>
      <w:r w:rsidRPr="004D3EB6">
        <w:rPr>
          <w:rFonts w:ascii="Arial" w:hAnsi="Arial" w:cs="Arial"/>
          <w:bCs/>
        </w:rPr>
        <w:t>. O processo de geração de energia elétrica a partir da energia solar não emite dióxido de enxofre (SO</w:t>
      </w:r>
      <w:r w:rsidRPr="004D3EB6">
        <w:rPr>
          <w:rFonts w:ascii="Arial" w:hAnsi="Arial" w:cs="Arial"/>
          <w:bCs/>
          <w:vertAlign w:val="subscript"/>
        </w:rPr>
        <w:t>2</w:t>
      </w:r>
      <w:r w:rsidRPr="004D3EB6">
        <w:rPr>
          <w:rFonts w:ascii="Arial" w:hAnsi="Arial" w:cs="Arial"/>
          <w:bCs/>
        </w:rPr>
        <w:t>), óxidos de nitrogênio (</w:t>
      </w:r>
      <w:proofErr w:type="spellStart"/>
      <w:r w:rsidRPr="004D3EB6">
        <w:rPr>
          <w:rFonts w:ascii="Arial" w:hAnsi="Arial" w:cs="Arial"/>
          <w:bCs/>
        </w:rPr>
        <w:t>NOx</w:t>
      </w:r>
      <w:proofErr w:type="spellEnd"/>
      <w:r w:rsidRPr="004D3EB6">
        <w:rPr>
          <w:rFonts w:ascii="Arial" w:hAnsi="Arial" w:cs="Arial"/>
          <w:bCs/>
        </w:rPr>
        <w:t>) e dióxido de carbono (CO</w:t>
      </w:r>
      <w:r w:rsidRPr="004D3EB6">
        <w:rPr>
          <w:rFonts w:ascii="Arial" w:hAnsi="Arial" w:cs="Arial"/>
          <w:bCs/>
          <w:vertAlign w:val="subscript"/>
        </w:rPr>
        <w:t>2</w:t>
      </w:r>
      <w:r w:rsidRPr="004D3EB6">
        <w:rPr>
          <w:rFonts w:ascii="Arial" w:hAnsi="Arial" w:cs="Arial"/>
          <w:bCs/>
        </w:rPr>
        <w:t xml:space="preserve">) - todos gases poluentes com efeitos nocivos à saúde humana e que contribuem para o aquecimento global. Conclui-se que, </w:t>
      </w:r>
      <w:r w:rsidR="0002374E">
        <w:rPr>
          <w:rFonts w:ascii="Arial" w:hAnsi="Arial" w:cs="Arial"/>
          <w:bCs/>
        </w:rPr>
        <w:t xml:space="preserve">a implementação de uma </w:t>
      </w:r>
      <w:proofErr w:type="spellStart"/>
      <w:r w:rsidR="0002374E">
        <w:rPr>
          <w:rFonts w:ascii="Arial" w:hAnsi="Arial" w:cs="Arial"/>
          <w:bCs/>
        </w:rPr>
        <w:t>minigeração</w:t>
      </w:r>
      <w:proofErr w:type="spellEnd"/>
      <w:r w:rsidR="0002374E">
        <w:rPr>
          <w:rFonts w:ascii="Arial" w:hAnsi="Arial" w:cs="Arial"/>
          <w:bCs/>
        </w:rPr>
        <w:t xml:space="preserve"> fotovoltaica irá impactar fortemente tanto nos aspectos sociais, ambientais e financeiro, contribuindo para o desenvolvimento sustentável do estado e do Brasil.</w:t>
      </w:r>
    </w:p>
    <w:p w14:paraId="35650364" w14:textId="0D2836DB" w:rsidR="00CA4305" w:rsidRPr="007D4C45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b/>
          <w:bCs/>
        </w:rPr>
      </w:pPr>
    </w:p>
    <w:p w14:paraId="25D5519E" w14:textId="77777777" w:rsidR="004D3EB6" w:rsidRDefault="004D3EB6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537750E9" w14:textId="08228BA3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4D3EB6" w:rsidRPr="004D3EB6">
        <w:rPr>
          <w:rFonts w:ascii="Arial" w:hAnsi="Arial" w:cs="Arial"/>
        </w:rPr>
        <w:t>Energia Solar. Sistema fotovoltaico. Matriz energética brasileira.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25732" w14:textId="77777777" w:rsidR="006D2E8E" w:rsidRDefault="006D2E8E" w:rsidP="00B81AEA">
      <w:r>
        <w:separator/>
      </w:r>
    </w:p>
  </w:endnote>
  <w:endnote w:type="continuationSeparator" w:id="0">
    <w:p w14:paraId="6F753E30" w14:textId="77777777" w:rsidR="006D2E8E" w:rsidRDefault="006D2E8E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8C2C0" w14:textId="77777777" w:rsidR="006D2E8E" w:rsidRDefault="006D2E8E" w:rsidP="00B81AEA">
      <w:r>
        <w:separator/>
      </w:r>
    </w:p>
  </w:footnote>
  <w:footnote w:type="continuationSeparator" w:id="0">
    <w:p w14:paraId="423A4533" w14:textId="77777777" w:rsidR="006D2E8E" w:rsidRDefault="006D2E8E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2374E"/>
    <w:rsid w:val="00043247"/>
    <w:rsid w:val="000864BB"/>
    <w:rsid w:val="0012419F"/>
    <w:rsid w:val="004D3EB6"/>
    <w:rsid w:val="005036DA"/>
    <w:rsid w:val="00515FCD"/>
    <w:rsid w:val="005440E7"/>
    <w:rsid w:val="005724A9"/>
    <w:rsid w:val="00590581"/>
    <w:rsid w:val="00616D7F"/>
    <w:rsid w:val="006D1E4C"/>
    <w:rsid w:val="006D2E8E"/>
    <w:rsid w:val="00742C44"/>
    <w:rsid w:val="00773673"/>
    <w:rsid w:val="00797050"/>
    <w:rsid w:val="007D2A46"/>
    <w:rsid w:val="007D4C45"/>
    <w:rsid w:val="007E1030"/>
    <w:rsid w:val="00825FA6"/>
    <w:rsid w:val="00A25696"/>
    <w:rsid w:val="00AD7A2C"/>
    <w:rsid w:val="00B81AEA"/>
    <w:rsid w:val="00BC73C5"/>
    <w:rsid w:val="00BE7BDA"/>
    <w:rsid w:val="00CA4305"/>
    <w:rsid w:val="00D3297C"/>
    <w:rsid w:val="00D42D3D"/>
    <w:rsid w:val="00DC74A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4C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4C45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1B23-F274-49C5-8B42-82BFEAD5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2020-12-28T14:47:00Z</dcterms:created>
  <dcterms:modified xsi:type="dcterms:W3CDTF">2020-12-28T14:47:00Z</dcterms:modified>
</cp:coreProperties>
</file>