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E7" w:rsidRPr="00E34C4F" w:rsidRDefault="00F17BE7" w:rsidP="00E34C4F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4"/>
          <w:lang w:val="en-US"/>
        </w:rPr>
      </w:pPr>
      <w:proofErr w:type="spellStart"/>
      <w:r w:rsidRPr="00E34C4F">
        <w:rPr>
          <w:rFonts w:ascii="Times New Roman" w:hAnsi="Times New Roman" w:cs="Times New Roman"/>
          <w:b/>
          <w:i/>
          <w:sz w:val="28"/>
          <w:szCs w:val="24"/>
          <w:lang w:val="en-US"/>
        </w:rPr>
        <w:t>Cladoniaceae</w:t>
      </w:r>
      <w:proofErr w:type="spellEnd"/>
      <w:r w:rsidRPr="00E34C4F">
        <w:rPr>
          <w:rFonts w:ascii="Times New Roman" w:hAnsi="Times New Roman" w:cs="Times New Roman"/>
          <w:b/>
          <w:caps/>
          <w:sz w:val="28"/>
          <w:szCs w:val="24"/>
          <w:lang w:val="en-US"/>
        </w:rPr>
        <w:t xml:space="preserve"> di</w:t>
      </w:r>
      <w:r w:rsidR="00512863" w:rsidRPr="00E34C4F">
        <w:rPr>
          <w:rFonts w:ascii="Times New Roman" w:hAnsi="Times New Roman" w:cs="Times New Roman"/>
          <w:b/>
          <w:caps/>
          <w:sz w:val="28"/>
          <w:szCs w:val="24"/>
          <w:lang w:val="en-US"/>
        </w:rPr>
        <w:t>versity in Morro do ChapE</w:t>
      </w:r>
      <w:r w:rsidRPr="00E34C4F">
        <w:rPr>
          <w:rFonts w:ascii="Times New Roman" w:hAnsi="Times New Roman" w:cs="Times New Roman"/>
          <w:b/>
          <w:caps/>
          <w:sz w:val="28"/>
          <w:szCs w:val="24"/>
          <w:lang w:val="en-US"/>
        </w:rPr>
        <w:t>u, Bahia, Northeastern Brazil</w:t>
      </w:r>
    </w:p>
    <w:p w:rsidR="00A249A8" w:rsidRPr="00786B06" w:rsidRDefault="00771264" w:rsidP="00E34C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B06">
        <w:rPr>
          <w:rFonts w:ascii="Times New Roman" w:hAnsi="Times New Roman" w:cs="Times New Roman"/>
          <w:sz w:val="24"/>
          <w:szCs w:val="24"/>
        </w:rPr>
        <w:t>Maria de Lourdes Lacerda Buril</w:t>
      </w:r>
      <w:r w:rsidRPr="00786B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34C4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86B06">
        <w:rPr>
          <w:rFonts w:ascii="Times New Roman" w:hAnsi="Times New Roman" w:cs="Times New Roman"/>
          <w:sz w:val="24"/>
          <w:szCs w:val="24"/>
        </w:rPr>
        <w:t xml:space="preserve">, </w:t>
      </w:r>
      <w:r w:rsidR="00512863" w:rsidRPr="00786B06">
        <w:rPr>
          <w:rFonts w:ascii="Times New Roman" w:hAnsi="Times New Roman" w:cs="Times New Roman"/>
          <w:sz w:val="24"/>
          <w:szCs w:val="24"/>
        </w:rPr>
        <w:t>Larissa Monteiro Rafael</w:t>
      </w:r>
      <w:r w:rsidRPr="00786B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12863" w:rsidRPr="00786B06">
        <w:rPr>
          <w:rFonts w:ascii="Times New Roman" w:hAnsi="Times New Roman" w:cs="Times New Roman"/>
          <w:sz w:val="24"/>
          <w:szCs w:val="24"/>
        </w:rPr>
        <w:t xml:space="preserve">, </w:t>
      </w:r>
      <w:r w:rsidRPr="00786B06">
        <w:rPr>
          <w:rFonts w:ascii="Times New Roman" w:hAnsi="Times New Roman" w:cs="Times New Roman"/>
          <w:sz w:val="24"/>
          <w:szCs w:val="24"/>
        </w:rPr>
        <w:t>Monica Cristina Barroso Martins</w:t>
      </w:r>
      <w:r w:rsidR="00A249A8" w:rsidRPr="00786B0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6B06">
        <w:rPr>
          <w:rFonts w:ascii="Times New Roman" w:hAnsi="Times New Roman" w:cs="Times New Roman"/>
          <w:sz w:val="24"/>
          <w:szCs w:val="24"/>
        </w:rPr>
        <w:t xml:space="preserve">, </w:t>
      </w:r>
      <w:r w:rsidR="005D5CD6">
        <w:rPr>
          <w:rFonts w:ascii="Times New Roman" w:hAnsi="Times New Roman" w:cs="Times New Roman"/>
          <w:sz w:val="24"/>
          <w:szCs w:val="24"/>
        </w:rPr>
        <w:t>Letícia Santos</w:t>
      </w:r>
      <w:r w:rsidR="005D5C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D5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B06">
        <w:rPr>
          <w:rFonts w:ascii="Times New Roman" w:hAnsi="Times New Roman" w:cs="Times New Roman"/>
          <w:sz w:val="24"/>
          <w:szCs w:val="24"/>
        </w:rPr>
        <w:t>Nicácio</w:t>
      </w:r>
      <w:proofErr w:type="spellEnd"/>
      <w:r w:rsidRPr="00786B06">
        <w:rPr>
          <w:rFonts w:ascii="Times New Roman" w:hAnsi="Times New Roman" w:cs="Times New Roman"/>
          <w:sz w:val="24"/>
          <w:szCs w:val="24"/>
        </w:rPr>
        <w:t xml:space="preserve"> Henrique da Silva</w:t>
      </w:r>
      <w:r w:rsidR="00A249A8" w:rsidRPr="00786B0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86B06">
        <w:rPr>
          <w:rFonts w:ascii="Times New Roman" w:hAnsi="Times New Roman" w:cs="Times New Roman"/>
          <w:sz w:val="24"/>
          <w:szCs w:val="24"/>
        </w:rPr>
        <w:t>, Eugênia C. Pereira</w:t>
      </w:r>
      <w:r w:rsidR="00A249A8" w:rsidRPr="00786B06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512863" w:rsidRPr="00786B06" w:rsidRDefault="00786B06" w:rsidP="00E34C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B06">
        <w:rPr>
          <w:rFonts w:ascii="Times New Roman" w:hAnsi="Times New Roman" w:cs="Times New Roman"/>
          <w:sz w:val="24"/>
          <w:szCs w:val="24"/>
        </w:rPr>
        <w:t>1-</w:t>
      </w:r>
      <w:r w:rsidR="00A249A8" w:rsidRPr="00786B06">
        <w:rPr>
          <w:rFonts w:ascii="Times New Roman" w:hAnsi="Times New Roman" w:cs="Times New Roman"/>
          <w:sz w:val="24"/>
          <w:szCs w:val="24"/>
        </w:rPr>
        <w:t xml:space="preserve">Post-Graduate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PPGeo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, Federal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Pernambuco</w:t>
      </w:r>
      <w:r w:rsidR="005D5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5CD6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. 2- </w:t>
      </w:r>
      <w:proofErr w:type="spellStart"/>
      <w:r w:rsidR="00512863" w:rsidRPr="00786B06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512863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63" w:rsidRPr="00786B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12863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63" w:rsidRPr="00786B06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="00512863" w:rsidRPr="00786B06">
        <w:rPr>
          <w:rFonts w:ascii="Times New Roman" w:hAnsi="Times New Roman" w:cs="Times New Roman"/>
          <w:sz w:val="24"/>
          <w:szCs w:val="24"/>
        </w:rPr>
        <w:t xml:space="preserve"> (Itabaiana)</w:t>
      </w:r>
      <w:r w:rsidR="00A249A8" w:rsidRPr="00786B06">
        <w:rPr>
          <w:rFonts w:ascii="Times New Roman" w:hAnsi="Times New Roman" w:cs="Times New Roman"/>
          <w:sz w:val="24"/>
          <w:szCs w:val="24"/>
        </w:rPr>
        <w:t xml:space="preserve">, </w:t>
      </w:r>
      <w:r w:rsidR="00512863" w:rsidRPr="00786B06">
        <w:rPr>
          <w:rFonts w:ascii="Times New Roman" w:hAnsi="Times New Roman" w:cs="Times New Roman"/>
          <w:sz w:val="24"/>
          <w:szCs w:val="24"/>
        </w:rPr>
        <w:t xml:space="preserve">Federal </w:t>
      </w:r>
      <w:proofErr w:type="spellStart"/>
      <w:r w:rsidR="00512863" w:rsidRPr="00786B0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12863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63" w:rsidRPr="00786B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12863" w:rsidRPr="00786B06">
        <w:rPr>
          <w:rFonts w:ascii="Times New Roman" w:hAnsi="Times New Roman" w:cs="Times New Roman"/>
          <w:sz w:val="24"/>
          <w:szCs w:val="24"/>
        </w:rPr>
        <w:t xml:space="preserve"> Sergipe</w:t>
      </w:r>
      <w:r w:rsidR="00A249A8" w:rsidRPr="00786B06">
        <w:rPr>
          <w:rFonts w:ascii="Times New Roman" w:hAnsi="Times New Roman" w:cs="Times New Roman"/>
          <w:sz w:val="24"/>
          <w:szCs w:val="24"/>
        </w:rPr>
        <w:t xml:space="preserve">, </w:t>
      </w:r>
      <w:r w:rsidRPr="00786B06">
        <w:rPr>
          <w:rFonts w:ascii="Times New Roman" w:hAnsi="Times New Roman" w:cs="Times New Roman"/>
          <w:sz w:val="24"/>
          <w:szCs w:val="24"/>
        </w:rPr>
        <w:t>Campus Prof. Alberto Carvalho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6B06">
        <w:rPr>
          <w:rFonts w:ascii="Times New Roman" w:hAnsi="Times New Roman" w:cs="Times New Roman"/>
          <w:sz w:val="24"/>
          <w:szCs w:val="24"/>
        </w:rPr>
        <w:t>Av. Vereador Olímpio Grande, s/n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6B06">
        <w:rPr>
          <w:rFonts w:ascii="Times New Roman" w:hAnsi="Times New Roman" w:cs="Times New Roman"/>
          <w:sz w:val="24"/>
          <w:szCs w:val="24"/>
        </w:rPr>
        <w:t>Itabaiana/SE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6B06">
        <w:rPr>
          <w:rFonts w:ascii="Times New Roman" w:hAnsi="Times New Roman" w:cs="Times New Roman"/>
          <w:sz w:val="24"/>
          <w:szCs w:val="24"/>
        </w:rPr>
        <w:t>CEP 49506-036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="005D5CD6">
        <w:rPr>
          <w:rFonts w:ascii="Times New Roman" w:hAnsi="Times New Roman" w:cs="Times New Roman"/>
          <w:sz w:val="24"/>
          <w:szCs w:val="24"/>
        </w:rPr>
        <w:t>.</w:t>
      </w:r>
      <w:r w:rsidR="00A249A8" w:rsidRPr="00786B06">
        <w:rPr>
          <w:rFonts w:ascii="Times New Roman" w:hAnsi="Times New Roman" w:cs="Times New Roman"/>
          <w:sz w:val="24"/>
          <w:szCs w:val="24"/>
        </w:rPr>
        <w:t xml:space="preserve"> 3- Post-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(PPGBV),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Botany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>, F</w:t>
      </w:r>
      <w:r w:rsidR="005D5CD6">
        <w:rPr>
          <w:rFonts w:ascii="Times New Roman" w:hAnsi="Times New Roman" w:cs="Times New Roman"/>
          <w:sz w:val="24"/>
          <w:szCs w:val="24"/>
        </w:rPr>
        <w:t xml:space="preserve">ederal </w:t>
      </w:r>
      <w:proofErr w:type="spellStart"/>
      <w:r w:rsidR="005D5CD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D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D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D5CD6">
        <w:rPr>
          <w:rFonts w:ascii="Times New Roman" w:hAnsi="Times New Roman" w:cs="Times New Roman"/>
          <w:sz w:val="24"/>
          <w:szCs w:val="24"/>
        </w:rPr>
        <w:t xml:space="preserve"> Pernambuco</w:t>
      </w:r>
      <w:r w:rsidR="00A249A8" w:rsidRPr="00786B06">
        <w:rPr>
          <w:rFonts w:ascii="Times New Roman" w:hAnsi="Times New Roman" w:cs="Times New Roman"/>
          <w:sz w:val="24"/>
          <w:szCs w:val="24"/>
        </w:rPr>
        <w:t xml:space="preserve">. 4-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Biochemistry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, Federal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Un</w:t>
      </w:r>
      <w:r w:rsidR="005D5CD6">
        <w:rPr>
          <w:rFonts w:ascii="Times New Roman" w:hAnsi="Times New Roman" w:cs="Times New Roman"/>
          <w:sz w:val="24"/>
          <w:szCs w:val="24"/>
        </w:rPr>
        <w:t>iversity</w:t>
      </w:r>
      <w:proofErr w:type="spellEnd"/>
      <w:r w:rsidR="005D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D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D5CD6">
        <w:rPr>
          <w:rFonts w:ascii="Times New Roman" w:hAnsi="Times New Roman" w:cs="Times New Roman"/>
          <w:sz w:val="24"/>
          <w:szCs w:val="24"/>
        </w:rPr>
        <w:t xml:space="preserve"> Pernambuco, Brazil.</w:t>
      </w:r>
      <w:r w:rsidR="00A249A8" w:rsidRPr="00786B06">
        <w:rPr>
          <w:rFonts w:ascii="Times New Roman" w:hAnsi="Times New Roman" w:cs="Times New Roman"/>
          <w:sz w:val="24"/>
          <w:szCs w:val="24"/>
        </w:rPr>
        <w:t xml:space="preserve">5-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, Federal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A8" w:rsidRPr="00786B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249A8" w:rsidRPr="00786B06">
        <w:rPr>
          <w:rFonts w:ascii="Times New Roman" w:hAnsi="Times New Roman" w:cs="Times New Roman"/>
          <w:sz w:val="24"/>
          <w:szCs w:val="24"/>
        </w:rPr>
        <w:t xml:space="preserve"> Pernambuco, Av. Prof. Moraes Rego, 1235 </w:t>
      </w:r>
      <w:r>
        <w:rPr>
          <w:rFonts w:ascii="Times New Roman" w:hAnsi="Times New Roman" w:cs="Times New Roman"/>
          <w:sz w:val="24"/>
          <w:szCs w:val="24"/>
        </w:rPr>
        <w:t>- Cidade Universitária, Recife/PE,</w:t>
      </w:r>
      <w:r w:rsidR="00A249A8" w:rsidRPr="00786B06">
        <w:rPr>
          <w:rFonts w:ascii="Times New Roman" w:hAnsi="Times New Roman" w:cs="Times New Roman"/>
          <w:sz w:val="24"/>
          <w:szCs w:val="24"/>
        </w:rPr>
        <w:t xml:space="preserve"> CEP: 50670-901</w:t>
      </w:r>
      <w:r w:rsidRPr="00786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B06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786B06">
        <w:rPr>
          <w:rFonts w:ascii="Times New Roman" w:hAnsi="Times New Roman" w:cs="Times New Roman"/>
          <w:sz w:val="24"/>
          <w:szCs w:val="24"/>
        </w:rPr>
        <w:t xml:space="preserve">; </w:t>
      </w:r>
      <w:r w:rsidR="005D5CD6" w:rsidRPr="005D5CD6">
        <w:rPr>
          <w:rFonts w:ascii="Times New Roman" w:hAnsi="Times New Roman" w:cs="Times New Roman"/>
          <w:sz w:val="24"/>
          <w:szCs w:val="24"/>
        </w:rPr>
        <w:t>verticill</w:t>
      </w:r>
      <w:bookmarkStart w:id="0" w:name="_GoBack"/>
      <w:bookmarkEnd w:id="0"/>
      <w:r w:rsidR="005D5CD6" w:rsidRPr="005D5CD6">
        <w:rPr>
          <w:rFonts w:ascii="Times New Roman" w:hAnsi="Times New Roman" w:cs="Times New Roman"/>
          <w:sz w:val="24"/>
          <w:szCs w:val="24"/>
        </w:rPr>
        <w:t>aris@gmail.com</w:t>
      </w:r>
      <w:r w:rsidRPr="00786B06">
        <w:rPr>
          <w:rFonts w:ascii="Times New Roman" w:hAnsi="Times New Roman" w:cs="Times New Roman"/>
          <w:sz w:val="24"/>
          <w:szCs w:val="24"/>
        </w:rPr>
        <w:t>.</w:t>
      </w:r>
      <w:r w:rsidR="005D5CD6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="005D5CD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5D5CD6">
        <w:rPr>
          <w:rFonts w:ascii="Times New Roman" w:hAnsi="Times New Roman" w:cs="Times New Roman"/>
          <w:sz w:val="24"/>
          <w:szCs w:val="24"/>
        </w:rPr>
        <w:t xml:space="preserve">: </w:t>
      </w:r>
      <w:r w:rsidR="005D5CD6" w:rsidRPr="00786B06">
        <w:rPr>
          <w:rFonts w:ascii="Times New Roman" w:hAnsi="Times New Roman" w:cs="Times New Roman"/>
          <w:sz w:val="24"/>
          <w:szCs w:val="24"/>
        </w:rPr>
        <w:t>lou.lacerda@gmail.com</w:t>
      </w:r>
    </w:p>
    <w:p w:rsidR="00786B06" w:rsidRPr="00A249A8" w:rsidRDefault="00786B06" w:rsidP="00E34C4F">
      <w:pPr>
        <w:pStyle w:val="PargrafodaLista"/>
        <w:shd w:val="clear" w:color="auto" w:fill="FFFFFF"/>
        <w:spacing w:after="0" w:line="276" w:lineRule="auto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AB29FC" w:rsidRDefault="007D20CA" w:rsidP="00E34C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Morro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Chapeu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lo</w:t>
      </w:r>
      <w:r w:rsidRPr="007D20CA">
        <w:rPr>
          <w:rFonts w:ascii="Times New Roman" w:hAnsi="Times New Roman" w:cs="Times New Roman"/>
          <w:sz w:val="24"/>
          <w:szCs w:val="24"/>
          <w:lang w:val="en-US"/>
        </w:rPr>
        <w:t>cated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north sector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Diamantina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Highlands. </w:t>
      </w:r>
      <w:r w:rsidR="003C1692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ost of this highlands </w:t>
      </w:r>
      <w:r w:rsidR="003C1692">
        <w:rPr>
          <w:rFonts w:ascii="Times New Roman" w:hAnsi="Times New Roman" w:cs="Times New Roman"/>
          <w:sz w:val="24"/>
          <w:szCs w:val="24"/>
          <w:lang w:val="en-US"/>
        </w:rPr>
        <w:t xml:space="preserve">large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open-folded sedimentary structure </w:t>
      </w:r>
      <w:r w:rsidR="003C1692">
        <w:rPr>
          <w:rFonts w:ascii="Times New Roman" w:hAnsi="Times New Roman" w:cs="Times New Roman"/>
          <w:sz w:val="24"/>
          <w:szCs w:val="24"/>
          <w:lang w:val="en-US"/>
        </w:rPr>
        <w:t xml:space="preserve">consist in a distinct landscape among the Brazilian semi-arid. </w:t>
      </w:r>
      <w:r w:rsidR="0080127D">
        <w:rPr>
          <w:rFonts w:ascii="Times New Roman" w:hAnsi="Times New Roman" w:cs="Times New Roman"/>
          <w:sz w:val="24"/>
          <w:szCs w:val="24"/>
          <w:lang w:val="en-US"/>
        </w:rPr>
        <w:t>Combined with t</w:t>
      </w:r>
      <w:r w:rsidR="003C1692">
        <w:rPr>
          <w:rFonts w:ascii="Times New Roman" w:hAnsi="Times New Roman" w:cs="Times New Roman"/>
          <w:sz w:val="24"/>
          <w:szCs w:val="24"/>
          <w:lang w:val="en-US"/>
        </w:rPr>
        <w:t>he geo-environmental history</w:t>
      </w:r>
      <w:r w:rsidR="0080127D">
        <w:rPr>
          <w:rFonts w:ascii="Times New Roman" w:hAnsi="Times New Roman" w:cs="Times New Roman"/>
          <w:sz w:val="24"/>
          <w:szCs w:val="24"/>
          <w:lang w:val="en-US"/>
        </w:rPr>
        <w:t xml:space="preserve"> and the higher rainfall values in relation to other semi-arid locations, this a zone of extreme priority conservation. </w:t>
      </w:r>
      <w:r w:rsidR="00FC2E17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835B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27D">
        <w:rPr>
          <w:rFonts w:ascii="Times New Roman" w:hAnsi="Times New Roman" w:cs="Times New Roman"/>
          <w:sz w:val="24"/>
          <w:szCs w:val="24"/>
          <w:lang w:val="en-US"/>
        </w:rPr>
        <w:t>biodiversity</w:t>
      </w:r>
      <w:r w:rsidR="00835B33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FC2E17">
        <w:rPr>
          <w:rFonts w:ascii="Times New Roman" w:hAnsi="Times New Roman" w:cs="Times New Roman"/>
          <w:sz w:val="24"/>
          <w:szCs w:val="24"/>
          <w:lang w:val="en-US"/>
        </w:rPr>
        <w:t xml:space="preserve">mostly </w:t>
      </w:r>
      <w:r w:rsidR="00835B33">
        <w:rPr>
          <w:rFonts w:ascii="Times New Roman" w:hAnsi="Times New Roman" w:cs="Times New Roman"/>
          <w:sz w:val="24"/>
          <w:szCs w:val="24"/>
          <w:lang w:val="en-US"/>
        </w:rPr>
        <w:t>concentrated in private and state protected areas.</w:t>
      </w:r>
      <w:r w:rsidR="0080127D">
        <w:rPr>
          <w:rFonts w:ascii="Times New Roman" w:hAnsi="Times New Roman" w:cs="Times New Roman"/>
          <w:sz w:val="24"/>
          <w:szCs w:val="24"/>
          <w:lang w:val="en-US"/>
        </w:rPr>
        <w:t xml:space="preserve"> Although </w:t>
      </w:r>
      <w:r w:rsidR="00FC2E17">
        <w:rPr>
          <w:rFonts w:ascii="Times New Roman" w:hAnsi="Times New Roman" w:cs="Times New Roman"/>
          <w:sz w:val="24"/>
          <w:szCs w:val="24"/>
          <w:lang w:val="en-US"/>
        </w:rPr>
        <w:t>a great deal of endemic species</w:t>
      </w:r>
      <w:r w:rsidR="00FC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27D">
        <w:rPr>
          <w:rFonts w:ascii="Times New Roman" w:hAnsi="Times New Roman" w:cs="Times New Roman"/>
          <w:sz w:val="24"/>
          <w:szCs w:val="24"/>
          <w:lang w:val="en-US"/>
        </w:rPr>
        <w:t xml:space="preserve">are present, the scientific potential of </w:t>
      </w:r>
      <w:r w:rsidR="00835B33">
        <w:rPr>
          <w:rFonts w:ascii="Times New Roman" w:hAnsi="Times New Roman" w:cs="Times New Roman"/>
          <w:sz w:val="24"/>
          <w:szCs w:val="24"/>
          <w:lang w:val="en-US"/>
        </w:rPr>
        <w:t>the region is still underrated.</w:t>
      </w:r>
      <w:r w:rsidR="00FC2E17">
        <w:rPr>
          <w:rFonts w:ascii="Times New Roman" w:hAnsi="Times New Roman" w:cs="Times New Roman"/>
          <w:sz w:val="24"/>
          <w:szCs w:val="24"/>
          <w:lang w:val="en-US"/>
        </w:rPr>
        <w:t xml:space="preserve"> A first </w:t>
      </w:r>
      <w:r w:rsidR="004F4455">
        <w:rPr>
          <w:rFonts w:ascii="Times New Roman" w:hAnsi="Times New Roman" w:cs="Times New Roman"/>
          <w:sz w:val="24"/>
          <w:szCs w:val="24"/>
          <w:lang w:val="en-US"/>
        </w:rPr>
        <w:t xml:space="preserve">collection made in the area, focused solely in </w:t>
      </w:r>
      <w:proofErr w:type="spellStart"/>
      <w:r w:rsidR="004F4455">
        <w:rPr>
          <w:rFonts w:ascii="Times New Roman" w:hAnsi="Times New Roman" w:cs="Times New Roman"/>
          <w:sz w:val="24"/>
          <w:szCs w:val="24"/>
          <w:lang w:val="en-US"/>
        </w:rPr>
        <w:t>terricolous</w:t>
      </w:r>
      <w:proofErr w:type="spellEnd"/>
      <w:r w:rsidR="004F445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4F4455">
        <w:rPr>
          <w:rFonts w:ascii="Times New Roman" w:hAnsi="Times New Roman" w:cs="Times New Roman"/>
          <w:sz w:val="24"/>
          <w:szCs w:val="24"/>
          <w:lang w:val="en-US"/>
        </w:rPr>
        <w:t>saxicolous</w:t>
      </w:r>
      <w:proofErr w:type="spellEnd"/>
      <w:r w:rsidR="004F4455">
        <w:rPr>
          <w:rFonts w:ascii="Times New Roman" w:hAnsi="Times New Roman" w:cs="Times New Roman"/>
          <w:sz w:val="24"/>
          <w:szCs w:val="24"/>
          <w:lang w:val="en-US"/>
        </w:rPr>
        <w:t xml:space="preserve"> lichens</w:t>
      </w:r>
      <w:r w:rsidR="005128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F4455">
        <w:rPr>
          <w:rFonts w:ascii="Times New Roman" w:hAnsi="Times New Roman" w:cs="Times New Roman"/>
          <w:sz w:val="24"/>
          <w:szCs w:val="24"/>
          <w:lang w:val="en-US"/>
        </w:rPr>
        <w:t xml:space="preserve"> resulted in the identification of </w:t>
      </w:r>
      <w:r w:rsidR="004F4455" w:rsidRPr="00512863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proofErr w:type="spellStart"/>
      <w:r w:rsidR="004F4455" w:rsidRPr="00512863">
        <w:rPr>
          <w:rFonts w:ascii="Times New Roman" w:hAnsi="Times New Roman" w:cs="Times New Roman"/>
          <w:sz w:val="24"/>
          <w:szCs w:val="24"/>
          <w:lang w:val="en-US"/>
        </w:rPr>
        <w:t>terricolous</w:t>
      </w:r>
      <w:proofErr w:type="spellEnd"/>
      <w:r w:rsidR="004F4455" w:rsidRPr="00512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4455" w:rsidRPr="00512863">
        <w:rPr>
          <w:rFonts w:ascii="Times New Roman" w:hAnsi="Times New Roman" w:cs="Times New Roman"/>
          <w:i/>
          <w:sz w:val="24"/>
          <w:szCs w:val="24"/>
          <w:lang w:val="en-US"/>
        </w:rPr>
        <w:t>Cladoniaceae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6500B4" w:rsidRPr="00512863">
        <w:rPr>
          <w:rFonts w:ascii="Times New Roman" w:hAnsi="Times New Roman" w:cs="Times New Roman"/>
          <w:i/>
          <w:sz w:val="24"/>
          <w:szCs w:val="24"/>
        </w:rPr>
        <w:t>Cladia</w:t>
      </w:r>
      <w:proofErr w:type="spellEnd"/>
      <w:r w:rsidR="006500B4" w:rsidRPr="005128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00B4" w:rsidRPr="00512863">
        <w:rPr>
          <w:rFonts w:ascii="Times New Roman" w:hAnsi="Times New Roman" w:cs="Times New Roman"/>
          <w:i/>
          <w:sz w:val="24"/>
          <w:szCs w:val="24"/>
        </w:rPr>
        <w:t>aggregata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500B4" w:rsidRPr="00512863">
        <w:rPr>
          <w:rFonts w:ascii="Times New Roman" w:hAnsi="Times New Roman" w:cs="Times New Roman"/>
          <w:sz w:val="24"/>
          <w:szCs w:val="24"/>
        </w:rPr>
        <w:t>Sw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6500B4" w:rsidRPr="00512863">
        <w:rPr>
          <w:rFonts w:ascii="Times New Roman" w:hAnsi="Times New Roman" w:cs="Times New Roman"/>
          <w:sz w:val="24"/>
          <w:szCs w:val="24"/>
        </w:rPr>
        <w:t>Nyl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 xml:space="preserve">. , </w:t>
      </w:r>
      <w:proofErr w:type="spellStart"/>
      <w:r w:rsidR="006500B4" w:rsidRPr="00512863">
        <w:rPr>
          <w:rFonts w:ascii="Times New Roman" w:hAnsi="Times New Roman" w:cs="Times New Roman"/>
          <w:i/>
          <w:sz w:val="24"/>
          <w:szCs w:val="24"/>
        </w:rPr>
        <w:t>Cladonia</w:t>
      </w:r>
      <w:proofErr w:type="spellEnd"/>
      <w:r w:rsidR="006500B4" w:rsidRPr="005128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00B4" w:rsidRPr="00512863">
        <w:rPr>
          <w:rFonts w:ascii="Times New Roman" w:hAnsi="Times New Roman" w:cs="Times New Roman"/>
          <w:i/>
          <w:sz w:val="24"/>
          <w:szCs w:val="24"/>
        </w:rPr>
        <w:t>arcuata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500B4" w:rsidRPr="00512863">
        <w:rPr>
          <w:rFonts w:ascii="Times New Roman" w:hAnsi="Times New Roman" w:cs="Times New Roman"/>
          <w:sz w:val="24"/>
          <w:szCs w:val="24"/>
        </w:rPr>
        <w:t>Ahti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 xml:space="preserve">, </w:t>
      </w:r>
      <w:r w:rsidR="00512863" w:rsidRPr="00512863">
        <w:rPr>
          <w:rFonts w:ascii="Times New Roman" w:hAnsi="Times New Roman" w:cs="Times New Roman"/>
          <w:i/>
          <w:sz w:val="24"/>
          <w:szCs w:val="24"/>
        </w:rPr>
        <w:t>C.</w:t>
      </w:r>
      <w:r w:rsidR="006500B4" w:rsidRPr="005128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00B4" w:rsidRPr="00512863">
        <w:rPr>
          <w:rFonts w:ascii="Times New Roman" w:hAnsi="Times New Roman" w:cs="Times New Roman"/>
          <w:i/>
          <w:sz w:val="24"/>
          <w:szCs w:val="24"/>
        </w:rPr>
        <w:t>bahiana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6500B4" w:rsidRPr="00512863">
        <w:rPr>
          <w:rFonts w:ascii="Times New Roman" w:hAnsi="Times New Roman" w:cs="Times New Roman"/>
          <w:sz w:val="24"/>
          <w:szCs w:val="24"/>
        </w:rPr>
        <w:t>Ahti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00B4" w:rsidRPr="00512863">
        <w:rPr>
          <w:rFonts w:ascii="Times New Roman" w:hAnsi="Times New Roman" w:cs="Times New Roman"/>
          <w:sz w:val="24"/>
          <w:szCs w:val="24"/>
        </w:rPr>
        <w:t xml:space="preserve"> </w:t>
      </w:r>
      <w:r w:rsidR="006500B4" w:rsidRPr="00512863">
        <w:rPr>
          <w:rFonts w:ascii="Times New Roman" w:hAnsi="Times New Roman" w:cs="Times New Roman"/>
          <w:i/>
          <w:sz w:val="24"/>
          <w:szCs w:val="24"/>
        </w:rPr>
        <w:t>C</w:t>
      </w:r>
      <w:r w:rsidR="00512863" w:rsidRPr="00512863">
        <w:rPr>
          <w:rFonts w:ascii="Times New Roman" w:hAnsi="Times New Roman" w:cs="Times New Roman"/>
          <w:i/>
          <w:sz w:val="24"/>
          <w:szCs w:val="24"/>
        </w:rPr>
        <w:t>.</w:t>
      </w:r>
      <w:r w:rsidR="006500B4" w:rsidRPr="005128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00B4" w:rsidRPr="00512863">
        <w:rPr>
          <w:rFonts w:ascii="Times New Roman" w:hAnsi="Times New Roman" w:cs="Times New Roman"/>
          <w:i/>
          <w:sz w:val="24"/>
          <w:szCs w:val="24"/>
        </w:rPr>
        <w:t>crispatula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6500B4" w:rsidRPr="00512863">
        <w:rPr>
          <w:rFonts w:ascii="Times New Roman" w:hAnsi="Times New Roman" w:cs="Times New Roman"/>
          <w:sz w:val="24"/>
          <w:szCs w:val="24"/>
        </w:rPr>
        <w:t>Nyl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6500B4" w:rsidRPr="00512863">
        <w:rPr>
          <w:rFonts w:ascii="Times New Roman" w:hAnsi="Times New Roman" w:cs="Times New Roman"/>
          <w:sz w:val="24"/>
          <w:szCs w:val="24"/>
        </w:rPr>
        <w:t>Ahti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 xml:space="preserve">, </w:t>
      </w:r>
      <w:r w:rsidR="006500B4" w:rsidRPr="00512863">
        <w:rPr>
          <w:rFonts w:ascii="Times New Roman" w:hAnsi="Times New Roman" w:cs="Times New Roman"/>
          <w:i/>
          <w:sz w:val="24"/>
          <w:szCs w:val="24"/>
        </w:rPr>
        <w:t>C</w:t>
      </w:r>
      <w:r w:rsidR="00512863" w:rsidRPr="005128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500B4" w:rsidRPr="00512863">
        <w:rPr>
          <w:rFonts w:ascii="Times New Roman" w:hAnsi="Times New Roman" w:cs="Times New Roman"/>
          <w:i/>
          <w:sz w:val="24"/>
          <w:szCs w:val="24"/>
        </w:rPr>
        <w:t>confusa</w:t>
      </w:r>
      <w:r w:rsidR="00512863">
        <w:rPr>
          <w:rFonts w:ascii="Times New Roman" w:hAnsi="Times New Roman" w:cs="Times New Roman"/>
          <w:sz w:val="24"/>
          <w:szCs w:val="24"/>
        </w:rPr>
        <w:t xml:space="preserve"> R. </w:t>
      </w:r>
      <w:proofErr w:type="gramStart"/>
      <w:r w:rsidR="00512863">
        <w:rPr>
          <w:rFonts w:ascii="Times New Roman" w:hAnsi="Times New Roman" w:cs="Times New Roman"/>
          <w:sz w:val="24"/>
          <w:szCs w:val="24"/>
        </w:rPr>
        <w:t>Sant.</w:t>
      </w:r>
      <w:r w:rsidR="006500B4" w:rsidRPr="005128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500B4" w:rsidRPr="00512863">
        <w:rPr>
          <w:rFonts w:ascii="Times New Roman" w:hAnsi="Times New Roman" w:cs="Times New Roman"/>
          <w:sz w:val="24"/>
          <w:szCs w:val="24"/>
        </w:rPr>
        <w:t xml:space="preserve"> </w:t>
      </w:r>
      <w:r w:rsidR="006500B4" w:rsidRPr="00512863">
        <w:rPr>
          <w:rFonts w:ascii="Times New Roman" w:hAnsi="Times New Roman" w:cs="Times New Roman"/>
          <w:i/>
          <w:sz w:val="24"/>
          <w:szCs w:val="24"/>
        </w:rPr>
        <w:t>C</w:t>
      </w:r>
      <w:r w:rsidR="00512863">
        <w:rPr>
          <w:rFonts w:ascii="Times New Roman" w:hAnsi="Times New Roman" w:cs="Times New Roman"/>
          <w:i/>
          <w:sz w:val="24"/>
          <w:szCs w:val="24"/>
        </w:rPr>
        <w:t>.</w:t>
      </w:r>
      <w:r w:rsidR="006500B4" w:rsidRPr="005128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00B4" w:rsidRPr="00512863">
        <w:rPr>
          <w:rFonts w:ascii="Times New Roman" w:hAnsi="Times New Roman" w:cs="Times New Roman"/>
          <w:i/>
          <w:sz w:val="24"/>
          <w:szCs w:val="24"/>
        </w:rPr>
        <w:t>dendroides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6500B4" w:rsidRPr="00512863">
        <w:rPr>
          <w:rFonts w:ascii="Times New Roman" w:hAnsi="Times New Roman" w:cs="Times New Roman"/>
          <w:sz w:val="24"/>
          <w:szCs w:val="24"/>
        </w:rPr>
        <w:t>Abbayes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500B4" w:rsidRPr="00512863">
        <w:rPr>
          <w:rFonts w:ascii="Times New Roman" w:hAnsi="Times New Roman" w:cs="Times New Roman"/>
          <w:sz w:val="24"/>
          <w:szCs w:val="24"/>
        </w:rPr>
        <w:t>Ahti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 xml:space="preserve">, </w:t>
      </w:r>
      <w:r w:rsidR="006500B4" w:rsidRPr="00512863">
        <w:rPr>
          <w:rFonts w:ascii="Times New Roman" w:hAnsi="Times New Roman" w:cs="Times New Roman"/>
          <w:i/>
          <w:sz w:val="24"/>
          <w:szCs w:val="24"/>
        </w:rPr>
        <w:t>C</w:t>
      </w:r>
      <w:r w:rsidR="00512863" w:rsidRPr="00512863">
        <w:rPr>
          <w:rFonts w:ascii="Times New Roman" w:hAnsi="Times New Roman" w:cs="Times New Roman"/>
          <w:i/>
          <w:sz w:val="24"/>
          <w:szCs w:val="24"/>
        </w:rPr>
        <w:t>.</w:t>
      </w:r>
      <w:r w:rsidR="006500B4" w:rsidRPr="005128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00B4" w:rsidRPr="00512863">
        <w:rPr>
          <w:rFonts w:ascii="Times New Roman" w:hAnsi="Times New Roman" w:cs="Times New Roman"/>
          <w:i/>
          <w:sz w:val="24"/>
          <w:szCs w:val="24"/>
        </w:rPr>
        <w:t>furcata</w:t>
      </w:r>
      <w:proofErr w:type="spellEnd"/>
      <w:r w:rsidR="00512863" w:rsidRPr="00512863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512863" w:rsidRPr="00512863">
        <w:rPr>
          <w:rFonts w:ascii="Times New Roman" w:hAnsi="Times New Roman" w:cs="Times New Roman"/>
          <w:sz w:val="24"/>
          <w:szCs w:val="24"/>
        </w:rPr>
        <w:t>Huds</w:t>
      </w:r>
      <w:proofErr w:type="spellEnd"/>
      <w:r w:rsidR="00512863" w:rsidRPr="00512863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proofErr w:type="gramStart"/>
      <w:r w:rsidR="00512863" w:rsidRPr="00512863">
        <w:rPr>
          <w:rFonts w:ascii="Times New Roman" w:hAnsi="Times New Roman" w:cs="Times New Roman"/>
          <w:sz w:val="24"/>
          <w:szCs w:val="24"/>
        </w:rPr>
        <w:t>Schrad</w:t>
      </w:r>
      <w:proofErr w:type="spellEnd"/>
      <w:r w:rsidR="00512863" w:rsidRPr="00512863">
        <w:rPr>
          <w:rFonts w:ascii="Times New Roman" w:hAnsi="Times New Roman" w:cs="Times New Roman"/>
          <w:sz w:val="24"/>
          <w:szCs w:val="24"/>
        </w:rPr>
        <w:t>.</w:t>
      </w:r>
      <w:r w:rsidR="006500B4" w:rsidRPr="005128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500B4" w:rsidRPr="00512863">
        <w:rPr>
          <w:rFonts w:ascii="Times New Roman" w:hAnsi="Times New Roman" w:cs="Times New Roman"/>
          <w:sz w:val="24"/>
          <w:szCs w:val="24"/>
        </w:rPr>
        <w:t xml:space="preserve"> </w:t>
      </w:r>
      <w:r w:rsidR="006500B4" w:rsidRPr="00512863">
        <w:rPr>
          <w:rFonts w:ascii="Times New Roman" w:hAnsi="Times New Roman" w:cs="Times New Roman"/>
          <w:i/>
          <w:sz w:val="24"/>
          <w:szCs w:val="24"/>
        </w:rPr>
        <w:t>C</w:t>
      </w:r>
      <w:r w:rsidR="00512863" w:rsidRPr="00512863">
        <w:rPr>
          <w:rFonts w:ascii="Times New Roman" w:hAnsi="Times New Roman" w:cs="Times New Roman"/>
          <w:i/>
          <w:sz w:val="24"/>
          <w:szCs w:val="24"/>
        </w:rPr>
        <w:t>.</w:t>
      </w:r>
      <w:r w:rsidR="006500B4" w:rsidRPr="005128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00B4" w:rsidRPr="00512863">
        <w:rPr>
          <w:rFonts w:ascii="Times New Roman" w:hAnsi="Times New Roman" w:cs="Times New Roman"/>
          <w:i/>
          <w:sz w:val="24"/>
          <w:szCs w:val="24"/>
        </w:rPr>
        <w:t>kalbii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500B4" w:rsidRPr="00512863">
        <w:rPr>
          <w:rFonts w:ascii="Times New Roman" w:hAnsi="Times New Roman" w:cs="Times New Roman"/>
          <w:sz w:val="24"/>
          <w:szCs w:val="24"/>
        </w:rPr>
        <w:t>Ahti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500B4" w:rsidRPr="00512863">
        <w:rPr>
          <w:rFonts w:ascii="Times New Roman" w:hAnsi="Times New Roman" w:cs="Times New Roman"/>
          <w:sz w:val="24"/>
          <w:szCs w:val="24"/>
        </w:rPr>
        <w:t>Ahti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6500B4" w:rsidRPr="00512863">
        <w:rPr>
          <w:rFonts w:ascii="Times New Roman" w:hAnsi="Times New Roman" w:cs="Times New Roman"/>
          <w:sz w:val="24"/>
          <w:szCs w:val="24"/>
        </w:rPr>
        <w:t>DePriest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 xml:space="preserve"> , </w:t>
      </w:r>
      <w:r w:rsidR="006500B4" w:rsidRPr="00512863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="006500B4" w:rsidRPr="00512863">
        <w:rPr>
          <w:rFonts w:ascii="Times New Roman" w:hAnsi="Times New Roman" w:cs="Times New Roman"/>
          <w:i/>
          <w:sz w:val="24"/>
          <w:szCs w:val="24"/>
        </w:rPr>
        <w:t>miniata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 w:rsidR="006500B4" w:rsidRPr="00512863">
        <w:rPr>
          <w:rFonts w:ascii="Times New Roman" w:hAnsi="Times New Roman" w:cs="Times New Roman"/>
          <w:sz w:val="24"/>
          <w:szCs w:val="24"/>
        </w:rPr>
        <w:t>Mey</w:t>
      </w:r>
      <w:proofErr w:type="spellEnd"/>
      <w:r w:rsidR="006500B4" w:rsidRPr="00512863">
        <w:rPr>
          <w:rFonts w:ascii="Times New Roman" w:hAnsi="Times New Roman" w:cs="Times New Roman"/>
          <w:sz w:val="24"/>
          <w:szCs w:val="24"/>
        </w:rPr>
        <w:t>.</w:t>
      </w:r>
      <w:r w:rsidR="00512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12863">
        <w:rPr>
          <w:rFonts w:ascii="Times New Roman" w:hAnsi="Times New Roman" w:cs="Times New Roman"/>
          <w:sz w:val="24"/>
          <w:szCs w:val="24"/>
        </w:rPr>
        <w:t xml:space="preserve"> </w:t>
      </w:r>
      <w:r w:rsidR="006500B4" w:rsidRPr="00512863">
        <w:rPr>
          <w:rFonts w:ascii="Times New Roman" w:hAnsi="Times New Roman" w:cs="Times New Roman"/>
          <w:i/>
          <w:sz w:val="24"/>
          <w:szCs w:val="24"/>
        </w:rPr>
        <w:t>C</w:t>
      </w:r>
      <w:r w:rsidR="00512863" w:rsidRPr="00512863">
        <w:rPr>
          <w:rFonts w:ascii="Times New Roman" w:hAnsi="Times New Roman" w:cs="Times New Roman"/>
          <w:i/>
          <w:sz w:val="24"/>
          <w:szCs w:val="24"/>
        </w:rPr>
        <w:t>.</w:t>
      </w:r>
      <w:r w:rsidR="006500B4" w:rsidRPr="005128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00B4" w:rsidRPr="00512863">
        <w:rPr>
          <w:rFonts w:ascii="Times New Roman" w:hAnsi="Times New Roman" w:cs="Times New Roman"/>
          <w:i/>
          <w:sz w:val="24"/>
          <w:szCs w:val="24"/>
        </w:rPr>
        <w:t>obscurata</w:t>
      </w:r>
      <w:proofErr w:type="spellEnd"/>
      <w:r w:rsidR="0051286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12863">
        <w:rPr>
          <w:rFonts w:ascii="Times New Roman" w:hAnsi="Times New Roman" w:cs="Times New Roman"/>
          <w:sz w:val="24"/>
          <w:szCs w:val="24"/>
        </w:rPr>
        <w:t>Ahti</w:t>
      </w:r>
      <w:proofErr w:type="spellEnd"/>
      <w:r w:rsidR="00512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r w:rsidR="008C6549" w:rsidRPr="008C6549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="008C6549" w:rsidRPr="008C6549">
        <w:rPr>
          <w:rFonts w:ascii="Times New Roman" w:hAnsi="Times New Roman" w:cs="Times New Roman"/>
          <w:i/>
          <w:sz w:val="24"/>
          <w:szCs w:val="24"/>
        </w:rPr>
        <w:t>bahiana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site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typus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locality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. </w:t>
      </w:r>
      <w:r w:rsidR="004F4455" w:rsidRPr="00512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ocurrence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 w:rsidRPr="00771264">
        <w:rPr>
          <w:rFonts w:ascii="Times New Roman" w:hAnsi="Times New Roman" w:cs="Times New Roman"/>
          <w:i/>
          <w:sz w:val="24"/>
          <w:szCs w:val="24"/>
        </w:rPr>
        <w:t>Cladonia</w:t>
      </w:r>
      <w:proofErr w:type="spellEnd"/>
      <w:r w:rsidR="008C6549" w:rsidRPr="007712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1264" w:rsidRPr="00771264">
        <w:rPr>
          <w:rFonts w:ascii="Times New Roman" w:hAnsi="Times New Roman" w:cs="Times New Roman"/>
          <w:i/>
          <w:sz w:val="24"/>
          <w:szCs w:val="24"/>
        </w:rPr>
        <w:t>brasiliensis</w:t>
      </w:r>
      <w:r w:rsidR="00771264" w:rsidRPr="007712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71264" w:rsidRPr="00771264">
        <w:rPr>
          <w:rFonts w:ascii="Times New Roman" w:hAnsi="Times New Roman" w:cs="Times New Roman"/>
          <w:sz w:val="24"/>
          <w:szCs w:val="24"/>
        </w:rPr>
        <w:t>Nyl</w:t>
      </w:r>
      <w:proofErr w:type="spellEnd"/>
      <w:r w:rsidR="00771264" w:rsidRPr="00771264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proofErr w:type="gramStart"/>
      <w:r w:rsidR="00771264" w:rsidRPr="00771264">
        <w:rPr>
          <w:rFonts w:ascii="Times New Roman" w:hAnsi="Times New Roman" w:cs="Times New Roman"/>
          <w:sz w:val="24"/>
          <w:szCs w:val="24"/>
        </w:rPr>
        <w:t>Vain</w:t>
      </w:r>
      <w:proofErr w:type="spellEnd"/>
      <w:r w:rsidR="00771264" w:rsidRPr="0077126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771264">
        <w:rPr>
          <w:rFonts w:ascii="Times New Roman" w:hAnsi="Times New Roman" w:cs="Times New Roman"/>
          <w:sz w:val="24"/>
          <w:szCs w:val="24"/>
        </w:rPr>
        <w:t xml:space="preserve"> </w:t>
      </w:r>
      <w:r w:rsidR="00771264" w:rsidRPr="00771264">
        <w:rPr>
          <w:rFonts w:ascii="Times New Roman" w:hAnsi="Times New Roman" w:cs="Times New Roman"/>
          <w:i/>
          <w:sz w:val="24"/>
          <w:szCs w:val="24"/>
        </w:rPr>
        <w:t>C.</w:t>
      </w:r>
      <w:r w:rsidR="007712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1264" w:rsidRPr="00771264">
        <w:rPr>
          <w:rFonts w:ascii="Times New Roman" w:hAnsi="Times New Roman" w:cs="Times New Roman"/>
          <w:i/>
          <w:sz w:val="24"/>
          <w:szCs w:val="24"/>
        </w:rPr>
        <w:t>dissecta</w:t>
      </w:r>
      <w:proofErr w:type="spellEnd"/>
      <w:r w:rsidR="00771264" w:rsidRPr="00771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264" w:rsidRPr="00771264">
        <w:rPr>
          <w:rFonts w:ascii="Times New Roman" w:hAnsi="Times New Roman" w:cs="Times New Roman"/>
          <w:sz w:val="24"/>
          <w:szCs w:val="24"/>
        </w:rPr>
        <w:t>Ahti</w:t>
      </w:r>
      <w:proofErr w:type="spellEnd"/>
      <w:r w:rsidR="00771264" w:rsidRPr="00771264">
        <w:rPr>
          <w:rFonts w:ascii="Times New Roman" w:hAnsi="Times New Roman" w:cs="Times New Roman"/>
          <w:sz w:val="24"/>
          <w:szCs w:val="24"/>
        </w:rPr>
        <w:t xml:space="preserve">, </w:t>
      </w:r>
      <w:r w:rsidR="00771264" w:rsidRPr="00771264">
        <w:rPr>
          <w:rFonts w:ascii="Times New Roman" w:hAnsi="Times New Roman" w:cs="Times New Roman"/>
          <w:i/>
          <w:sz w:val="24"/>
          <w:szCs w:val="24"/>
        </w:rPr>
        <w:t>C.</w:t>
      </w:r>
      <w:r w:rsidR="00771264" w:rsidRPr="007712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1264" w:rsidRPr="00771264">
        <w:rPr>
          <w:rFonts w:ascii="Times New Roman" w:hAnsi="Times New Roman" w:cs="Times New Roman"/>
          <w:i/>
          <w:sz w:val="24"/>
          <w:szCs w:val="24"/>
        </w:rPr>
        <w:t>friabilis</w:t>
      </w:r>
      <w:proofErr w:type="spellEnd"/>
      <w:r w:rsidR="00771264" w:rsidRPr="00771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264" w:rsidRPr="00771264">
        <w:rPr>
          <w:rFonts w:ascii="Times New Roman" w:hAnsi="Times New Roman" w:cs="Times New Roman"/>
          <w:sz w:val="24"/>
          <w:szCs w:val="24"/>
        </w:rPr>
        <w:t>Ahti</w:t>
      </w:r>
      <w:proofErr w:type="spellEnd"/>
      <w:r w:rsidR="00771264">
        <w:rPr>
          <w:rFonts w:ascii="Times New Roman" w:hAnsi="Times New Roman" w:cs="Times New Roman"/>
          <w:sz w:val="24"/>
          <w:szCs w:val="24"/>
        </w:rPr>
        <w:t>,</w:t>
      </w:r>
      <w:r w:rsidR="00771264">
        <w:t xml:space="preserve"> </w:t>
      </w:r>
      <w:r w:rsidR="00771264" w:rsidRPr="00771264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="00771264" w:rsidRPr="00771264">
        <w:rPr>
          <w:rFonts w:ascii="Times New Roman" w:hAnsi="Times New Roman" w:cs="Times New Roman"/>
          <w:i/>
          <w:sz w:val="24"/>
          <w:szCs w:val="24"/>
        </w:rPr>
        <w:t>pityrophylla</w:t>
      </w:r>
      <w:proofErr w:type="spellEnd"/>
      <w:r w:rsidR="00771264" w:rsidRPr="00771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71264" w:rsidRPr="00771264">
        <w:rPr>
          <w:rFonts w:ascii="Times New Roman" w:hAnsi="Times New Roman" w:cs="Times New Roman"/>
          <w:sz w:val="24"/>
          <w:szCs w:val="24"/>
        </w:rPr>
        <w:t>Nyl</w:t>
      </w:r>
      <w:proofErr w:type="spellEnd"/>
      <w:r w:rsidR="00771264" w:rsidRPr="0077126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771264" w:rsidRPr="00771264">
        <w:rPr>
          <w:rFonts w:ascii="Times New Roman" w:hAnsi="Times New Roman" w:cs="Times New Roman"/>
          <w:sz w:val="24"/>
          <w:szCs w:val="24"/>
        </w:rPr>
        <w:t xml:space="preserve"> </w:t>
      </w:r>
      <w:r w:rsidR="00771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26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71264">
        <w:rPr>
          <w:rFonts w:ascii="Times New Roman" w:hAnsi="Times New Roman" w:cs="Times New Roman"/>
          <w:sz w:val="24"/>
          <w:szCs w:val="24"/>
        </w:rPr>
        <w:t xml:space="preserve"> </w:t>
      </w:r>
      <w:r w:rsidR="00771264" w:rsidRPr="00771264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="00771264" w:rsidRPr="00771264">
        <w:rPr>
          <w:rFonts w:ascii="Times New Roman" w:hAnsi="Times New Roman" w:cs="Times New Roman"/>
          <w:i/>
          <w:sz w:val="24"/>
          <w:szCs w:val="24"/>
        </w:rPr>
        <w:t>subradiata</w:t>
      </w:r>
      <w:proofErr w:type="spellEnd"/>
      <w:r w:rsidR="00771264" w:rsidRPr="007712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71264" w:rsidRPr="00771264">
        <w:rPr>
          <w:rFonts w:ascii="Times New Roman" w:hAnsi="Times New Roman" w:cs="Times New Roman"/>
          <w:sz w:val="24"/>
          <w:szCs w:val="24"/>
        </w:rPr>
        <w:t>Vain</w:t>
      </w:r>
      <w:proofErr w:type="spellEnd"/>
      <w:r w:rsidR="00771264" w:rsidRPr="00771264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proofErr w:type="gramStart"/>
      <w:r w:rsidR="00771264" w:rsidRPr="00771264">
        <w:rPr>
          <w:rFonts w:ascii="Times New Roman" w:hAnsi="Times New Roman" w:cs="Times New Roman"/>
          <w:sz w:val="24"/>
          <w:szCs w:val="24"/>
        </w:rPr>
        <w:t>Sandst</w:t>
      </w:r>
      <w:proofErr w:type="spellEnd"/>
      <w:r w:rsidR="00771264" w:rsidRPr="0077126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771264">
        <w:t xml:space="preserve"> </w:t>
      </w:r>
      <w:r w:rsidR="002B395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B3958">
        <w:rPr>
          <w:rFonts w:ascii="Times New Roman" w:hAnsi="Times New Roman" w:cs="Times New Roman"/>
          <w:sz w:val="24"/>
          <w:szCs w:val="24"/>
        </w:rPr>
        <w:t>locality</w:t>
      </w:r>
      <w:proofErr w:type="spellEnd"/>
      <w:r w:rsidR="002B3958">
        <w:rPr>
          <w:rFonts w:ascii="Times New Roman" w:hAnsi="Times New Roman" w:cs="Times New Roman"/>
          <w:sz w:val="24"/>
          <w:szCs w:val="24"/>
        </w:rPr>
        <w:t xml:space="preserve"> displays a high </w:t>
      </w:r>
      <w:proofErr w:type="spellStart"/>
      <w:r w:rsidR="002B3958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="002B3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9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B3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lichens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 w:rsidRPr="008C6549">
        <w:rPr>
          <w:rFonts w:ascii="Times New Roman" w:hAnsi="Times New Roman" w:cs="Times New Roman"/>
          <w:i/>
          <w:sz w:val="24"/>
          <w:szCs w:val="24"/>
        </w:rPr>
        <w:t>Cladoniaceae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taxa,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264">
        <w:rPr>
          <w:rFonts w:ascii="Times New Roman" w:hAnsi="Times New Roman" w:cs="Times New Roman"/>
          <w:sz w:val="24"/>
          <w:szCs w:val="24"/>
        </w:rPr>
        <w:t>ought</w:t>
      </w:r>
      <w:proofErr w:type="spellEnd"/>
      <w:r w:rsidR="00771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26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71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mantained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priority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8C6549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="008C65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C4F" w:rsidRPr="00512863" w:rsidRDefault="00E34C4F" w:rsidP="00E34C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CAPES, FACEPE. </w:t>
      </w:r>
    </w:p>
    <w:sectPr w:rsidR="00E34C4F" w:rsidRPr="00512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15BAA"/>
    <w:multiLevelType w:val="hybridMultilevel"/>
    <w:tmpl w:val="171010F4"/>
    <w:lvl w:ilvl="0" w:tplc="793EA8E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 w:val="0"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CA"/>
    <w:rsid w:val="00017D06"/>
    <w:rsid w:val="00023961"/>
    <w:rsid w:val="000A1884"/>
    <w:rsid w:val="002B3958"/>
    <w:rsid w:val="003C1692"/>
    <w:rsid w:val="004F4455"/>
    <w:rsid w:val="00512863"/>
    <w:rsid w:val="00575062"/>
    <w:rsid w:val="005D5CD6"/>
    <w:rsid w:val="0061254B"/>
    <w:rsid w:val="006500B4"/>
    <w:rsid w:val="00771264"/>
    <w:rsid w:val="00786B06"/>
    <w:rsid w:val="007D20CA"/>
    <w:rsid w:val="0080127D"/>
    <w:rsid w:val="00835B33"/>
    <w:rsid w:val="008C6549"/>
    <w:rsid w:val="008C7461"/>
    <w:rsid w:val="008D66C9"/>
    <w:rsid w:val="00A249A8"/>
    <w:rsid w:val="00AB29FC"/>
    <w:rsid w:val="00E34C4F"/>
    <w:rsid w:val="00F17BE7"/>
    <w:rsid w:val="00F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36FDF-1ADB-4BAE-92E3-3951E92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00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2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4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LarissaRafael</dc:creator>
  <cp:keywords/>
  <dc:description/>
  <cp:lastModifiedBy>Lourdes Buril</cp:lastModifiedBy>
  <cp:revision>4</cp:revision>
  <dcterms:created xsi:type="dcterms:W3CDTF">2020-01-30T02:50:00Z</dcterms:created>
  <dcterms:modified xsi:type="dcterms:W3CDTF">2020-02-01T02:48:00Z</dcterms:modified>
</cp:coreProperties>
</file>