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361DC" w14:textId="66C4ECD2" w:rsidR="002056A0" w:rsidRPr="00FE560C" w:rsidRDefault="002056A0" w:rsidP="00A95F5B">
      <w:pPr>
        <w:shd w:val="clear" w:color="auto" w:fill="FFFFFF"/>
        <w:spacing w:after="0" w:line="240" w:lineRule="auto"/>
        <w:ind w:left="1418"/>
        <w:outlineLvl w:val="1"/>
        <w:rPr>
          <w:rFonts w:ascii="Times New Roman" w:hAnsi="Times New Roman" w:cs="Times New Roman"/>
          <w:b/>
          <w:bCs/>
          <w:noProof/>
          <w:sz w:val="24"/>
          <w:szCs w:val="24"/>
        </w:rPr>
      </w:pPr>
    </w:p>
    <w:p w14:paraId="2BBE2AC1" w14:textId="6EB28AAA" w:rsidR="00A95F5B" w:rsidRPr="00252B8A" w:rsidRDefault="00A95F5B" w:rsidP="00A95F5B">
      <w:pPr>
        <w:spacing w:after="0" w:line="240" w:lineRule="auto"/>
        <w:jc w:val="center"/>
        <w:rPr>
          <w:rFonts w:ascii="Arial" w:eastAsia="Calibri" w:hAnsi="Arial" w:cs="Arial"/>
          <w:b/>
          <w:bCs/>
          <w:sz w:val="24"/>
          <w:szCs w:val="24"/>
        </w:rPr>
      </w:pPr>
      <w:r w:rsidRPr="00252B8A">
        <w:rPr>
          <w:rFonts w:ascii="Arial" w:eastAsia="Calibri" w:hAnsi="Arial" w:cs="Arial"/>
          <w:b/>
          <w:bCs/>
          <w:sz w:val="24"/>
          <w:szCs w:val="24"/>
        </w:rPr>
        <w:t>MUSEU ESCOLAR</w:t>
      </w:r>
      <w:r w:rsidR="003B314C" w:rsidRPr="00252B8A">
        <w:rPr>
          <w:rFonts w:ascii="Arial" w:eastAsia="Calibri" w:hAnsi="Arial" w:cs="Arial"/>
          <w:b/>
          <w:bCs/>
          <w:sz w:val="24"/>
          <w:szCs w:val="24"/>
        </w:rPr>
        <w:t>:</w:t>
      </w:r>
      <w:r w:rsidRPr="00252B8A">
        <w:rPr>
          <w:rFonts w:ascii="Arial" w:eastAsia="Calibri" w:hAnsi="Arial" w:cs="Arial"/>
          <w:b/>
          <w:bCs/>
          <w:sz w:val="24"/>
          <w:szCs w:val="24"/>
        </w:rPr>
        <w:t xml:space="preserve"> </w:t>
      </w:r>
      <w:r w:rsidR="003B314C" w:rsidRPr="00252B8A">
        <w:rPr>
          <w:rFonts w:ascii="Arial" w:eastAsia="Calibri" w:hAnsi="Arial" w:cs="Arial"/>
          <w:b/>
          <w:bCs/>
          <w:sz w:val="24"/>
          <w:szCs w:val="24"/>
        </w:rPr>
        <w:t xml:space="preserve">UM EXPERIMENTO PEDAGÓGICO NO ENSINO DE GEOGRAFIA PARA </w:t>
      </w:r>
      <w:r w:rsidR="00F80AD0" w:rsidRPr="00252B8A">
        <w:rPr>
          <w:rFonts w:ascii="Arial" w:eastAsia="Calibri" w:hAnsi="Arial" w:cs="Arial"/>
          <w:b/>
          <w:bCs/>
          <w:sz w:val="24"/>
          <w:szCs w:val="24"/>
        </w:rPr>
        <w:t>OS ANOS INICIAIS DO ENSINO FUNDAMENTAL</w:t>
      </w:r>
    </w:p>
    <w:p w14:paraId="47A43D9F" w14:textId="3B94CCF0" w:rsidR="00EA2DFC" w:rsidRPr="00252B8A" w:rsidRDefault="00EA2DFC" w:rsidP="00A95F5B">
      <w:pPr>
        <w:shd w:val="clear" w:color="auto" w:fill="FFFFFF"/>
        <w:spacing w:after="0" w:line="240" w:lineRule="auto"/>
        <w:outlineLvl w:val="1"/>
        <w:rPr>
          <w:rFonts w:ascii="Arial" w:hAnsi="Arial" w:cs="Arial"/>
          <w:noProof/>
          <w:sz w:val="24"/>
          <w:szCs w:val="24"/>
        </w:rPr>
      </w:pPr>
    </w:p>
    <w:p w14:paraId="5686D845" w14:textId="77777777" w:rsidR="00EA2DFC" w:rsidRPr="00252B8A" w:rsidRDefault="00EA2DFC" w:rsidP="009D6574">
      <w:pPr>
        <w:shd w:val="clear" w:color="auto" w:fill="FFFFFF"/>
        <w:spacing w:after="0" w:line="240" w:lineRule="auto"/>
        <w:ind w:left="1418"/>
        <w:jc w:val="center"/>
        <w:outlineLvl w:val="1"/>
        <w:rPr>
          <w:rFonts w:ascii="Arial" w:hAnsi="Arial" w:cs="Arial"/>
          <w:noProof/>
          <w:sz w:val="24"/>
          <w:szCs w:val="24"/>
        </w:rPr>
      </w:pPr>
    </w:p>
    <w:p w14:paraId="06C87E88" w14:textId="504A466A" w:rsidR="00B57901" w:rsidRPr="00252B8A" w:rsidRDefault="00A95F5B" w:rsidP="00B57901">
      <w:pPr>
        <w:shd w:val="clear" w:color="auto" w:fill="FFFFFF"/>
        <w:spacing w:after="0" w:line="240" w:lineRule="auto"/>
        <w:ind w:left="1418"/>
        <w:jc w:val="right"/>
        <w:outlineLvl w:val="1"/>
        <w:rPr>
          <w:rFonts w:ascii="Arial" w:hAnsi="Arial" w:cs="Arial"/>
          <w:noProof/>
          <w:sz w:val="24"/>
          <w:szCs w:val="24"/>
        </w:rPr>
      </w:pPr>
      <w:r w:rsidRPr="00252B8A">
        <w:rPr>
          <w:rFonts w:ascii="Arial" w:hAnsi="Arial" w:cs="Arial"/>
          <w:noProof/>
          <w:sz w:val="24"/>
          <w:szCs w:val="24"/>
        </w:rPr>
        <w:t>Sandra Maria Canesso Confortim</w:t>
      </w:r>
      <w:r w:rsidR="00F42E72" w:rsidRPr="00252B8A">
        <w:rPr>
          <w:rFonts w:ascii="Arial" w:hAnsi="Arial" w:cs="Arial"/>
          <w:noProof/>
          <w:sz w:val="24"/>
          <w:szCs w:val="24"/>
        </w:rPr>
        <w:t xml:space="preserve"> </w:t>
      </w:r>
      <w:r w:rsidR="004E4266" w:rsidRPr="00252B8A">
        <w:rPr>
          <w:rStyle w:val="Refdenotaderodap"/>
          <w:rFonts w:ascii="Arial" w:hAnsi="Arial" w:cs="Arial"/>
          <w:noProof/>
          <w:sz w:val="24"/>
          <w:szCs w:val="24"/>
        </w:rPr>
        <w:footnoteReference w:id="1"/>
      </w:r>
    </w:p>
    <w:p w14:paraId="215F6654" w14:textId="53960F68" w:rsidR="00F42E72" w:rsidRPr="00252B8A" w:rsidRDefault="00A95F5B" w:rsidP="00F42E72">
      <w:pPr>
        <w:shd w:val="clear" w:color="auto" w:fill="FFFFFF"/>
        <w:spacing w:after="0" w:line="240" w:lineRule="auto"/>
        <w:ind w:left="1418"/>
        <w:jc w:val="right"/>
        <w:outlineLvl w:val="1"/>
        <w:rPr>
          <w:rFonts w:ascii="Arial" w:hAnsi="Arial" w:cs="Arial"/>
          <w:noProof/>
          <w:sz w:val="24"/>
          <w:szCs w:val="24"/>
        </w:rPr>
      </w:pPr>
      <w:r w:rsidRPr="00252B8A">
        <w:rPr>
          <w:rFonts w:ascii="Arial" w:hAnsi="Arial" w:cs="Arial"/>
          <w:noProof/>
          <w:sz w:val="24"/>
          <w:szCs w:val="24"/>
        </w:rPr>
        <w:t>Mafalda Nesi Francischett</w:t>
      </w:r>
      <w:r w:rsidR="004E4266" w:rsidRPr="00252B8A">
        <w:rPr>
          <w:rStyle w:val="Refdenotaderodap"/>
          <w:rFonts w:ascii="Arial" w:hAnsi="Arial" w:cs="Arial"/>
          <w:noProof/>
          <w:sz w:val="24"/>
          <w:szCs w:val="24"/>
        </w:rPr>
        <w:footnoteReference w:id="2"/>
      </w:r>
    </w:p>
    <w:p w14:paraId="730E1EAE" w14:textId="2B99848E" w:rsidR="00F42E72" w:rsidRPr="00252B8A" w:rsidRDefault="00A95F5B" w:rsidP="00F42E72">
      <w:pPr>
        <w:shd w:val="clear" w:color="auto" w:fill="FFFFFF"/>
        <w:spacing w:after="0" w:line="240" w:lineRule="auto"/>
        <w:ind w:left="1418"/>
        <w:jc w:val="right"/>
        <w:outlineLvl w:val="1"/>
        <w:rPr>
          <w:rFonts w:ascii="Arial" w:hAnsi="Arial" w:cs="Arial"/>
          <w:noProof/>
          <w:sz w:val="24"/>
          <w:szCs w:val="24"/>
        </w:rPr>
      </w:pPr>
      <w:r w:rsidRPr="00252B8A">
        <w:rPr>
          <w:rFonts w:ascii="Arial" w:hAnsi="Arial" w:cs="Arial"/>
          <w:noProof/>
          <w:sz w:val="24"/>
          <w:szCs w:val="24"/>
        </w:rPr>
        <w:t>Vanice</w:t>
      </w:r>
      <w:r w:rsidRPr="00252B8A">
        <w:rPr>
          <w:rFonts w:ascii="Arial" w:hAnsi="Arial" w:cs="Arial"/>
          <w:sz w:val="24"/>
          <w:szCs w:val="24"/>
        </w:rPr>
        <w:t xml:space="preserve"> </w:t>
      </w:r>
      <w:proofErr w:type="spellStart"/>
      <w:r w:rsidRPr="00252B8A">
        <w:rPr>
          <w:rFonts w:ascii="Arial" w:hAnsi="Arial" w:cs="Arial"/>
          <w:sz w:val="24"/>
          <w:szCs w:val="24"/>
        </w:rPr>
        <w:t>Schossler</w:t>
      </w:r>
      <w:proofErr w:type="spellEnd"/>
      <w:r w:rsidRPr="00252B8A">
        <w:rPr>
          <w:rFonts w:ascii="Arial" w:hAnsi="Arial" w:cs="Arial"/>
          <w:sz w:val="24"/>
          <w:szCs w:val="24"/>
        </w:rPr>
        <w:t xml:space="preserve"> </w:t>
      </w:r>
      <w:proofErr w:type="spellStart"/>
      <w:r w:rsidRPr="00252B8A">
        <w:rPr>
          <w:rFonts w:ascii="Arial" w:hAnsi="Arial" w:cs="Arial"/>
          <w:sz w:val="24"/>
          <w:szCs w:val="24"/>
        </w:rPr>
        <w:t>Sbardelotto</w:t>
      </w:r>
      <w:proofErr w:type="spellEnd"/>
      <w:r w:rsidRPr="00252B8A">
        <w:rPr>
          <w:rStyle w:val="AssuntodocomentrioChar"/>
          <w:rFonts w:ascii="Arial" w:hAnsi="Arial" w:cs="Arial"/>
          <w:noProof/>
          <w:sz w:val="24"/>
          <w:szCs w:val="24"/>
        </w:rPr>
        <w:t xml:space="preserve"> </w:t>
      </w:r>
      <w:r w:rsidR="004E4266" w:rsidRPr="00252B8A">
        <w:rPr>
          <w:rStyle w:val="Refdenotaderodap"/>
          <w:rFonts w:ascii="Arial" w:hAnsi="Arial" w:cs="Arial"/>
          <w:noProof/>
          <w:sz w:val="24"/>
          <w:szCs w:val="24"/>
        </w:rPr>
        <w:footnoteReference w:id="3"/>
      </w:r>
    </w:p>
    <w:p w14:paraId="1A754EDE" w14:textId="77777777" w:rsidR="00F42E72" w:rsidRPr="00252B8A" w:rsidRDefault="00F42E72" w:rsidP="00B57901">
      <w:pPr>
        <w:shd w:val="clear" w:color="auto" w:fill="FFFFFF"/>
        <w:spacing w:after="0" w:line="240" w:lineRule="auto"/>
        <w:ind w:left="1418"/>
        <w:jc w:val="right"/>
        <w:outlineLvl w:val="1"/>
        <w:rPr>
          <w:rFonts w:ascii="Arial" w:hAnsi="Arial" w:cs="Arial"/>
          <w:noProof/>
          <w:sz w:val="24"/>
          <w:szCs w:val="24"/>
        </w:rPr>
      </w:pPr>
    </w:p>
    <w:p w14:paraId="740D7BAB" w14:textId="77777777" w:rsidR="002056A0" w:rsidRPr="00252B8A" w:rsidRDefault="002056A0" w:rsidP="009D6574">
      <w:pPr>
        <w:shd w:val="clear" w:color="auto" w:fill="FFFFFF"/>
        <w:spacing w:after="0" w:line="240" w:lineRule="auto"/>
        <w:ind w:left="1418"/>
        <w:jc w:val="center"/>
        <w:outlineLvl w:val="1"/>
        <w:rPr>
          <w:rFonts w:ascii="Arial" w:hAnsi="Arial" w:cs="Arial"/>
          <w:noProof/>
          <w:sz w:val="24"/>
          <w:szCs w:val="24"/>
        </w:rPr>
      </w:pPr>
    </w:p>
    <w:p w14:paraId="0FC17C60" w14:textId="79E3AAD7" w:rsidR="004210ED" w:rsidRPr="00252B8A" w:rsidRDefault="00151738" w:rsidP="00151738">
      <w:pPr>
        <w:shd w:val="clear" w:color="auto" w:fill="FFFFFF"/>
        <w:spacing w:after="0" w:line="240" w:lineRule="auto"/>
        <w:jc w:val="both"/>
        <w:outlineLvl w:val="1"/>
        <w:rPr>
          <w:rFonts w:ascii="Arial" w:hAnsi="Arial" w:cs="Arial"/>
          <w:b/>
          <w:bCs/>
          <w:noProof/>
          <w:sz w:val="24"/>
          <w:szCs w:val="24"/>
        </w:rPr>
      </w:pPr>
      <w:r w:rsidRPr="00252B8A">
        <w:rPr>
          <w:rFonts w:ascii="Arial" w:hAnsi="Arial" w:cs="Arial"/>
          <w:b/>
          <w:bCs/>
          <w:noProof/>
          <w:sz w:val="24"/>
          <w:szCs w:val="24"/>
        </w:rPr>
        <w:t>Resumo</w:t>
      </w:r>
    </w:p>
    <w:p w14:paraId="66A99C69" w14:textId="12591BE4" w:rsidR="007D4644" w:rsidRPr="00252B8A" w:rsidRDefault="003B314C" w:rsidP="00F80AD0">
      <w:pPr>
        <w:spacing w:after="0" w:line="240" w:lineRule="auto"/>
        <w:jc w:val="both"/>
        <w:rPr>
          <w:rFonts w:ascii="Arial" w:eastAsia="Calibri" w:hAnsi="Arial" w:cs="Arial"/>
          <w:sz w:val="24"/>
          <w:szCs w:val="24"/>
        </w:rPr>
      </w:pPr>
      <w:r w:rsidRPr="00252B8A">
        <w:rPr>
          <w:rFonts w:ascii="Arial" w:eastAsia="Calibri" w:hAnsi="Arial" w:cs="Arial"/>
          <w:sz w:val="24"/>
          <w:szCs w:val="24"/>
        </w:rPr>
        <w:t>Este artigo</w:t>
      </w:r>
      <w:r w:rsidR="00910BB1" w:rsidRPr="00252B8A">
        <w:rPr>
          <w:rFonts w:ascii="Arial" w:eastAsia="Calibri" w:hAnsi="Arial" w:cs="Arial"/>
          <w:sz w:val="24"/>
          <w:szCs w:val="24"/>
        </w:rPr>
        <w:t xml:space="preserve"> traz resultado de</w:t>
      </w:r>
      <w:r w:rsidR="00F80AD0" w:rsidRPr="00252B8A">
        <w:rPr>
          <w:rFonts w:ascii="Arial" w:eastAsia="Calibri" w:hAnsi="Arial" w:cs="Arial"/>
          <w:sz w:val="24"/>
          <w:szCs w:val="24"/>
        </w:rPr>
        <w:t xml:space="preserve"> experi</w:t>
      </w:r>
      <w:r w:rsidR="00910BB1" w:rsidRPr="00252B8A">
        <w:rPr>
          <w:rFonts w:ascii="Arial" w:eastAsia="Calibri" w:hAnsi="Arial" w:cs="Arial"/>
          <w:sz w:val="24"/>
          <w:szCs w:val="24"/>
        </w:rPr>
        <w:t>ência</w:t>
      </w:r>
      <w:r w:rsidR="00F80AD0" w:rsidRPr="00252B8A">
        <w:rPr>
          <w:rFonts w:ascii="Arial" w:eastAsia="Calibri" w:hAnsi="Arial" w:cs="Arial"/>
          <w:sz w:val="24"/>
          <w:szCs w:val="24"/>
        </w:rPr>
        <w:t xml:space="preserve"> pedagógic</w:t>
      </w:r>
      <w:r w:rsidR="00910BB1" w:rsidRPr="00252B8A">
        <w:rPr>
          <w:rFonts w:ascii="Arial" w:eastAsia="Calibri" w:hAnsi="Arial" w:cs="Arial"/>
          <w:sz w:val="24"/>
          <w:szCs w:val="24"/>
        </w:rPr>
        <w:t>a</w:t>
      </w:r>
      <w:r w:rsidR="00F71F4F" w:rsidRPr="00252B8A">
        <w:rPr>
          <w:rFonts w:ascii="Arial" w:eastAsia="Calibri" w:hAnsi="Arial" w:cs="Arial"/>
          <w:sz w:val="24"/>
          <w:szCs w:val="24"/>
        </w:rPr>
        <w:t>,</w:t>
      </w:r>
      <w:r w:rsidR="00F80AD0" w:rsidRPr="00252B8A">
        <w:rPr>
          <w:rFonts w:ascii="Arial" w:eastAsia="Calibri" w:hAnsi="Arial" w:cs="Arial"/>
          <w:sz w:val="24"/>
          <w:szCs w:val="24"/>
        </w:rPr>
        <w:t xml:space="preserve"> realizad</w:t>
      </w:r>
      <w:r w:rsidR="00910BB1" w:rsidRPr="00252B8A">
        <w:rPr>
          <w:rFonts w:ascii="Arial" w:eastAsia="Calibri" w:hAnsi="Arial" w:cs="Arial"/>
          <w:sz w:val="24"/>
          <w:szCs w:val="24"/>
        </w:rPr>
        <w:t>a</w:t>
      </w:r>
      <w:r w:rsidR="007D4644" w:rsidRPr="00252B8A">
        <w:rPr>
          <w:rFonts w:ascii="Arial" w:eastAsia="Calibri" w:hAnsi="Arial" w:cs="Arial"/>
          <w:sz w:val="24"/>
          <w:szCs w:val="24"/>
        </w:rPr>
        <w:t xml:space="preserve"> </w:t>
      </w:r>
      <w:r w:rsidR="00F71F4F" w:rsidRPr="00252B8A">
        <w:rPr>
          <w:rFonts w:ascii="Arial" w:eastAsia="Calibri" w:hAnsi="Arial" w:cs="Arial"/>
          <w:sz w:val="24"/>
          <w:szCs w:val="24"/>
        </w:rPr>
        <w:t>n</w:t>
      </w:r>
      <w:r w:rsidR="007D4644" w:rsidRPr="00252B8A">
        <w:rPr>
          <w:rFonts w:ascii="Arial" w:eastAsia="Calibri" w:hAnsi="Arial" w:cs="Arial"/>
          <w:sz w:val="24"/>
          <w:szCs w:val="24"/>
        </w:rPr>
        <w:t xml:space="preserve">o ensino de Geografia nos </w:t>
      </w:r>
      <w:r w:rsidR="00F71F4F" w:rsidRPr="00252B8A">
        <w:rPr>
          <w:rFonts w:ascii="Arial" w:eastAsia="Calibri" w:hAnsi="Arial" w:cs="Arial"/>
          <w:sz w:val="24"/>
          <w:szCs w:val="24"/>
        </w:rPr>
        <w:t>A</w:t>
      </w:r>
      <w:r w:rsidR="007D4644" w:rsidRPr="00252B8A">
        <w:rPr>
          <w:rFonts w:ascii="Arial" w:eastAsia="Calibri" w:hAnsi="Arial" w:cs="Arial"/>
          <w:sz w:val="24"/>
          <w:szCs w:val="24"/>
        </w:rPr>
        <w:t xml:space="preserve">nos </w:t>
      </w:r>
      <w:r w:rsidR="00F71F4F" w:rsidRPr="00252B8A">
        <w:rPr>
          <w:rFonts w:ascii="Arial" w:eastAsia="Calibri" w:hAnsi="Arial" w:cs="Arial"/>
          <w:sz w:val="24"/>
          <w:szCs w:val="24"/>
        </w:rPr>
        <w:t>I</w:t>
      </w:r>
      <w:r w:rsidR="007D4644" w:rsidRPr="00252B8A">
        <w:rPr>
          <w:rFonts w:ascii="Arial" w:eastAsia="Calibri" w:hAnsi="Arial" w:cs="Arial"/>
          <w:sz w:val="24"/>
          <w:szCs w:val="24"/>
        </w:rPr>
        <w:t xml:space="preserve">niciais do Ensino Fundamental, com </w:t>
      </w:r>
      <w:r w:rsidR="00B10E89" w:rsidRPr="00252B8A">
        <w:rPr>
          <w:rFonts w:ascii="Arial" w:eastAsia="Calibri" w:hAnsi="Arial" w:cs="Arial"/>
          <w:sz w:val="24"/>
          <w:szCs w:val="24"/>
        </w:rPr>
        <w:t xml:space="preserve">estudantes </w:t>
      </w:r>
      <w:r w:rsidR="007D4644" w:rsidRPr="00252B8A">
        <w:rPr>
          <w:rFonts w:ascii="Arial" w:eastAsia="Calibri" w:hAnsi="Arial" w:cs="Arial"/>
          <w:sz w:val="24"/>
          <w:szCs w:val="24"/>
        </w:rPr>
        <w:t xml:space="preserve"> dos 4ºs e 5ºs anos</w:t>
      </w:r>
      <w:r w:rsidR="00B10E89" w:rsidRPr="00252B8A">
        <w:rPr>
          <w:rFonts w:ascii="Arial" w:eastAsia="Calibri" w:hAnsi="Arial" w:cs="Arial"/>
          <w:sz w:val="24"/>
          <w:szCs w:val="24"/>
        </w:rPr>
        <w:t>, por meio</w:t>
      </w:r>
      <w:r w:rsidR="007D4644" w:rsidRPr="00252B8A">
        <w:rPr>
          <w:rFonts w:ascii="Arial" w:eastAsia="Calibri" w:hAnsi="Arial" w:cs="Arial"/>
          <w:sz w:val="24"/>
          <w:szCs w:val="24"/>
        </w:rPr>
        <w:t xml:space="preserve"> de estudo de caso, </w:t>
      </w:r>
      <w:r w:rsidR="00F71F4F" w:rsidRPr="00252B8A">
        <w:rPr>
          <w:rFonts w:ascii="Arial" w:eastAsia="Calibri" w:hAnsi="Arial" w:cs="Arial"/>
          <w:sz w:val="24"/>
          <w:szCs w:val="24"/>
        </w:rPr>
        <w:t>desenvo</w:t>
      </w:r>
      <w:r w:rsidR="009C6AE9" w:rsidRPr="00252B8A">
        <w:rPr>
          <w:rFonts w:ascii="Arial" w:eastAsia="Calibri" w:hAnsi="Arial" w:cs="Arial"/>
          <w:sz w:val="24"/>
          <w:szCs w:val="24"/>
        </w:rPr>
        <w:t>l</w:t>
      </w:r>
      <w:r w:rsidR="00F71F4F" w:rsidRPr="00252B8A">
        <w:rPr>
          <w:rFonts w:ascii="Arial" w:eastAsia="Calibri" w:hAnsi="Arial" w:cs="Arial"/>
          <w:sz w:val="24"/>
          <w:szCs w:val="24"/>
        </w:rPr>
        <w:t>vido</w:t>
      </w:r>
      <w:r w:rsidR="007D4644" w:rsidRPr="00252B8A">
        <w:rPr>
          <w:rFonts w:ascii="Arial" w:eastAsia="Calibri" w:hAnsi="Arial" w:cs="Arial"/>
          <w:sz w:val="24"/>
          <w:szCs w:val="24"/>
        </w:rPr>
        <w:t xml:space="preserve"> </w:t>
      </w:r>
      <w:r w:rsidR="00F71F4F" w:rsidRPr="00252B8A">
        <w:rPr>
          <w:rFonts w:ascii="Arial" w:eastAsia="Calibri" w:hAnsi="Arial" w:cs="Arial"/>
          <w:sz w:val="24"/>
          <w:szCs w:val="24"/>
        </w:rPr>
        <w:t>em uma e</w:t>
      </w:r>
      <w:r w:rsidR="007D4644" w:rsidRPr="00252B8A">
        <w:rPr>
          <w:rFonts w:ascii="Arial" w:eastAsia="Calibri" w:hAnsi="Arial" w:cs="Arial"/>
          <w:sz w:val="24"/>
          <w:szCs w:val="24"/>
        </w:rPr>
        <w:t>scola do município de Marmeleiro PR</w:t>
      </w:r>
      <w:r w:rsidR="00B10E89" w:rsidRPr="00252B8A">
        <w:rPr>
          <w:rFonts w:ascii="Arial" w:eastAsia="Calibri" w:hAnsi="Arial" w:cs="Arial"/>
          <w:sz w:val="24"/>
          <w:szCs w:val="24"/>
        </w:rPr>
        <w:t>, que</w:t>
      </w:r>
      <w:r w:rsidR="007D4644" w:rsidRPr="00252B8A">
        <w:rPr>
          <w:rFonts w:ascii="Arial" w:eastAsia="Calibri" w:hAnsi="Arial" w:cs="Arial"/>
          <w:sz w:val="24"/>
          <w:szCs w:val="24"/>
        </w:rPr>
        <w:t xml:space="preserve"> consiste em </w:t>
      </w:r>
      <w:bookmarkStart w:id="1" w:name="_Hlk87473856"/>
      <w:r w:rsidR="007D4644" w:rsidRPr="00252B8A">
        <w:rPr>
          <w:rFonts w:ascii="Arial" w:eastAsia="Calibri" w:hAnsi="Arial" w:cs="Arial"/>
          <w:sz w:val="24"/>
          <w:szCs w:val="24"/>
        </w:rPr>
        <w:t xml:space="preserve">analisar a apropriação da significação </w:t>
      </w:r>
      <w:r w:rsidR="00B004C3" w:rsidRPr="00252B8A">
        <w:rPr>
          <w:rFonts w:ascii="Arial" w:eastAsia="Calibri" w:hAnsi="Arial" w:cs="Arial"/>
          <w:sz w:val="24"/>
          <w:szCs w:val="24"/>
        </w:rPr>
        <w:t>das</w:t>
      </w:r>
      <w:r w:rsidR="007D4644" w:rsidRPr="00252B8A">
        <w:rPr>
          <w:rFonts w:ascii="Arial" w:eastAsia="Calibri" w:hAnsi="Arial" w:cs="Arial"/>
          <w:sz w:val="24"/>
          <w:szCs w:val="24"/>
        </w:rPr>
        <w:t xml:space="preserve"> crianças, </w:t>
      </w:r>
      <w:r w:rsidR="00681AC9" w:rsidRPr="00252B8A">
        <w:rPr>
          <w:rFonts w:ascii="Arial" w:eastAsia="Calibri" w:hAnsi="Arial" w:cs="Arial"/>
          <w:sz w:val="24"/>
          <w:szCs w:val="24"/>
        </w:rPr>
        <w:t>mediado</w:t>
      </w:r>
      <w:r w:rsidR="00B004C3" w:rsidRPr="00252B8A">
        <w:rPr>
          <w:rFonts w:ascii="Arial" w:eastAsia="Calibri" w:hAnsi="Arial" w:cs="Arial"/>
          <w:sz w:val="24"/>
          <w:szCs w:val="24"/>
        </w:rPr>
        <w:t xml:space="preserve"> </w:t>
      </w:r>
      <w:r w:rsidR="007D4644" w:rsidRPr="00252B8A">
        <w:rPr>
          <w:rFonts w:ascii="Arial" w:eastAsia="Calibri" w:hAnsi="Arial" w:cs="Arial"/>
          <w:sz w:val="24"/>
          <w:szCs w:val="24"/>
        </w:rPr>
        <w:t>por  artefatos familiares</w:t>
      </w:r>
      <w:r w:rsidR="00B004C3" w:rsidRPr="00252B8A">
        <w:rPr>
          <w:rFonts w:ascii="Arial" w:eastAsia="Calibri" w:hAnsi="Arial" w:cs="Arial"/>
          <w:sz w:val="24"/>
          <w:szCs w:val="24"/>
        </w:rPr>
        <w:t>,</w:t>
      </w:r>
      <w:r w:rsidR="007D4644" w:rsidRPr="00252B8A">
        <w:rPr>
          <w:rFonts w:ascii="Arial" w:eastAsia="Calibri" w:hAnsi="Arial" w:cs="Arial"/>
          <w:sz w:val="24"/>
          <w:szCs w:val="24"/>
        </w:rPr>
        <w:t xml:space="preserve"> referentes ao lugar e suas contribuições para o ensino de Geografia</w:t>
      </w:r>
      <w:bookmarkEnd w:id="1"/>
      <w:r w:rsidR="007D4644" w:rsidRPr="00252B8A">
        <w:rPr>
          <w:rFonts w:ascii="Arial" w:eastAsia="Calibri" w:hAnsi="Arial" w:cs="Arial"/>
          <w:sz w:val="24"/>
          <w:szCs w:val="24"/>
        </w:rPr>
        <w:t>. Esta pesquisa se concretiza devido</w:t>
      </w:r>
      <w:r w:rsidR="007D4644" w:rsidRPr="00252B8A">
        <w:rPr>
          <w:rFonts w:ascii="Arial" w:eastAsia="Calibri" w:hAnsi="Arial" w:cs="Arial"/>
          <w:bCs/>
          <w:sz w:val="24"/>
          <w:szCs w:val="24"/>
        </w:rPr>
        <w:t xml:space="preserve"> </w:t>
      </w:r>
      <w:r w:rsidR="007D4644" w:rsidRPr="00252B8A">
        <w:rPr>
          <w:rFonts w:ascii="Arial" w:eastAsia="Calibri" w:hAnsi="Arial" w:cs="Arial"/>
          <w:sz w:val="24"/>
          <w:szCs w:val="24"/>
        </w:rPr>
        <w:t>a necessidade</w:t>
      </w:r>
      <w:r w:rsidR="007D4644" w:rsidRPr="00252B8A">
        <w:rPr>
          <w:rFonts w:ascii="Arial" w:eastAsia="Calibri" w:hAnsi="Arial" w:cs="Arial"/>
          <w:bCs/>
          <w:sz w:val="24"/>
          <w:szCs w:val="24"/>
        </w:rPr>
        <w:t xml:space="preserve"> de conhecer como ensinar Geografia para o entendimento espacial da criança, de modo que os conceitos geográficos se tornem elementos importantes para a formação e vivência, com aporte na cultura regional. </w:t>
      </w:r>
      <w:r w:rsidR="00673578" w:rsidRPr="00252B8A">
        <w:rPr>
          <w:rFonts w:ascii="Arial" w:eastAsia="Calibri" w:hAnsi="Arial" w:cs="Arial"/>
          <w:sz w:val="24"/>
          <w:szCs w:val="24"/>
        </w:rPr>
        <w:t xml:space="preserve">Para a experiência, </w:t>
      </w:r>
      <w:r w:rsidR="007D4644" w:rsidRPr="00252B8A">
        <w:rPr>
          <w:rFonts w:ascii="Arial" w:eastAsia="Calibri" w:hAnsi="Arial" w:cs="Arial"/>
          <w:sz w:val="24"/>
          <w:szCs w:val="24"/>
        </w:rPr>
        <w:t>realizamos um resgate de objetos, de registros (fotografias, documentos) que as famílias guardam como acervo importante que identifica a história e a constituição territorial do lugar. Deste modo, na investigação busc</w:t>
      </w:r>
      <w:r w:rsidR="00910BB1" w:rsidRPr="00252B8A">
        <w:rPr>
          <w:rFonts w:ascii="Arial" w:eastAsia="Calibri" w:hAnsi="Arial" w:cs="Arial"/>
          <w:sz w:val="24"/>
          <w:szCs w:val="24"/>
        </w:rPr>
        <w:t>amos</w:t>
      </w:r>
      <w:r w:rsidR="007D4644" w:rsidRPr="00252B8A">
        <w:rPr>
          <w:rFonts w:ascii="Arial" w:eastAsia="Calibri" w:hAnsi="Arial" w:cs="Arial"/>
          <w:sz w:val="24"/>
          <w:szCs w:val="24"/>
        </w:rPr>
        <w:t xml:space="preserve"> identificar a associação da cultura regional, local e global ao contexto da educação geográfica e da formação do pensamento espacial da criança e assim analisar</w:t>
      </w:r>
      <w:r w:rsidR="00910BB1" w:rsidRPr="00252B8A">
        <w:rPr>
          <w:rFonts w:ascii="Arial" w:eastAsia="Calibri" w:hAnsi="Arial" w:cs="Arial"/>
          <w:sz w:val="24"/>
          <w:szCs w:val="24"/>
        </w:rPr>
        <w:t>mos</w:t>
      </w:r>
      <w:r w:rsidR="007D4644" w:rsidRPr="00252B8A">
        <w:rPr>
          <w:rFonts w:ascii="Arial" w:eastAsia="Calibri" w:hAnsi="Arial" w:cs="Arial"/>
          <w:sz w:val="24"/>
          <w:szCs w:val="24"/>
        </w:rPr>
        <w:t xml:space="preserve">: a) como a criança cria a significação de lugar; b) que contribuições o resgate histórico oportuniza e são significativas para a compreensão da Geografia; c) </w:t>
      </w:r>
      <w:r w:rsidR="00910BB1" w:rsidRPr="00252B8A">
        <w:rPr>
          <w:rFonts w:ascii="Arial" w:eastAsia="Calibri" w:hAnsi="Arial" w:cs="Arial"/>
          <w:sz w:val="24"/>
          <w:szCs w:val="24"/>
        </w:rPr>
        <w:t>quais</w:t>
      </w:r>
      <w:r w:rsidR="007D4644" w:rsidRPr="00252B8A">
        <w:rPr>
          <w:rFonts w:ascii="Arial" w:eastAsia="Calibri" w:hAnsi="Arial" w:cs="Arial"/>
          <w:sz w:val="24"/>
          <w:szCs w:val="24"/>
        </w:rPr>
        <w:t xml:space="preserve"> elementos que se evidenciam na composição do pensamento espacial da criança; d) de que forma, enquanto professores, podemos contribuir para que o estudante se sinta inserido e compreendendo o contexto histórico local-global. Destacamos a importância dos objetos antigos e demais representações sobre a existência familiar, como aspectos importantes para a produção de sentido e significado sobre o lugar.</w:t>
      </w:r>
    </w:p>
    <w:p w14:paraId="56228DED" w14:textId="77777777" w:rsidR="00AD42EE" w:rsidRPr="00252B8A" w:rsidRDefault="00AD42EE" w:rsidP="00F80AD0">
      <w:pPr>
        <w:spacing w:after="0" w:line="240" w:lineRule="auto"/>
        <w:jc w:val="both"/>
        <w:rPr>
          <w:rFonts w:ascii="Arial" w:eastAsia="Calibri" w:hAnsi="Arial" w:cs="Arial"/>
          <w:sz w:val="24"/>
          <w:szCs w:val="24"/>
        </w:rPr>
      </w:pPr>
    </w:p>
    <w:p w14:paraId="2FD921A0" w14:textId="7FD35956" w:rsidR="00F80AD0" w:rsidRPr="00252B8A" w:rsidRDefault="00F80AD0" w:rsidP="00F80AD0">
      <w:pPr>
        <w:spacing w:after="0" w:line="240" w:lineRule="auto"/>
        <w:jc w:val="both"/>
        <w:rPr>
          <w:rFonts w:ascii="Arial" w:eastAsia="Calibri" w:hAnsi="Arial" w:cs="Arial"/>
          <w:bCs/>
          <w:sz w:val="24"/>
          <w:szCs w:val="24"/>
        </w:rPr>
      </w:pPr>
      <w:r w:rsidRPr="00252B8A">
        <w:rPr>
          <w:rFonts w:ascii="Arial" w:eastAsia="Calibri" w:hAnsi="Arial" w:cs="Arial"/>
          <w:b/>
          <w:bCs/>
          <w:sz w:val="24"/>
          <w:szCs w:val="24"/>
        </w:rPr>
        <w:t xml:space="preserve">Palavras-chave: </w:t>
      </w:r>
      <w:r w:rsidRPr="00252B8A">
        <w:rPr>
          <w:rFonts w:ascii="Arial" w:eastAsia="Calibri" w:hAnsi="Arial" w:cs="Arial"/>
          <w:bCs/>
          <w:sz w:val="24"/>
          <w:szCs w:val="24"/>
        </w:rPr>
        <w:t xml:space="preserve">Ensino de Geografia. Estudo do lugar. </w:t>
      </w:r>
      <w:r w:rsidR="00910BB1" w:rsidRPr="00252B8A">
        <w:rPr>
          <w:rFonts w:ascii="Arial" w:eastAsia="Calibri" w:hAnsi="Arial" w:cs="Arial"/>
          <w:bCs/>
          <w:sz w:val="24"/>
          <w:szCs w:val="24"/>
        </w:rPr>
        <w:t>Museu escolar</w:t>
      </w:r>
      <w:r w:rsidRPr="00252B8A">
        <w:rPr>
          <w:rFonts w:ascii="Arial" w:eastAsia="Calibri" w:hAnsi="Arial" w:cs="Arial"/>
          <w:bCs/>
          <w:sz w:val="24"/>
          <w:szCs w:val="24"/>
        </w:rPr>
        <w:t>.</w:t>
      </w:r>
    </w:p>
    <w:p w14:paraId="083EE4B4" w14:textId="77777777" w:rsidR="00AD42EE" w:rsidRPr="00252B8A" w:rsidRDefault="00AD42EE" w:rsidP="00F80AD0">
      <w:pPr>
        <w:spacing w:after="0" w:line="240" w:lineRule="auto"/>
        <w:jc w:val="both"/>
        <w:rPr>
          <w:rFonts w:ascii="Arial" w:eastAsia="Calibri" w:hAnsi="Arial" w:cs="Arial"/>
          <w:sz w:val="24"/>
          <w:szCs w:val="24"/>
        </w:rPr>
      </w:pPr>
    </w:p>
    <w:p w14:paraId="0BCB3EA9" w14:textId="77777777" w:rsidR="00EA2DFC" w:rsidRPr="00252B8A" w:rsidRDefault="00EA2DFC" w:rsidP="00151738">
      <w:pPr>
        <w:shd w:val="clear" w:color="auto" w:fill="FFFFFF"/>
        <w:spacing w:after="0" w:line="240" w:lineRule="auto"/>
        <w:jc w:val="both"/>
        <w:outlineLvl w:val="1"/>
        <w:rPr>
          <w:rFonts w:ascii="Arial" w:hAnsi="Arial" w:cs="Arial"/>
          <w:noProof/>
          <w:sz w:val="24"/>
          <w:szCs w:val="24"/>
        </w:rPr>
      </w:pPr>
    </w:p>
    <w:p w14:paraId="3A5DAB5B" w14:textId="6A37440C" w:rsidR="00125F1F" w:rsidRPr="00B97BED" w:rsidRDefault="00125F1F" w:rsidP="00151738">
      <w:pPr>
        <w:shd w:val="clear" w:color="auto" w:fill="FFFFFF"/>
        <w:spacing w:after="0" w:line="240" w:lineRule="auto"/>
        <w:jc w:val="both"/>
        <w:outlineLvl w:val="1"/>
        <w:rPr>
          <w:rFonts w:ascii="Arial" w:hAnsi="Arial" w:cs="Arial"/>
          <w:b/>
          <w:bCs/>
          <w:noProof/>
          <w:sz w:val="24"/>
          <w:szCs w:val="24"/>
        </w:rPr>
      </w:pPr>
      <w:r w:rsidRPr="00B97BED">
        <w:rPr>
          <w:rFonts w:ascii="Arial" w:hAnsi="Arial" w:cs="Arial"/>
          <w:b/>
          <w:bCs/>
          <w:noProof/>
          <w:sz w:val="24"/>
          <w:szCs w:val="24"/>
        </w:rPr>
        <w:t xml:space="preserve">Abstract </w:t>
      </w:r>
    </w:p>
    <w:p w14:paraId="653A6B48" w14:textId="3989E359" w:rsidR="00B97BED" w:rsidRDefault="00B97BED" w:rsidP="00151738">
      <w:pPr>
        <w:shd w:val="clear" w:color="auto" w:fill="FFFFFF"/>
        <w:spacing w:after="0" w:line="240" w:lineRule="auto"/>
        <w:jc w:val="both"/>
        <w:outlineLvl w:val="1"/>
        <w:rPr>
          <w:rFonts w:ascii="Arial" w:hAnsi="Arial" w:cs="Arial"/>
          <w:noProof/>
          <w:sz w:val="24"/>
          <w:szCs w:val="24"/>
        </w:rPr>
      </w:pPr>
      <w:r w:rsidRPr="00B97BED">
        <w:rPr>
          <w:rFonts w:ascii="Arial" w:hAnsi="Arial" w:cs="Arial"/>
          <w:noProof/>
          <w:sz w:val="24"/>
          <w:szCs w:val="24"/>
        </w:rPr>
        <w:t xml:space="preserve">This article brings the result of a pedagogical experience, carried out in the teaching of Geography in the Initial Years of Elementary School, with students from the 4th and 5th years, through a case study, developed in a school in the municipality of Marmeleiro PR, which consists of analyzing the appropriation of children's meaning, mediated by family artifacts, referring to the place and its contributions to the teaching </w:t>
      </w:r>
      <w:r w:rsidRPr="00B97BED">
        <w:rPr>
          <w:rFonts w:ascii="Arial" w:hAnsi="Arial" w:cs="Arial"/>
          <w:noProof/>
          <w:sz w:val="24"/>
          <w:szCs w:val="24"/>
        </w:rPr>
        <w:lastRenderedPageBreak/>
        <w:t>of Geography. This research takes place due to the need to know how to teach Geography for the spatial understanding of the child, so that the geographic concepts become important elements for the formation and experience, with a contribution to the regional culture. For the experiment, we carried out a rescue of objects, records (photographs, documents) that families keep as an important collection that identifies the history and territorial constitution of the place. Thus, in the investigation we seek to identify the association of regional, local and global culture with the context of geographic education and the formation of the child's spatial thinking and thus analyze: a) how the child creates the meaning of place; b) what contributions the historical rescue provides and are significant for the understanding of Geography; c) which elements are evident in the composition of the child's spatial thinking; d) how, as teachers, we can contribute so that the student feels inserted and understands the local-global historical context. We highlight the importance of old objects and other representations of family existence, as important aspects for the production of meaning and meaning about the place.</w:t>
      </w:r>
    </w:p>
    <w:p w14:paraId="670054FC" w14:textId="77777777" w:rsidR="00B97BED" w:rsidRPr="00252B8A" w:rsidRDefault="00B97BED" w:rsidP="00151738">
      <w:pPr>
        <w:shd w:val="clear" w:color="auto" w:fill="FFFFFF"/>
        <w:spacing w:after="0" w:line="240" w:lineRule="auto"/>
        <w:jc w:val="both"/>
        <w:outlineLvl w:val="1"/>
        <w:rPr>
          <w:rFonts w:ascii="Arial" w:hAnsi="Arial" w:cs="Arial"/>
          <w:noProof/>
          <w:sz w:val="24"/>
          <w:szCs w:val="24"/>
        </w:rPr>
      </w:pPr>
    </w:p>
    <w:p w14:paraId="2EAACFD8" w14:textId="26618DA0" w:rsidR="00CF5D3C" w:rsidRPr="00252B8A" w:rsidRDefault="000C5554" w:rsidP="00151738">
      <w:pPr>
        <w:shd w:val="clear" w:color="auto" w:fill="FFFFFF"/>
        <w:spacing w:after="0" w:line="240" w:lineRule="auto"/>
        <w:jc w:val="both"/>
        <w:outlineLvl w:val="1"/>
        <w:rPr>
          <w:rFonts w:ascii="Arial" w:hAnsi="Arial" w:cs="Arial"/>
          <w:noProof/>
          <w:sz w:val="24"/>
          <w:szCs w:val="24"/>
        </w:rPr>
      </w:pPr>
      <w:r w:rsidRPr="00B97BED">
        <w:rPr>
          <w:rFonts w:ascii="Arial" w:hAnsi="Arial" w:cs="Arial"/>
          <w:b/>
          <w:bCs/>
          <w:noProof/>
          <w:sz w:val="24"/>
          <w:szCs w:val="24"/>
        </w:rPr>
        <w:t>Key words</w:t>
      </w:r>
      <w:r w:rsidR="00B97BED" w:rsidRPr="00B97BED">
        <w:rPr>
          <w:rFonts w:ascii="Arial" w:hAnsi="Arial" w:cs="Arial"/>
          <w:b/>
          <w:bCs/>
          <w:noProof/>
          <w:sz w:val="24"/>
          <w:szCs w:val="24"/>
        </w:rPr>
        <w:t>:</w:t>
      </w:r>
      <w:r w:rsidR="00B97BED" w:rsidRPr="00B97BED">
        <w:t xml:space="preserve"> </w:t>
      </w:r>
      <w:r w:rsidR="00B97BED" w:rsidRPr="00B97BED">
        <w:rPr>
          <w:rFonts w:ascii="Arial" w:hAnsi="Arial" w:cs="Arial"/>
          <w:noProof/>
          <w:sz w:val="24"/>
          <w:szCs w:val="24"/>
        </w:rPr>
        <w:t>Teaching Geography. Study of the place. School museum.</w:t>
      </w:r>
    </w:p>
    <w:p w14:paraId="61AF265D" w14:textId="77777777" w:rsidR="00125F1F" w:rsidRPr="00252B8A" w:rsidRDefault="00125F1F" w:rsidP="00151738">
      <w:pPr>
        <w:shd w:val="clear" w:color="auto" w:fill="FFFFFF"/>
        <w:spacing w:after="0" w:line="240" w:lineRule="auto"/>
        <w:jc w:val="both"/>
        <w:outlineLvl w:val="1"/>
        <w:rPr>
          <w:rFonts w:ascii="Arial" w:hAnsi="Arial" w:cs="Arial"/>
          <w:noProof/>
          <w:sz w:val="24"/>
          <w:szCs w:val="24"/>
        </w:rPr>
      </w:pPr>
    </w:p>
    <w:p w14:paraId="2B1CF5D2" w14:textId="77777777" w:rsidR="00CE5BFC" w:rsidRPr="00252B8A" w:rsidRDefault="00CE5BFC" w:rsidP="00151738">
      <w:pPr>
        <w:shd w:val="clear" w:color="auto" w:fill="FFFFFF"/>
        <w:spacing w:after="0" w:line="240" w:lineRule="auto"/>
        <w:jc w:val="both"/>
        <w:outlineLvl w:val="1"/>
        <w:rPr>
          <w:rFonts w:ascii="Arial" w:hAnsi="Arial" w:cs="Arial"/>
          <w:noProof/>
          <w:sz w:val="24"/>
          <w:szCs w:val="24"/>
        </w:rPr>
      </w:pPr>
    </w:p>
    <w:p w14:paraId="1134AA59" w14:textId="3DDD19BF" w:rsidR="00CE5BFC" w:rsidRPr="00252B8A" w:rsidRDefault="00441C71" w:rsidP="00A15A0D">
      <w:pPr>
        <w:pStyle w:val="PargrafodaLista"/>
        <w:numPr>
          <w:ilvl w:val="0"/>
          <w:numId w:val="1"/>
        </w:numPr>
        <w:shd w:val="clear" w:color="auto" w:fill="FFFFFF"/>
        <w:spacing w:after="0" w:line="240" w:lineRule="auto"/>
        <w:jc w:val="both"/>
        <w:outlineLvl w:val="1"/>
        <w:rPr>
          <w:rFonts w:ascii="Arial" w:hAnsi="Arial" w:cs="Arial"/>
          <w:b/>
          <w:bCs/>
          <w:noProof/>
          <w:sz w:val="24"/>
          <w:szCs w:val="24"/>
        </w:rPr>
      </w:pPr>
      <w:r w:rsidRPr="00252B8A">
        <w:rPr>
          <w:rFonts w:ascii="Arial" w:hAnsi="Arial" w:cs="Arial"/>
          <w:b/>
          <w:bCs/>
          <w:noProof/>
          <w:sz w:val="24"/>
          <w:szCs w:val="24"/>
        </w:rPr>
        <w:t>INTRODUÇÃO</w:t>
      </w:r>
    </w:p>
    <w:p w14:paraId="686D91A2" w14:textId="50F38568" w:rsidR="00A15A0D" w:rsidRPr="00252B8A" w:rsidRDefault="00A15A0D" w:rsidP="00A15A0D">
      <w:pPr>
        <w:shd w:val="clear" w:color="auto" w:fill="FFFFFF"/>
        <w:spacing w:after="0" w:line="240" w:lineRule="auto"/>
        <w:jc w:val="both"/>
        <w:outlineLvl w:val="1"/>
        <w:rPr>
          <w:rFonts w:ascii="Arial" w:hAnsi="Arial" w:cs="Arial"/>
          <w:b/>
          <w:bCs/>
          <w:noProof/>
          <w:sz w:val="24"/>
          <w:szCs w:val="24"/>
        </w:rPr>
      </w:pPr>
    </w:p>
    <w:p w14:paraId="4A7487C3" w14:textId="0EC2C048" w:rsidR="00B00DB2" w:rsidRPr="00441C71" w:rsidRDefault="00B00DB2" w:rsidP="00B00DB2">
      <w:pPr>
        <w:spacing w:after="0" w:line="360" w:lineRule="auto"/>
        <w:ind w:firstLine="708"/>
        <w:jc w:val="both"/>
        <w:rPr>
          <w:rFonts w:ascii="Arial" w:eastAsia="Calibri" w:hAnsi="Arial" w:cs="Arial"/>
          <w:bCs/>
          <w:sz w:val="24"/>
          <w:szCs w:val="24"/>
        </w:rPr>
      </w:pPr>
      <w:r w:rsidRPr="00B00DB2">
        <w:rPr>
          <w:rFonts w:ascii="Arial" w:eastAsia="Calibri" w:hAnsi="Arial" w:cs="Arial"/>
          <w:sz w:val="24"/>
          <w:szCs w:val="24"/>
        </w:rPr>
        <w:t>Muitas inquietudes permeiam o ensino</w:t>
      </w:r>
      <w:r>
        <w:rPr>
          <w:rFonts w:ascii="Arial" w:eastAsia="Calibri" w:hAnsi="Arial" w:cs="Arial"/>
          <w:sz w:val="24"/>
          <w:szCs w:val="24"/>
        </w:rPr>
        <w:t xml:space="preserve"> e aprendizagem</w:t>
      </w:r>
      <w:r w:rsidRPr="00B00DB2">
        <w:rPr>
          <w:rFonts w:ascii="Arial" w:eastAsia="Calibri" w:hAnsi="Arial" w:cs="Arial"/>
          <w:sz w:val="24"/>
          <w:szCs w:val="24"/>
        </w:rPr>
        <w:t xml:space="preserve"> de Geografia, particularmente em relação </w:t>
      </w:r>
      <w:r w:rsidR="002F6DDA">
        <w:rPr>
          <w:rFonts w:ascii="Arial" w:eastAsia="Calibri" w:hAnsi="Arial" w:cs="Arial"/>
          <w:sz w:val="24"/>
          <w:szCs w:val="24"/>
        </w:rPr>
        <w:t xml:space="preserve">ao conhecimento na </w:t>
      </w:r>
      <w:r w:rsidRPr="00B00DB2">
        <w:rPr>
          <w:rFonts w:ascii="Arial" w:eastAsia="Calibri" w:hAnsi="Arial" w:cs="Arial"/>
          <w:sz w:val="24"/>
          <w:szCs w:val="24"/>
        </w:rPr>
        <w:t xml:space="preserve">escala local, nos Anos Iniciais do Ensino Fundamental, o que nos faz pensar sobre </w:t>
      </w:r>
      <w:r w:rsidR="002F6DDA">
        <w:rPr>
          <w:rFonts w:ascii="Arial" w:eastAsia="Calibri" w:hAnsi="Arial" w:cs="Arial"/>
          <w:sz w:val="24"/>
          <w:szCs w:val="24"/>
        </w:rPr>
        <w:t>quais</w:t>
      </w:r>
      <w:r w:rsidRPr="00B00DB2">
        <w:rPr>
          <w:rFonts w:ascii="Arial" w:eastAsia="Calibri" w:hAnsi="Arial" w:cs="Arial"/>
          <w:sz w:val="24"/>
          <w:szCs w:val="24"/>
        </w:rPr>
        <w:t xml:space="preserve"> metodologias de ensino possibilit</w:t>
      </w:r>
      <w:r w:rsidR="002F6DDA">
        <w:rPr>
          <w:rFonts w:ascii="Arial" w:eastAsia="Calibri" w:hAnsi="Arial" w:cs="Arial"/>
          <w:sz w:val="24"/>
          <w:szCs w:val="24"/>
        </w:rPr>
        <w:t>a</w:t>
      </w:r>
      <w:r w:rsidRPr="00B00DB2">
        <w:rPr>
          <w:rFonts w:ascii="Arial" w:eastAsia="Calibri" w:hAnsi="Arial" w:cs="Arial"/>
          <w:sz w:val="24"/>
          <w:szCs w:val="24"/>
        </w:rPr>
        <w:t xml:space="preserve">m </w:t>
      </w:r>
      <w:r w:rsidR="002F6DDA">
        <w:rPr>
          <w:rFonts w:ascii="Arial" w:eastAsia="Calibri" w:hAnsi="Arial" w:cs="Arial"/>
          <w:sz w:val="24"/>
          <w:szCs w:val="24"/>
        </w:rPr>
        <w:t>trabalhar</w:t>
      </w:r>
      <w:r w:rsidR="0013632C">
        <w:rPr>
          <w:rFonts w:ascii="Arial" w:eastAsia="Calibri" w:hAnsi="Arial" w:cs="Arial"/>
          <w:sz w:val="24"/>
          <w:szCs w:val="24"/>
        </w:rPr>
        <w:t xml:space="preserve"> de modo</w:t>
      </w:r>
      <w:r w:rsidR="002F6DDA">
        <w:rPr>
          <w:rFonts w:ascii="Arial" w:eastAsia="Calibri" w:hAnsi="Arial" w:cs="Arial"/>
          <w:sz w:val="24"/>
          <w:szCs w:val="24"/>
        </w:rPr>
        <w:t xml:space="preserve"> que </w:t>
      </w:r>
      <w:r w:rsidRPr="00B00DB2">
        <w:rPr>
          <w:rFonts w:ascii="Arial" w:eastAsia="Calibri" w:hAnsi="Arial" w:cs="Arial"/>
          <w:sz w:val="24"/>
          <w:szCs w:val="24"/>
        </w:rPr>
        <w:t xml:space="preserve">à criança </w:t>
      </w:r>
      <w:r w:rsidR="002F6DDA">
        <w:rPr>
          <w:rFonts w:ascii="Arial" w:eastAsia="Calibri" w:hAnsi="Arial" w:cs="Arial"/>
          <w:sz w:val="24"/>
          <w:szCs w:val="24"/>
        </w:rPr>
        <w:t xml:space="preserve">possa </w:t>
      </w:r>
      <w:r w:rsidRPr="00B00DB2">
        <w:rPr>
          <w:rFonts w:ascii="Arial" w:eastAsia="Calibri" w:hAnsi="Arial" w:cs="Arial"/>
          <w:sz w:val="24"/>
          <w:szCs w:val="24"/>
        </w:rPr>
        <w:t xml:space="preserve">construir o significado de lugar, da sua vivência e das contradições </w:t>
      </w:r>
      <w:r w:rsidR="002F6DDA">
        <w:rPr>
          <w:rFonts w:ascii="Arial" w:eastAsia="Calibri" w:hAnsi="Arial" w:cs="Arial"/>
          <w:sz w:val="24"/>
          <w:szCs w:val="24"/>
        </w:rPr>
        <w:t>presentes no espaço</w:t>
      </w:r>
      <w:r w:rsidR="0013632C">
        <w:rPr>
          <w:rFonts w:ascii="Arial" w:eastAsia="Calibri" w:hAnsi="Arial" w:cs="Arial"/>
          <w:sz w:val="24"/>
          <w:szCs w:val="24"/>
        </w:rPr>
        <w:t xml:space="preserve"> geográfico</w:t>
      </w:r>
      <w:r w:rsidRPr="00B00DB2">
        <w:rPr>
          <w:rFonts w:ascii="Arial" w:eastAsia="Calibri" w:hAnsi="Arial" w:cs="Arial"/>
          <w:sz w:val="24"/>
          <w:szCs w:val="24"/>
        </w:rPr>
        <w:t xml:space="preserve">. </w:t>
      </w:r>
      <w:r w:rsidRPr="00B00DB2">
        <w:rPr>
          <w:rFonts w:ascii="Arial" w:eastAsia="Calibri" w:hAnsi="Arial" w:cs="Arial"/>
          <w:bCs/>
          <w:sz w:val="24"/>
          <w:szCs w:val="24"/>
        </w:rPr>
        <w:t xml:space="preserve">A mídia, por exemplo, possibilita que as crianças, muitas vezes, se apropriem de culturas distantes. Mas isto não garante a devida relação com o lugar, nas relações </w:t>
      </w:r>
      <w:proofErr w:type="spellStart"/>
      <w:r w:rsidRPr="00B00DB2">
        <w:rPr>
          <w:rFonts w:ascii="Arial" w:eastAsia="Calibri" w:hAnsi="Arial" w:cs="Arial"/>
          <w:bCs/>
          <w:sz w:val="24"/>
          <w:szCs w:val="24"/>
        </w:rPr>
        <w:t>multi</w:t>
      </w:r>
      <w:proofErr w:type="spellEnd"/>
      <w:r w:rsidRPr="00B00DB2">
        <w:rPr>
          <w:rFonts w:ascii="Arial" w:eastAsia="Calibri" w:hAnsi="Arial" w:cs="Arial"/>
          <w:bCs/>
          <w:sz w:val="24"/>
          <w:szCs w:val="24"/>
        </w:rPr>
        <w:t xml:space="preserve"> escalares. Também o modo como o livro didático, em sua grande maioria, apresenta os conteúdos sobre o lugar, não atende aos objetivos do ensino, negando ao estudante conhecer a própria cultura, a </w:t>
      </w:r>
      <w:r w:rsidR="002F6DDA">
        <w:rPr>
          <w:rFonts w:ascii="Arial" w:eastAsia="Calibri" w:hAnsi="Arial" w:cs="Arial"/>
          <w:bCs/>
          <w:sz w:val="24"/>
          <w:szCs w:val="24"/>
        </w:rPr>
        <w:t xml:space="preserve">da sua </w:t>
      </w:r>
      <w:r w:rsidRPr="00B00DB2">
        <w:rPr>
          <w:rFonts w:ascii="Arial" w:eastAsia="Calibri" w:hAnsi="Arial" w:cs="Arial"/>
          <w:bCs/>
          <w:sz w:val="24"/>
          <w:szCs w:val="24"/>
        </w:rPr>
        <w:t xml:space="preserve">cidade e </w:t>
      </w:r>
      <w:r w:rsidR="002F6DDA">
        <w:rPr>
          <w:rFonts w:ascii="Arial" w:eastAsia="Calibri" w:hAnsi="Arial" w:cs="Arial"/>
          <w:bCs/>
          <w:sz w:val="24"/>
          <w:szCs w:val="24"/>
        </w:rPr>
        <w:t>do seu</w:t>
      </w:r>
      <w:r w:rsidRPr="00B00DB2">
        <w:rPr>
          <w:rFonts w:ascii="Arial" w:eastAsia="Calibri" w:hAnsi="Arial" w:cs="Arial"/>
          <w:bCs/>
          <w:sz w:val="24"/>
          <w:szCs w:val="24"/>
        </w:rPr>
        <w:t xml:space="preserve"> município</w:t>
      </w:r>
      <w:r w:rsidR="002F6DDA">
        <w:rPr>
          <w:rFonts w:ascii="Arial" w:eastAsia="Calibri" w:hAnsi="Arial" w:cs="Arial"/>
          <w:bCs/>
          <w:sz w:val="24"/>
          <w:szCs w:val="24"/>
        </w:rPr>
        <w:t>,</w:t>
      </w:r>
      <w:r w:rsidRPr="00B00DB2">
        <w:rPr>
          <w:rFonts w:ascii="Arial" w:eastAsia="Calibri" w:hAnsi="Arial" w:cs="Arial"/>
          <w:bCs/>
          <w:sz w:val="24"/>
          <w:szCs w:val="24"/>
        </w:rPr>
        <w:t xml:space="preserve"> onde moram. </w:t>
      </w:r>
    </w:p>
    <w:p w14:paraId="3B154700" w14:textId="6057462C" w:rsidR="00B00DB2" w:rsidRPr="00B00DB2" w:rsidRDefault="00B00DB2" w:rsidP="00B00DB2">
      <w:pPr>
        <w:spacing w:after="0" w:line="360" w:lineRule="auto"/>
        <w:ind w:firstLine="708"/>
        <w:jc w:val="both"/>
        <w:rPr>
          <w:rFonts w:ascii="Arial" w:eastAsia="Calibri" w:hAnsi="Arial" w:cs="Arial"/>
          <w:sz w:val="24"/>
          <w:szCs w:val="24"/>
        </w:rPr>
      </w:pPr>
      <w:r w:rsidRPr="00B00DB2">
        <w:rPr>
          <w:rFonts w:ascii="Arial" w:eastAsia="Calibri" w:hAnsi="Arial" w:cs="Arial"/>
          <w:bCs/>
          <w:color w:val="000000"/>
          <w:sz w:val="24"/>
          <w:szCs w:val="24"/>
        </w:rPr>
        <w:t>Diante d</w:t>
      </w:r>
      <w:r w:rsidRPr="00B00DB2">
        <w:rPr>
          <w:rFonts w:ascii="Arial" w:eastAsia="Calibri" w:hAnsi="Arial" w:cs="Arial"/>
          <w:sz w:val="24"/>
          <w:szCs w:val="24"/>
        </w:rPr>
        <w:t>a necessidade de sistematizar metodologias de ensino que superem a problemática do ensino do lugar, desenvolvemos atividades pedagógicas, na Escola Municipal Dom Pedro I, no município de Marmeleiro PR, que nos possibilit</w:t>
      </w:r>
      <w:r w:rsidR="00675290">
        <w:rPr>
          <w:rFonts w:ascii="Arial" w:eastAsia="Calibri" w:hAnsi="Arial" w:cs="Arial"/>
          <w:sz w:val="24"/>
          <w:szCs w:val="24"/>
        </w:rPr>
        <w:t>ara</w:t>
      </w:r>
      <w:r w:rsidRPr="00B00DB2">
        <w:rPr>
          <w:rFonts w:ascii="Arial" w:eastAsia="Calibri" w:hAnsi="Arial" w:cs="Arial"/>
          <w:sz w:val="24"/>
          <w:szCs w:val="24"/>
        </w:rPr>
        <w:t>m investigar e analisar se há a apropriação e significação de lugar, no ensino de Geografia, com estudantes do segundo ciclo dos Anos Iniciais do Ensino Fundamental, com as turmas do 4º ano matutino e vespertino e 5º ano matutino e vespertino, por meio de artefatos culturais familiares com a elaboração de um Museu Escolar.</w:t>
      </w:r>
    </w:p>
    <w:p w14:paraId="03B9C3D8" w14:textId="0F2BF2C9" w:rsidR="00B00DB2" w:rsidRPr="00B00DB2" w:rsidRDefault="00B00DB2" w:rsidP="00441C71">
      <w:pPr>
        <w:spacing w:after="0" w:line="360" w:lineRule="auto"/>
        <w:ind w:firstLine="708"/>
        <w:jc w:val="both"/>
        <w:rPr>
          <w:rFonts w:ascii="Arial" w:eastAsia="Calibri" w:hAnsi="Arial" w:cs="Arial"/>
          <w:sz w:val="24"/>
          <w:szCs w:val="24"/>
        </w:rPr>
      </w:pPr>
      <w:bookmarkStart w:id="2" w:name="_Hlk87479951"/>
      <w:r w:rsidRPr="00B00DB2">
        <w:rPr>
          <w:rFonts w:ascii="Arial" w:eastAsia="Calibri" w:hAnsi="Arial" w:cs="Arial"/>
          <w:bCs/>
          <w:color w:val="000000"/>
          <w:sz w:val="24"/>
          <w:szCs w:val="24"/>
        </w:rPr>
        <w:lastRenderedPageBreak/>
        <w:t>Para tal desafio, realizamos um resgate de objetos, de registros (fotografias, documentos) que as famílias guardam como acervo importante</w:t>
      </w:r>
      <w:r w:rsidR="00675290">
        <w:rPr>
          <w:rFonts w:ascii="Arial" w:eastAsia="Calibri" w:hAnsi="Arial" w:cs="Arial"/>
          <w:bCs/>
          <w:color w:val="000000"/>
          <w:sz w:val="24"/>
          <w:szCs w:val="24"/>
        </w:rPr>
        <w:t>,</w:t>
      </w:r>
      <w:r w:rsidRPr="00B00DB2">
        <w:rPr>
          <w:rFonts w:ascii="Arial" w:eastAsia="Calibri" w:hAnsi="Arial" w:cs="Arial"/>
          <w:bCs/>
          <w:color w:val="000000"/>
          <w:sz w:val="24"/>
          <w:szCs w:val="24"/>
        </w:rPr>
        <w:t xml:space="preserve"> que identifi</w:t>
      </w:r>
      <w:r w:rsidR="00675290">
        <w:rPr>
          <w:rFonts w:ascii="Arial" w:eastAsia="Calibri" w:hAnsi="Arial" w:cs="Arial"/>
          <w:bCs/>
          <w:color w:val="000000"/>
          <w:sz w:val="24"/>
          <w:szCs w:val="24"/>
        </w:rPr>
        <w:t>ca</w:t>
      </w:r>
      <w:r w:rsidRPr="00B00DB2">
        <w:rPr>
          <w:rFonts w:ascii="Arial" w:eastAsia="Calibri" w:hAnsi="Arial" w:cs="Arial"/>
          <w:bCs/>
          <w:color w:val="000000"/>
          <w:sz w:val="24"/>
          <w:szCs w:val="24"/>
        </w:rPr>
        <w:t xml:space="preserve">m a história e a constituição territorial do lugar. </w:t>
      </w:r>
      <w:bookmarkEnd w:id="2"/>
      <w:r w:rsidRPr="00B00DB2">
        <w:rPr>
          <w:rFonts w:ascii="Arial" w:eastAsia="Calibri" w:hAnsi="Arial" w:cs="Arial"/>
          <w:sz w:val="24"/>
          <w:szCs w:val="24"/>
        </w:rPr>
        <w:t xml:space="preserve">Nesse sentido, o experimento pedagógico no ensino de Geografia nos Anos Iniciais do Ensino Fundamental, tem como objetivo: investigar a contribuição do uso pedagógico de artefatos culturais familiares, no estudo do lugar. Consideramos artefatos culturais familiares objetos antigos ou atuais que expressam um modo de vida de uma época (LEONTIEV, 2004) que ajudam a entender a formação histórica das estruturas sociais.  </w:t>
      </w:r>
    </w:p>
    <w:p w14:paraId="3498EDA6" w14:textId="54B000BE" w:rsidR="00B00DB2" w:rsidRPr="00B00DB2" w:rsidRDefault="00B00DB2" w:rsidP="00B00DB2">
      <w:pPr>
        <w:spacing w:after="0" w:line="360" w:lineRule="auto"/>
        <w:ind w:firstLine="709"/>
        <w:jc w:val="both"/>
        <w:rPr>
          <w:rFonts w:ascii="Arial" w:eastAsia="Calibri" w:hAnsi="Arial" w:cs="Arial"/>
          <w:sz w:val="24"/>
          <w:szCs w:val="24"/>
        </w:rPr>
      </w:pPr>
      <w:r w:rsidRPr="00B00DB2">
        <w:rPr>
          <w:rFonts w:ascii="Arial" w:eastAsia="Calibri" w:hAnsi="Arial" w:cs="Arial"/>
          <w:sz w:val="24"/>
          <w:szCs w:val="24"/>
        </w:rPr>
        <w:t>A metodologia da pesquisa se caracteriza pelo estudo de caso, que conforme Yin (2001)</w:t>
      </w:r>
      <w:r w:rsidR="00675290">
        <w:rPr>
          <w:rFonts w:ascii="Arial" w:eastAsia="Calibri" w:hAnsi="Arial" w:cs="Arial"/>
          <w:sz w:val="24"/>
          <w:szCs w:val="24"/>
        </w:rPr>
        <w:t>,</w:t>
      </w:r>
      <w:r w:rsidR="002F6DDA">
        <w:rPr>
          <w:rFonts w:ascii="Arial" w:eastAsia="Calibri" w:hAnsi="Arial" w:cs="Arial"/>
          <w:sz w:val="24"/>
          <w:szCs w:val="24"/>
        </w:rPr>
        <w:t xml:space="preserve"> </w:t>
      </w:r>
      <w:r w:rsidRPr="00B00DB2">
        <w:rPr>
          <w:rFonts w:ascii="Arial" w:eastAsia="Calibri" w:hAnsi="Arial" w:cs="Arial"/>
          <w:sz w:val="24"/>
          <w:szCs w:val="24"/>
        </w:rPr>
        <w:t xml:space="preserve">se trata de uma investigação empírica de um fenômeno contemporâneo, dentro de um contexto da vida real, especialmente quando os limites entre o fenômeno e o contexto não estão definidos. Fato </w:t>
      </w:r>
      <w:r w:rsidRPr="00B00DB2">
        <w:rPr>
          <w:rFonts w:ascii="Arial" w:eastAsia="Calibri" w:hAnsi="Arial" w:cs="Arial"/>
          <w:color w:val="000000"/>
          <w:sz w:val="24"/>
          <w:szCs w:val="24"/>
        </w:rPr>
        <w:t>que se concretiza devido</w:t>
      </w:r>
      <w:r w:rsidRPr="00B00DB2">
        <w:rPr>
          <w:rFonts w:ascii="Arial" w:eastAsia="Calibri" w:hAnsi="Arial" w:cs="Arial"/>
          <w:bCs/>
          <w:color w:val="000000"/>
          <w:sz w:val="24"/>
          <w:szCs w:val="24"/>
        </w:rPr>
        <w:t xml:space="preserve"> </w:t>
      </w:r>
      <w:r w:rsidRPr="00B00DB2">
        <w:rPr>
          <w:rFonts w:ascii="Arial" w:eastAsia="Calibri" w:hAnsi="Arial" w:cs="Arial"/>
          <w:color w:val="000000"/>
          <w:sz w:val="24"/>
          <w:szCs w:val="24"/>
        </w:rPr>
        <w:t>a necessidade</w:t>
      </w:r>
      <w:r w:rsidRPr="00B00DB2">
        <w:rPr>
          <w:rFonts w:ascii="Arial" w:eastAsia="Calibri" w:hAnsi="Arial" w:cs="Arial"/>
          <w:bCs/>
          <w:sz w:val="24"/>
          <w:szCs w:val="24"/>
        </w:rPr>
        <w:t xml:space="preserve"> de conhecer como ensinar Geografia</w:t>
      </w:r>
      <w:r w:rsidR="00B97BED">
        <w:rPr>
          <w:rFonts w:ascii="Arial" w:eastAsia="Calibri" w:hAnsi="Arial" w:cs="Arial"/>
          <w:bCs/>
          <w:sz w:val="24"/>
          <w:szCs w:val="24"/>
        </w:rPr>
        <w:t>,</w:t>
      </w:r>
      <w:r w:rsidRPr="00B00DB2">
        <w:rPr>
          <w:rFonts w:ascii="Arial" w:eastAsia="Calibri" w:hAnsi="Arial" w:cs="Arial"/>
          <w:bCs/>
          <w:sz w:val="24"/>
          <w:szCs w:val="24"/>
        </w:rPr>
        <w:t xml:space="preserve"> para o entendimento espacial da criança, de modo que os conceitos geográficos se tornem elementos importantes para sua formação e vivência, com significado e com aporte na cultura regional, de modo que</w:t>
      </w:r>
      <w:r w:rsidRPr="00B00DB2">
        <w:rPr>
          <w:rFonts w:ascii="Arial" w:eastAsia="Calibri" w:hAnsi="Arial" w:cs="Arial"/>
          <w:sz w:val="24"/>
          <w:szCs w:val="24"/>
        </w:rPr>
        <w:t xml:space="preserve"> os instrumentos investigativos estejam inclusos também no modo de ensinar.</w:t>
      </w:r>
    </w:p>
    <w:p w14:paraId="2951D60D" w14:textId="438D8072" w:rsidR="00A15A0D" w:rsidRPr="00252B8A" w:rsidRDefault="00A15A0D" w:rsidP="00A15A0D">
      <w:pPr>
        <w:shd w:val="clear" w:color="auto" w:fill="FFFFFF"/>
        <w:spacing w:after="0" w:line="240" w:lineRule="auto"/>
        <w:jc w:val="both"/>
        <w:outlineLvl w:val="1"/>
        <w:rPr>
          <w:rFonts w:ascii="Arial" w:hAnsi="Arial" w:cs="Arial"/>
          <w:b/>
          <w:bCs/>
          <w:noProof/>
          <w:sz w:val="24"/>
          <w:szCs w:val="24"/>
        </w:rPr>
      </w:pPr>
    </w:p>
    <w:p w14:paraId="73A32509" w14:textId="77777777" w:rsidR="00A15A0D" w:rsidRPr="00441C71" w:rsidRDefault="00A15A0D" w:rsidP="00A15A0D">
      <w:pPr>
        <w:shd w:val="clear" w:color="auto" w:fill="FFFFFF"/>
        <w:spacing w:after="0" w:line="240" w:lineRule="auto"/>
        <w:jc w:val="both"/>
        <w:outlineLvl w:val="1"/>
        <w:rPr>
          <w:rFonts w:ascii="Arial" w:hAnsi="Arial" w:cs="Arial"/>
          <w:b/>
          <w:bCs/>
          <w:noProof/>
          <w:sz w:val="24"/>
          <w:szCs w:val="24"/>
        </w:rPr>
      </w:pPr>
    </w:p>
    <w:p w14:paraId="6BDA3990" w14:textId="7F3F18A0" w:rsidR="00A15A0D" w:rsidRPr="00252B8A" w:rsidRDefault="00441C71" w:rsidP="00A15A0D">
      <w:pPr>
        <w:pStyle w:val="PargrafodaLista"/>
        <w:numPr>
          <w:ilvl w:val="0"/>
          <w:numId w:val="1"/>
        </w:numPr>
        <w:shd w:val="clear" w:color="auto" w:fill="FFFFFF"/>
        <w:spacing w:after="0" w:line="240" w:lineRule="auto"/>
        <w:jc w:val="both"/>
        <w:outlineLvl w:val="1"/>
        <w:rPr>
          <w:rFonts w:ascii="Arial" w:hAnsi="Arial" w:cs="Arial"/>
          <w:b/>
          <w:bCs/>
          <w:noProof/>
          <w:sz w:val="24"/>
          <w:szCs w:val="24"/>
        </w:rPr>
      </w:pPr>
      <w:r w:rsidRPr="00441C71">
        <w:rPr>
          <w:rFonts w:ascii="Arial" w:eastAsia="Calibri" w:hAnsi="Arial" w:cs="Arial"/>
          <w:b/>
          <w:bCs/>
          <w:sz w:val="24"/>
          <w:szCs w:val="24"/>
        </w:rPr>
        <w:t>MUSEU NA ESCOLA MUNICIPAL DOM PEDRO I</w:t>
      </w:r>
    </w:p>
    <w:p w14:paraId="07F8375C" w14:textId="77777777" w:rsidR="00A15A0D" w:rsidRPr="00252B8A" w:rsidRDefault="00A15A0D" w:rsidP="00A15A0D">
      <w:pPr>
        <w:shd w:val="clear" w:color="auto" w:fill="FFFFFF"/>
        <w:spacing w:after="0" w:line="240" w:lineRule="auto"/>
        <w:jc w:val="both"/>
        <w:outlineLvl w:val="1"/>
        <w:rPr>
          <w:rFonts w:ascii="Arial" w:hAnsi="Arial" w:cs="Arial"/>
          <w:noProof/>
          <w:sz w:val="24"/>
          <w:szCs w:val="24"/>
        </w:rPr>
      </w:pPr>
    </w:p>
    <w:p w14:paraId="04CB7B97" w14:textId="05998C43" w:rsidR="00A15A0D" w:rsidRPr="00252B8A" w:rsidRDefault="00A15A0D" w:rsidP="00C2502D">
      <w:pPr>
        <w:spacing w:after="0" w:line="360" w:lineRule="auto"/>
        <w:ind w:firstLine="708"/>
        <w:jc w:val="both"/>
        <w:rPr>
          <w:rFonts w:ascii="Arial" w:eastAsia="Calibri" w:hAnsi="Arial" w:cs="Arial"/>
          <w:sz w:val="24"/>
          <w:szCs w:val="24"/>
        </w:rPr>
      </w:pPr>
      <w:r w:rsidRPr="00252B8A">
        <w:rPr>
          <w:rFonts w:ascii="Arial" w:eastAsia="Calibri" w:hAnsi="Arial" w:cs="Arial"/>
          <w:sz w:val="24"/>
          <w:szCs w:val="24"/>
        </w:rPr>
        <w:t>Os resultados aqui apresentados são parte da pesquisa, em andamento, do Programa de Pós-Graduação em Educação – Stricto Sensu</w:t>
      </w:r>
      <w:r w:rsidRPr="00252B8A">
        <w:rPr>
          <w:rFonts w:ascii="Arial" w:eastAsia="Calibri" w:hAnsi="Arial" w:cs="Arial"/>
          <w:sz w:val="24"/>
          <w:szCs w:val="24"/>
          <w:shd w:val="clear" w:color="auto" w:fill="FFFFFF"/>
        </w:rPr>
        <w:t xml:space="preserve"> </w:t>
      </w:r>
      <w:r w:rsidRPr="00252B8A">
        <w:rPr>
          <w:rFonts w:ascii="Arial" w:eastAsia="Calibri" w:hAnsi="Arial" w:cs="Arial"/>
          <w:sz w:val="24"/>
          <w:szCs w:val="24"/>
        </w:rPr>
        <w:t xml:space="preserve">desenvolvida na Escola Municipal Dom Pedro I do município de Marmeleiro PR, onde organizamos um Museu Escolar para investigar a apropriação da significação de lugar, com estudantes de quatro turmas. Sendo duas turmas no período matutino </w:t>
      </w:r>
      <w:r w:rsidRPr="00252B8A">
        <w:rPr>
          <w:rFonts w:ascii="Arial" w:hAnsi="Arial" w:cs="Arial"/>
          <w:sz w:val="24"/>
          <w:szCs w:val="24"/>
        </w:rPr>
        <w:t xml:space="preserve">4ºs e 5ºs </w:t>
      </w:r>
      <w:r w:rsidR="00675290">
        <w:rPr>
          <w:rFonts w:ascii="Arial" w:hAnsi="Arial" w:cs="Arial"/>
          <w:sz w:val="24"/>
          <w:szCs w:val="24"/>
        </w:rPr>
        <w:t>A</w:t>
      </w:r>
      <w:r w:rsidRPr="00252B8A">
        <w:rPr>
          <w:rFonts w:ascii="Arial" w:hAnsi="Arial" w:cs="Arial"/>
          <w:sz w:val="24"/>
          <w:szCs w:val="24"/>
        </w:rPr>
        <w:t>nos</w:t>
      </w:r>
      <w:r w:rsidRPr="00252B8A">
        <w:rPr>
          <w:rFonts w:ascii="Arial" w:eastAsia="Calibri" w:hAnsi="Arial" w:cs="Arial"/>
          <w:sz w:val="24"/>
          <w:szCs w:val="24"/>
        </w:rPr>
        <w:t xml:space="preserve"> e duas turmas no período vespertino </w:t>
      </w:r>
      <w:r w:rsidRPr="00252B8A">
        <w:rPr>
          <w:rFonts w:ascii="Arial" w:hAnsi="Arial" w:cs="Arial"/>
          <w:sz w:val="24"/>
          <w:szCs w:val="24"/>
        </w:rPr>
        <w:t xml:space="preserve">4ºs e 5ºs </w:t>
      </w:r>
      <w:r w:rsidR="00675290">
        <w:rPr>
          <w:rFonts w:ascii="Arial" w:hAnsi="Arial" w:cs="Arial"/>
          <w:sz w:val="24"/>
          <w:szCs w:val="24"/>
        </w:rPr>
        <w:t>A</w:t>
      </w:r>
      <w:r w:rsidRPr="00252B8A">
        <w:rPr>
          <w:rFonts w:ascii="Arial" w:hAnsi="Arial" w:cs="Arial"/>
          <w:sz w:val="24"/>
          <w:szCs w:val="24"/>
        </w:rPr>
        <w:t>nos</w:t>
      </w:r>
      <w:r w:rsidRPr="00252B8A">
        <w:rPr>
          <w:rFonts w:ascii="Arial" w:eastAsia="Calibri" w:hAnsi="Arial" w:cs="Arial"/>
          <w:sz w:val="24"/>
          <w:szCs w:val="24"/>
        </w:rPr>
        <w:t xml:space="preserve"> Iniciais do Ensino Fundamental. A investigação ocorreu em três fases, retratadas como</w:t>
      </w:r>
      <w:r w:rsidRPr="00252B8A">
        <w:rPr>
          <w:rFonts w:ascii="Arial" w:eastAsia="Calibri" w:hAnsi="Arial" w:cs="Arial"/>
          <w:color w:val="000000"/>
          <w:sz w:val="24"/>
          <w:szCs w:val="24"/>
        </w:rPr>
        <w:t xml:space="preserve"> fase I, II e III</w:t>
      </w:r>
      <w:r w:rsidR="00C2502D" w:rsidRPr="00252B8A">
        <w:rPr>
          <w:rFonts w:ascii="Arial" w:eastAsia="Calibri" w:hAnsi="Arial" w:cs="Arial"/>
          <w:sz w:val="24"/>
          <w:szCs w:val="24"/>
        </w:rPr>
        <w:t>.</w:t>
      </w:r>
    </w:p>
    <w:p w14:paraId="0D50FE9D" w14:textId="6CD79865" w:rsidR="00A15A0D" w:rsidRPr="00252B8A" w:rsidRDefault="00A15A0D" w:rsidP="00A15A0D">
      <w:pPr>
        <w:spacing w:after="0" w:line="360" w:lineRule="auto"/>
        <w:ind w:firstLine="708"/>
        <w:jc w:val="both"/>
        <w:rPr>
          <w:rFonts w:ascii="Arial" w:eastAsia="Calibri" w:hAnsi="Arial" w:cs="Arial"/>
          <w:sz w:val="24"/>
          <w:szCs w:val="24"/>
        </w:rPr>
      </w:pPr>
      <w:r w:rsidRPr="00252B8A">
        <w:rPr>
          <w:rFonts w:ascii="Arial" w:eastAsia="Calibri" w:hAnsi="Arial" w:cs="Arial"/>
          <w:sz w:val="24"/>
          <w:szCs w:val="24"/>
          <w:lang w:eastAsia="pt-BR"/>
        </w:rPr>
        <w:t>Na fase I, com duração de quatro aulas,</w:t>
      </w:r>
      <w:r w:rsidRPr="00252B8A">
        <w:rPr>
          <w:rFonts w:ascii="Arial" w:eastAsia="Bitstream Vera Sans" w:hAnsi="Arial" w:cs="Arial"/>
          <w:kern w:val="2"/>
          <w:sz w:val="24"/>
          <w:szCs w:val="24"/>
          <w:lang w:eastAsia="hi-IN" w:bidi="hi-IN"/>
        </w:rPr>
        <w:t xml:space="preserve"> o objetivo foi de perceber as significações coletivas sobre o estudo do lugar. Essa fase envolveu avaliação diagnóstica</w:t>
      </w:r>
      <w:r w:rsidRPr="00252B8A">
        <w:rPr>
          <w:rFonts w:ascii="Arial" w:eastAsia="Calibri" w:hAnsi="Arial" w:cs="Arial"/>
          <w:bCs/>
          <w:sz w:val="24"/>
          <w:szCs w:val="24"/>
          <w:lang w:eastAsia="pt-BR"/>
        </w:rPr>
        <w:t xml:space="preserve"> do significado de lugar para a criança. </w:t>
      </w:r>
      <w:r w:rsidRPr="00252B8A">
        <w:rPr>
          <w:rFonts w:ascii="Arial" w:eastAsia="Calibri" w:hAnsi="Arial" w:cs="Arial"/>
          <w:sz w:val="24"/>
          <w:szCs w:val="24"/>
        </w:rPr>
        <w:t>Assim, os estudantes foram questionados sobre o município de Marmeleiro PR, sobre o lugar de vivência. Essa prática foi realizada por meio da roda de conversa, partindo d</w:t>
      </w:r>
      <w:r w:rsidR="00675290">
        <w:rPr>
          <w:rFonts w:ascii="Arial" w:eastAsia="Calibri" w:hAnsi="Arial" w:cs="Arial"/>
          <w:sz w:val="24"/>
          <w:szCs w:val="24"/>
        </w:rPr>
        <w:t>as</w:t>
      </w:r>
      <w:r w:rsidRPr="00252B8A">
        <w:rPr>
          <w:rFonts w:ascii="Arial" w:eastAsia="Calibri" w:hAnsi="Arial" w:cs="Arial"/>
          <w:sz w:val="24"/>
          <w:szCs w:val="24"/>
        </w:rPr>
        <w:t xml:space="preserve"> questões</w:t>
      </w:r>
      <w:r w:rsidR="00675290">
        <w:rPr>
          <w:rFonts w:ascii="Arial" w:eastAsia="Calibri" w:hAnsi="Arial" w:cs="Arial"/>
          <w:sz w:val="24"/>
          <w:szCs w:val="24"/>
        </w:rPr>
        <w:t>:</w:t>
      </w:r>
      <w:r w:rsidRPr="00252B8A">
        <w:rPr>
          <w:rFonts w:ascii="Arial" w:eastAsia="Calibri" w:hAnsi="Arial" w:cs="Arial"/>
          <w:sz w:val="24"/>
          <w:szCs w:val="24"/>
        </w:rPr>
        <w:t xml:space="preserve"> Como é o lugar onde você mora? </w:t>
      </w:r>
      <w:r w:rsidR="00675290">
        <w:rPr>
          <w:rFonts w:ascii="Arial" w:eastAsia="Calibri" w:hAnsi="Arial" w:cs="Arial"/>
          <w:sz w:val="24"/>
          <w:szCs w:val="24"/>
        </w:rPr>
        <w:t>Você mora na área rural</w:t>
      </w:r>
      <w:r w:rsidRPr="00252B8A">
        <w:rPr>
          <w:rFonts w:ascii="Arial" w:eastAsia="Calibri" w:hAnsi="Arial" w:cs="Arial"/>
          <w:sz w:val="24"/>
          <w:szCs w:val="24"/>
        </w:rPr>
        <w:t xml:space="preserve"> ou </w:t>
      </w:r>
      <w:r w:rsidR="00675290">
        <w:rPr>
          <w:rFonts w:ascii="Arial" w:eastAsia="Calibri" w:hAnsi="Arial" w:cs="Arial"/>
          <w:sz w:val="24"/>
          <w:szCs w:val="24"/>
        </w:rPr>
        <w:t>urbana</w:t>
      </w:r>
      <w:r w:rsidRPr="00252B8A">
        <w:rPr>
          <w:rFonts w:ascii="Arial" w:eastAsia="Calibri" w:hAnsi="Arial" w:cs="Arial"/>
          <w:sz w:val="24"/>
          <w:szCs w:val="24"/>
        </w:rPr>
        <w:t xml:space="preserve">? Qual é o nome do bairro ou comunidade que você reside? No seu bairro ou comunidade há comércio, </w:t>
      </w:r>
      <w:r w:rsidRPr="00252B8A">
        <w:rPr>
          <w:rFonts w:ascii="Arial" w:eastAsia="Calibri" w:hAnsi="Arial" w:cs="Arial"/>
          <w:sz w:val="24"/>
          <w:szCs w:val="24"/>
        </w:rPr>
        <w:lastRenderedPageBreak/>
        <w:t xml:space="preserve">indústrias, praças, igrejas, entre outros? Quais são os principais pontos de referência desse bairro ou comunidade? Há algum rio, córrego próximo onde você reside? E no município qual é o rio principal? Como se chama o nosso município? Por que têm este nome? Que tipo de indústrias há </w:t>
      </w:r>
      <w:r w:rsidR="00675290">
        <w:rPr>
          <w:rFonts w:ascii="Arial" w:eastAsia="Calibri" w:hAnsi="Arial" w:cs="Arial"/>
          <w:sz w:val="24"/>
          <w:szCs w:val="24"/>
        </w:rPr>
        <w:t>no</w:t>
      </w:r>
      <w:r w:rsidRPr="00252B8A">
        <w:rPr>
          <w:rFonts w:ascii="Arial" w:eastAsia="Calibri" w:hAnsi="Arial" w:cs="Arial"/>
          <w:sz w:val="24"/>
          <w:szCs w:val="24"/>
        </w:rPr>
        <w:t xml:space="preserve"> município? Na área rural o que é produzido? Quais as atividades culturais que ocorrem em nosso município?      </w:t>
      </w:r>
    </w:p>
    <w:p w14:paraId="77448DB2" w14:textId="3163DDC6" w:rsidR="00A15A0D" w:rsidRDefault="00A15A0D" w:rsidP="00A15A0D">
      <w:pPr>
        <w:spacing w:after="0" w:line="360" w:lineRule="auto"/>
        <w:ind w:firstLine="708"/>
        <w:jc w:val="both"/>
        <w:rPr>
          <w:rFonts w:ascii="Arial" w:eastAsia="Arial" w:hAnsi="Arial" w:cs="Arial"/>
          <w:bCs/>
          <w:sz w:val="24"/>
          <w:szCs w:val="24"/>
          <w:lang w:eastAsia="pt-BR"/>
        </w:rPr>
      </w:pPr>
      <w:r w:rsidRPr="00252B8A">
        <w:rPr>
          <w:rFonts w:ascii="Arial" w:eastAsia="Calibri" w:hAnsi="Arial" w:cs="Arial"/>
          <w:sz w:val="24"/>
          <w:szCs w:val="24"/>
        </w:rPr>
        <w:t>Após o diálogo sobre as questões, os estudantes foram organizados em pequenos grupos, conforme seu local de residência, para representarem por meio de cartazes o lugar de vivência. As atividades em grupos são importantes pois permitem às crianças negociarem seus significados partilhados. Nos grupos as crianças conversaram sobre o l</w:t>
      </w:r>
      <w:r w:rsidR="00606919">
        <w:rPr>
          <w:rFonts w:ascii="Arial" w:eastAsia="Calibri" w:hAnsi="Arial" w:cs="Arial"/>
          <w:sz w:val="24"/>
          <w:szCs w:val="24"/>
        </w:rPr>
        <w:t>ugar</w:t>
      </w:r>
      <w:r w:rsidRPr="00252B8A">
        <w:rPr>
          <w:rFonts w:ascii="Arial" w:eastAsia="Calibri" w:hAnsi="Arial" w:cs="Arial"/>
          <w:sz w:val="24"/>
          <w:szCs w:val="24"/>
        </w:rPr>
        <w:t xml:space="preserve"> onde moram, como é onde residem, e discutiram o que representariam no cartaz. </w:t>
      </w:r>
      <w:r w:rsidRPr="00252B8A">
        <w:rPr>
          <w:rFonts w:ascii="Arial" w:eastAsia="Arial" w:hAnsi="Arial" w:cs="Arial"/>
          <w:bCs/>
          <w:sz w:val="24"/>
          <w:szCs w:val="24"/>
          <w:lang w:eastAsia="pt-BR"/>
        </w:rPr>
        <w:t xml:space="preserve">Ao desenharem representaram elementos que compõem o lugar onde moram. </w:t>
      </w:r>
    </w:p>
    <w:p w14:paraId="2C88E7AD" w14:textId="23EA1C8C" w:rsidR="001B28A7" w:rsidRDefault="001B28A7" w:rsidP="001B28A7">
      <w:pPr>
        <w:spacing w:after="0" w:line="360" w:lineRule="auto"/>
        <w:ind w:firstLine="709"/>
        <w:jc w:val="both"/>
        <w:rPr>
          <w:rFonts w:ascii="Arial" w:hAnsi="Arial" w:cs="Arial"/>
          <w:sz w:val="24"/>
          <w:szCs w:val="24"/>
        </w:rPr>
      </w:pPr>
      <w:r w:rsidRPr="001B28A7">
        <w:rPr>
          <w:rFonts w:ascii="Arial" w:hAnsi="Arial" w:cs="Arial"/>
          <w:sz w:val="24"/>
          <w:szCs w:val="24"/>
        </w:rPr>
        <w:t>Quando a criança desenha ela escolhe e seleciona elementos da realidade, local/global, faz abstração, expressa e assimila conhecimentos, nem sempre verbalizados. Para a Geografia, a imagem, o desenho e o mapa são recursos fundamentais para a mediação entre o sujeito e o conhecimento. Isto expressa que a síntese está em elaboração e um conceito em construção. (CAVALCANTI, 2010).</w:t>
      </w:r>
    </w:p>
    <w:p w14:paraId="0FA97B34" w14:textId="49A143DD" w:rsidR="001B28A7" w:rsidRPr="001B28A7" w:rsidRDefault="001B28A7" w:rsidP="001B28A7">
      <w:pPr>
        <w:spacing w:after="0" w:line="360" w:lineRule="auto"/>
        <w:ind w:firstLine="708"/>
        <w:jc w:val="both"/>
        <w:rPr>
          <w:rFonts w:ascii="Arial" w:eastAsia="Arial" w:hAnsi="Arial" w:cs="Arial"/>
          <w:bCs/>
          <w:sz w:val="24"/>
          <w:szCs w:val="24"/>
          <w:lang w:eastAsia="pt-BR"/>
        </w:rPr>
      </w:pPr>
      <w:r w:rsidRPr="001B28A7">
        <w:rPr>
          <w:rFonts w:ascii="Arial" w:eastAsia="Arial" w:hAnsi="Arial" w:cs="Arial"/>
          <w:bCs/>
          <w:sz w:val="24"/>
          <w:szCs w:val="24"/>
          <w:lang w:eastAsia="pt-BR"/>
        </w:rPr>
        <w:t>O conhecimento da criança, a sua interpretação dos fenômenos da realidade ocorre em conexão com sua atividade. Em cada estágio de seu desenvolvimento, a criança é limitada pelo círculo de suas atividades, que depende da relação principal e da atividade principal, que é precisamente porque esta atividade também caracteriza esse estágio como um todo. (VIGOTSKII; LURIA; LEONTIEV, 2010).</w:t>
      </w:r>
    </w:p>
    <w:p w14:paraId="2BD99B75" w14:textId="384F46AE" w:rsidR="001B28A7" w:rsidRDefault="00A15A0D" w:rsidP="001B28A7">
      <w:pPr>
        <w:spacing w:after="0" w:line="360" w:lineRule="auto"/>
        <w:ind w:firstLine="709"/>
        <w:jc w:val="both"/>
        <w:rPr>
          <w:rFonts w:ascii="Arial" w:eastAsia="Arial" w:hAnsi="Arial" w:cs="Arial"/>
          <w:sz w:val="24"/>
          <w:szCs w:val="24"/>
        </w:rPr>
      </w:pPr>
      <w:r w:rsidRPr="00252B8A">
        <w:rPr>
          <w:rFonts w:ascii="Arial" w:eastAsia="Calibri" w:hAnsi="Arial" w:cs="Arial"/>
          <w:sz w:val="24"/>
          <w:szCs w:val="24"/>
          <w:lang w:eastAsia="pt-BR"/>
        </w:rPr>
        <w:t xml:space="preserve">Na fase II, a primeira atividade, com duração de duas aulas, </w:t>
      </w:r>
      <w:r w:rsidRPr="00252B8A">
        <w:rPr>
          <w:rFonts w:ascii="Arial" w:eastAsia="Bitstream Vera Sans" w:hAnsi="Arial" w:cs="Arial"/>
          <w:kern w:val="2"/>
          <w:sz w:val="24"/>
          <w:szCs w:val="24"/>
          <w:lang w:eastAsia="hi-IN" w:bidi="hi-IN"/>
        </w:rPr>
        <w:t>teve o</w:t>
      </w:r>
      <w:r w:rsidRPr="00252B8A">
        <w:rPr>
          <w:rFonts w:ascii="Arial" w:eastAsia="Arial" w:hAnsi="Arial" w:cs="Arial"/>
          <w:sz w:val="24"/>
          <w:szCs w:val="24"/>
        </w:rPr>
        <w:t xml:space="preserve"> intuito de possibilitar conhecer o lugar e sua produção histórica. Para tal, dois moradores pioneiros do município de Marmeleiro PR vieram conversar com as crianças. Um residente na área rural, e outro da área urbana. De maneira informal fizeram relatos, de suas memórias sobre as mudanças vivenciadas, por eles, no município.</w:t>
      </w:r>
    </w:p>
    <w:p w14:paraId="1BFCDC81" w14:textId="4D75793D" w:rsidR="00A15A0D" w:rsidRPr="001B28A7" w:rsidRDefault="00A15A0D" w:rsidP="001B28A7">
      <w:pPr>
        <w:spacing w:after="0" w:line="360" w:lineRule="auto"/>
        <w:ind w:firstLine="709"/>
        <w:jc w:val="both"/>
        <w:rPr>
          <w:rFonts w:ascii="Arial" w:eastAsia="Arial" w:hAnsi="Arial" w:cs="Arial"/>
          <w:sz w:val="24"/>
          <w:szCs w:val="24"/>
        </w:rPr>
      </w:pPr>
      <w:r w:rsidRPr="00252B8A">
        <w:rPr>
          <w:rFonts w:ascii="Arial" w:eastAsia="Arial" w:hAnsi="Arial" w:cs="Arial"/>
          <w:sz w:val="24"/>
          <w:szCs w:val="24"/>
        </w:rPr>
        <w:t xml:space="preserve"> </w:t>
      </w:r>
      <w:r w:rsidR="001B28A7" w:rsidRPr="001B28A7">
        <w:rPr>
          <w:rFonts w:ascii="Arial" w:eastAsia="Arial" w:hAnsi="Arial" w:cs="Arial"/>
          <w:sz w:val="24"/>
          <w:szCs w:val="24"/>
        </w:rPr>
        <w:t>A história do lugar significa a totalidade em movimento, um processo dinâmico cuja</w:t>
      </w:r>
      <w:r w:rsidR="00366838">
        <w:rPr>
          <w:rFonts w:ascii="Arial" w:eastAsia="Arial" w:hAnsi="Arial" w:cs="Arial"/>
          <w:sz w:val="24"/>
          <w:szCs w:val="24"/>
        </w:rPr>
        <w:t>s</w:t>
      </w:r>
      <w:r w:rsidR="001B28A7" w:rsidRPr="001B28A7">
        <w:rPr>
          <w:rFonts w:ascii="Arial" w:eastAsia="Arial" w:hAnsi="Arial" w:cs="Arial"/>
          <w:sz w:val="24"/>
          <w:szCs w:val="24"/>
        </w:rPr>
        <w:t xml:space="preserve"> partes colidem continuamente para produzir cada novo momento. (SANTOS, 2014).</w:t>
      </w:r>
    </w:p>
    <w:p w14:paraId="4EA3F7A3" w14:textId="6755EC18" w:rsidR="00A15A0D" w:rsidRPr="001B28A7" w:rsidRDefault="00A15A0D" w:rsidP="00A15A0D">
      <w:pPr>
        <w:spacing w:after="0" w:line="360" w:lineRule="auto"/>
        <w:ind w:firstLine="708"/>
        <w:jc w:val="both"/>
        <w:rPr>
          <w:rFonts w:ascii="Arial" w:eastAsia="Calibri" w:hAnsi="Arial" w:cs="Arial"/>
          <w:sz w:val="24"/>
          <w:szCs w:val="24"/>
        </w:rPr>
      </w:pPr>
      <w:r w:rsidRPr="00252B8A">
        <w:rPr>
          <w:rFonts w:ascii="Arial" w:eastAsia="Arial" w:hAnsi="Arial" w:cs="Arial"/>
          <w:bCs/>
          <w:sz w:val="24"/>
          <w:szCs w:val="24"/>
          <w:lang w:eastAsia="pt-BR"/>
        </w:rPr>
        <w:t>A segunda atividade, da fase II, teve duração de quatro aulas, o objetivo foi de c</w:t>
      </w:r>
      <w:r w:rsidRPr="00252B8A">
        <w:rPr>
          <w:rFonts w:ascii="Arial" w:eastAsia="Calibri" w:hAnsi="Arial" w:cs="Arial"/>
          <w:bCs/>
          <w:sz w:val="24"/>
          <w:szCs w:val="24"/>
        </w:rPr>
        <w:t>onhecer o município por meio dos registros identitários:</w:t>
      </w:r>
      <w:r w:rsidRPr="00252B8A">
        <w:rPr>
          <w:rFonts w:ascii="Arial" w:eastAsia="Calibri" w:hAnsi="Arial" w:cs="Arial"/>
          <w:sz w:val="24"/>
          <w:szCs w:val="24"/>
        </w:rPr>
        <w:t xml:space="preserve"> artefatos familiares – </w:t>
      </w:r>
      <w:r w:rsidRPr="00252B8A">
        <w:rPr>
          <w:rFonts w:ascii="Arial" w:eastAsia="Calibri" w:hAnsi="Arial" w:cs="Arial"/>
          <w:sz w:val="24"/>
          <w:szCs w:val="24"/>
        </w:rPr>
        <w:lastRenderedPageBreak/>
        <w:t>registros e objetos materiais – ajuda</w:t>
      </w:r>
      <w:r w:rsidR="00366838">
        <w:rPr>
          <w:rFonts w:ascii="Arial" w:eastAsia="Calibri" w:hAnsi="Arial" w:cs="Arial"/>
          <w:sz w:val="24"/>
          <w:szCs w:val="24"/>
        </w:rPr>
        <w:t>ra</w:t>
      </w:r>
      <w:r w:rsidRPr="00252B8A">
        <w:rPr>
          <w:rFonts w:ascii="Arial" w:eastAsia="Calibri" w:hAnsi="Arial" w:cs="Arial"/>
          <w:sz w:val="24"/>
          <w:szCs w:val="24"/>
        </w:rPr>
        <w:t xml:space="preserve">m a recontar a história da produção do espaço, pois, conservam paisagens, hábitos de vida e produção, estilos musicais, culturais do lugar. Por isso, para avançar na investigação sobre o lugar, os estudantes </w:t>
      </w:r>
      <w:r w:rsidRPr="001B28A7">
        <w:rPr>
          <w:rFonts w:ascii="Arial" w:eastAsia="Calibri" w:hAnsi="Arial" w:cs="Arial"/>
          <w:sz w:val="24"/>
          <w:szCs w:val="24"/>
        </w:rPr>
        <w:t>trouxe</w:t>
      </w:r>
      <w:r w:rsidR="00366838">
        <w:rPr>
          <w:rFonts w:ascii="Arial" w:eastAsia="Calibri" w:hAnsi="Arial" w:cs="Arial"/>
          <w:sz w:val="24"/>
          <w:szCs w:val="24"/>
        </w:rPr>
        <w:t>ra</w:t>
      </w:r>
      <w:r w:rsidRPr="001B28A7">
        <w:rPr>
          <w:rFonts w:ascii="Arial" w:eastAsia="Calibri" w:hAnsi="Arial" w:cs="Arial"/>
          <w:sz w:val="24"/>
          <w:szCs w:val="24"/>
        </w:rPr>
        <w:t xml:space="preserve">m, para à escola, objetos ou registros familiares. </w:t>
      </w:r>
    </w:p>
    <w:p w14:paraId="76CC4FA7" w14:textId="16018E73" w:rsidR="001B28A7" w:rsidRPr="00F356A3" w:rsidRDefault="001B28A7" w:rsidP="00F356A3">
      <w:pPr>
        <w:spacing w:after="0" w:line="360" w:lineRule="auto"/>
        <w:ind w:firstLine="708"/>
        <w:jc w:val="both"/>
        <w:rPr>
          <w:rFonts w:ascii="Arial" w:eastAsia="Calibri" w:hAnsi="Arial" w:cs="Arial"/>
          <w:sz w:val="24"/>
          <w:szCs w:val="24"/>
        </w:rPr>
      </w:pPr>
      <w:r w:rsidRPr="001B28A7">
        <w:rPr>
          <w:rFonts w:ascii="Arial" w:eastAsia="Calibri" w:hAnsi="Arial" w:cs="Arial"/>
          <w:sz w:val="24"/>
          <w:szCs w:val="24"/>
        </w:rPr>
        <w:t>O instrumento</w:t>
      </w:r>
      <w:r w:rsidR="00EF3CA1">
        <w:rPr>
          <w:rFonts w:ascii="Arial" w:eastAsia="Calibri" w:hAnsi="Arial" w:cs="Arial"/>
          <w:sz w:val="24"/>
          <w:szCs w:val="24"/>
        </w:rPr>
        <w:t xml:space="preserve"> ou artefatos culturais</w:t>
      </w:r>
      <w:r w:rsidRPr="001B28A7">
        <w:rPr>
          <w:rFonts w:ascii="Arial" w:eastAsia="Calibri" w:hAnsi="Arial" w:cs="Arial"/>
          <w:sz w:val="24"/>
          <w:szCs w:val="24"/>
        </w:rPr>
        <w:t xml:space="preserve"> </w:t>
      </w:r>
      <w:r w:rsidR="00EF3CA1" w:rsidRPr="008C18B1">
        <w:rPr>
          <w:rFonts w:ascii="Arial" w:eastAsia="Calibri" w:hAnsi="Arial" w:cs="Arial"/>
          <w:sz w:val="24"/>
          <w:szCs w:val="24"/>
        </w:rPr>
        <w:t>são</w:t>
      </w:r>
      <w:r w:rsidRPr="001B28A7">
        <w:rPr>
          <w:rFonts w:ascii="Arial" w:eastAsia="Calibri" w:hAnsi="Arial" w:cs="Arial"/>
          <w:sz w:val="24"/>
          <w:szCs w:val="24"/>
        </w:rPr>
        <w:t xml:space="preserve"> produto</w:t>
      </w:r>
      <w:r w:rsidR="00EF3CA1">
        <w:rPr>
          <w:rFonts w:ascii="Arial" w:eastAsia="Calibri" w:hAnsi="Arial" w:cs="Arial"/>
          <w:sz w:val="24"/>
          <w:szCs w:val="24"/>
        </w:rPr>
        <w:t>s</w:t>
      </w:r>
      <w:r w:rsidRPr="001B28A7">
        <w:rPr>
          <w:rFonts w:ascii="Arial" w:eastAsia="Calibri" w:hAnsi="Arial" w:cs="Arial"/>
          <w:sz w:val="24"/>
          <w:szCs w:val="24"/>
        </w:rPr>
        <w:t xml:space="preserve"> da cultura material que leva em si, os traços característicos da criação humana. Não é apenas um objeto de forma determinada, possuindo determinadas propriedades</w:t>
      </w:r>
      <w:r w:rsidR="00E178A9">
        <w:rPr>
          <w:rFonts w:ascii="Arial" w:eastAsia="Calibri" w:hAnsi="Arial" w:cs="Arial"/>
          <w:sz w:val="24"/>
          <w:szCs w:val="24"/>
        </w:rPr>
        <w:t>,</w:t>
      </w:r>
      <w:r w:rsidRPr="001B28A7">
        <w:rPr>
          <w:rFonts w:ascii="Arial" w:eastAsia="Calibri" w:hAnsi="Arial" w:cs="Arial"/>
          <w:sz w:val="24"/>
          <w:szCs w:val="24"/>
        </w:rPr>
        <w:t xml:space="preserve"> ele é ao mesmo tempo um objeto social, no qual estão incorporadas e fixadas as operações de trabalho historicamente elaboradas. (LEONTIEV, 2004).</w:t>
      </w:r>
    </w:p>
    <w:p w14:paraId="035FF997" w14:textId="664F33C3" w:rsidR="00A15A0D" w:rsidRPr="00252B8A" w:rsidRDefault="00A15A0D" w:rsidP="00A15A0D">
      <w:pPr>
        <w:spacing w:after="0" w:line="360" w:lineRule="auto"/>
        <w:ind w:firstLine="708"/>
        <w:jc w:val="both"/>
        <w:rPr>
          <w:rFonts w:ascii="Arial" w:eastAsia="Calibri" w:hAnsi="Arial" w:cs="Arial"/>
          <w:sz w:val="24"/>
          <w:szCs w:val="24"/>
        </w:rPr>
      </w:pPr>
      <w:r w:rsidRPr="00252B8A">
        <w:rPr>
          <w:rFonts w:ascii="Arial" w:eastAsia="Calibri" w:hAnsi="Arial" w:cs="Arial"/>
          <w:sz w:val="24"/>
          <w:szCs w:val="24"/>
        </w:rPr>
        <w:t>Os artefatos familiare</w:t>
      </w:r>
      <w:r w:rsidR="00E178A9">
        <w:rPr>
          <w:rFonts w:ascii="Arial" w:eastAsia="Calibri" w:hAnsi="Arial" w:cs="Arial"/>
          <w:sz w:val="24"/>
          <w:szCs w:val="24"/>
        </w:rPr>
        <w:t>s foram trazidos pelas crianças para a</w:t>
      </w:r>
      <w:r w:rsidRPr="00252B8A">
        <w:rPr>
          <w:rFonts w:ascii="Arial" w:eastAsia="Calibri" w:hAnsi="Arial" w:cs="Arial"/>
          <w:sz w:val="24"/>
          <w:szCs w:val="24"/>
        </w:rPr>
        <w:t xml:space="preserve"> escola com autorização dos pais. Para esta atividade foram considerados os objetos e registros: que se relacionam ao trabalho, atual </w:t>
      </w:r>
      <w:r w:rsidR="00366838">
        <w:rPr>
          <w:rFonts w:ascii="Arial" w:eastAsia="Calibri" w:hAnsi="Arial" w:cs="Arial"/>
          <w:sz w:val="24"/>
          <w:szCs w:val="24"/>
        </w:rPr>
        <w:t>e</w:t>
      </w:r>
      <w:r w:rsidRPr="00252B8A">
        <w:rPr>
          <w:rFonts w:ascii="Arial" w:eastAsia="Calibri" w:hAnsi="Arial" w:cs="Arial"/>
          <w:sz w:val="24"/>
          <w:szCs w:val="24"/>
        </w:rPr>
        <w:t xml:space="preserve"> passado, que representem um hábito ou costume familiar, que representam a paisagem datada do município, como recortes de jornal ou fotografias, entre outros. </w:t>
      </w:r>
    </w:p>
    <w:p w14:paraId="13F6D360" w14:textId="372DCB57" w:rsidR="00A15A0D" w:rsidRPr="00252B8A" w:rsidRDefault="00A15A0D" w:rsidP="00A15A0D">
      <w:pPr>
        <w:spacing w:after="0" w:line="360" w:lineRule="auto"/>
        <w:ind w:firstLine="708"/>
        <w:jc w:val="both"/>
        <w:rPr>
          <w:rFonts w:ascii="Arial" w:eastAsia="Calibri" w:hAnsi="Arial" w:cs="Arial"/>
          <w:sz w:val="24"/>
          <w:szCs w:val="24"/>
        </w:rPr>
      </w:pPr>
      <w:r w:rsidRPr="00252B8A">
        <w:rPr>
          <w:rFonts w:ascii="Arial" w:eastAsia="Calibri" w:hAnsi="Arial" w:cs="Arial"/>
          <w:sz w:val="24"/>
          <w:szCs w:val="24"/>
        </w:rPr>
        <w:t>Os pais foram esclarecidos sobre o que poderiam envia</w:t>
      </w:r>
      <w:r w:rsidR="00366838">
        <w:rPr>
          <w:rFonts w:ascii="Arial" w:eastAsia="Calibri" w:hAnsi="Arial" w:cs="Arial"/>
          <w:sz w:val="24"/>
          <w:szCs w:val="24"/>
        </w:rPr>
        <w:t>r</w:t>
      </w:r>
      <w:r w:rsidRPr="00252B8A">
        <w:rPr>
          <w:rFonts w:ascii="Arial" w:eastAsia="Calibri" w:hAnsi="Arial" w:cs="Arial"/>
          <w:sz w:val="24"/>
          <w:szCs w:val="24"/>
        </w:rPr>
        <w:t xml:space="preserve"> à escola, de registros que consideram importantes para a compreensão da constituição da família, do lugar, do município. Foi enviado um bilhete explicativo. As famílias mandaram as informações sobre os artefatos, fotografias, pelos seus filhos. Cada criança apresentou o que trouxe de casa para a turma. Os objetos e registros estão expostos num espaço da escola que chamamos de “Museu Escolar”, como ilustra a figura 1.</w:t>
      </w:r>
    </w:p>
    <w:p w14:paraId="7F17C238" w14:textId="77777777" w:rsidR="00A15A0D" w:rsidRPr="00252B8A" w:rsidRDefault="00A15A0D" w:rsidP="00A15A0D">
      <w:pPr>
        <w:spacing w:after="0" w:line="360" w:lineRule="auto"/>
        <w:ind w:firstLine="708"/>
        <w:jc w:val="both"/>
        <w:rPr>
          <w:rFonts w:ascii="Arial" w:eastAsia="Calibri" w:hAnsi="Arial" w:cs="Arial"/>
          <w:sz w:val="24"/>
          <w:szCs w:val="24"/>
        </w:rPr>
      </w:pPr>
    </w:p>
    <w:p w14:paraId="4D82CEF6" w14:textId="77777777" w:rsidR="00A15A0D" w:rsidRPr="00B74ED7" w:rsidRDefault="00A15A0D" w:rsidP="00B74ED7">
      <w:pPr>
        <w:keepNext/>
        <w:spacing w:after="0" w:line="240" w:lineRule="auto"/>
        <w:jc w:val="both"/>
        <w:rPr>
          <w:rFonts w:ascii="Arial" w:eastAsia="Calibri" w:hAnsi="Arial" w:cs="Arial"/>
          <w:sz w:val="20"/>
          <w:szCs w:val="20"/>
        </w:rPr>
      </w:pPr>
      <w:r w:rsidRPr="00B74ED7">
        <w:rPr>
          <w:rFonts w:ascii="Arial" w:eastAsia="Calibri" w:hAnsi="Arial" w:cs="Arial"/>
          <w:sz w:val="20"/>
          <w:szCs w:val="20"/>
        </w:rPr>
        <w:t>Figura 1 - Museu escolar</w:t>
      </w:r>
    </w:p>
    <w:p w14:paraId="2E4A8D82" w14:textId="77777777" w:rsidR="00A15A0D" w:rsidRPr="00252B8A" w:rsidRDefault="00A15A0D" w:rsidP="00A15A0D">
      <w:pPr>
        <w:spacing w:after="0" w:line="240" w:lineRule="auto"/>
        <w:jc w:val="both"/>
        <w:rPr>
          <w:rFonts w:ascii="Arial" w:eastAsia="Arial" w:hAnsi="Arial" w:cs="Arial"/>
          <w:sz w:val="24"/>
          <w:szCs w:val="24"/>
        </w:rPr>
      </w:pPr>
      <w:r w:rsidRPr="00252B8A">
        <w:rPr>
          <w:rFonts w:ascii="Arial" w:eastAsia="Calibri" w:hAnsi="Arial" w:cs="Arial"/>
          <w:noProof/>
          <w:sz w:val="24"/>
          <w:szCs w:val="24"/>
          <w:bdr w:val="single" w:sz="24" w:space="0" w:color="auto" w:frame="1"/>
          <w:lang w:eastAsia="pt-BR"/>
        </w:rPr>
        <w:drawing>
          <wp:inline distT="0" distB="0" distL="0" distR="0" wp14:anchorId="1D645247" wp14:editId="1A43C7B9">
            <wp:extent cx="5403135" cy="2600325"/>
            <wp:effectExtent l="0" t="0" r="7620" b="0"/>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a:extLst>
                        <a:ext uri="{28A0092B-C50C-407E-A947-70E740481C1C}">
                          <a14:useLocalDpi xmlns:a14="http://schemas.microsoft.com/office/drawing/2010/main" val="0"/>
                        </a:ext>
                      </a:extLst>
                    </a:blip>
                    <a:srcRect l="2885" t="19493" b="18593"/>
                    <a:stretch>
                      <a:fillRect/>
                    </a:stretch>
                  </pic:blipFill>
                  <pic:spPr bwMode="auto">
                    <a:xfrm>
                      <a:off x="0" y="0"/>
                      <a:ext cx="5409123" cy="2603207"/>
                    </a:xfrm>
                    <a:prstGeom prst="rect">
                      <a:avLst/>
                    </a:prstGeom>
                    <a:noFill/>
                    <a:ln>
                      <a:noFill/>
                    </a:ln>
                  </pic:spPr>
                </pic:pic>
              </a:graphicData>
            </a:graphic>
          </wp:inline>
        </w:drawing>
      </w:r>
    </w:p>
    <w:p w14:paraId="67D3A685" w14:textId="72DEA165" w:rsidR="00A15A0D" w:rsidRPr="00E03BCD" w:rsidRDefault="00A15A0D" w:rsidP="00E03BCD">
      <w:pPr>
        <w:spacing w:after="0" w:line="240" w:lineRule="auto"/>
        <w:rPr>
          <w:rFonts w:ascii="Arial" w:eastAsia="Arial" w:hAnsi="Arial" w:cs="Arial"/>
          <w:b/>
          <w:sz w:val="24"/>
          <w:szCs w:val="24"/>
          <w:lang w:eastAsia="pt-BR"/>
        </w:rPr>
      </w:pPr>
      <w:r w:rsidRPr="00441C71">
        <w:rPr>
          <w:rFonts w:ascii="Arial" w:eastAsia="Calibri" w:hAnsi="Arial" w:cs="Arial"/>
          <w:b/>
          <w:bCs/>
          <w:sz w:val="20"/>
          <w:szCs w:val="20"/>
          <w:lang w:eastAsia="pt-BR"/>
        </w:rPr>
        <w:t>Fonte:</w:t>
      </w:r>
      <w:r w:rsidRPr="00441C71">
        <w:rPr>
          <w:rFonts w:ascii="Arial" w:eastAsia="Calibri" w:hAnsi="Arial" w:cs="Arial"/>
          <w:sz w:val="20"/>
          <w:szCs w:val="20"/>
          <w:lang w:eastAsia="pt-BR"/>
        </w:rPr>
        <w:t xml:space="preserve"> </w:t>
      </w:r>
      <w:proofErr w:type="spellStart"/>
      <w:r w:rsidRPr="00441C71">
        <w:rPr>
          <w:rFonts w:ascii="Arial" w:eastAsia="Calibri" w:hAnsi="Arial" w:cs="Arial"/>
          <w:sz w:val="20"/>
          <w:szCs w:val="20"/>
          <w:lang w:eastAsia="pt-BR"/>
        </w:rPr>
        <w:t>Confortim</w:t>
      </w:r>
      <w:proofErr w:type="spellEnd"/>
      <w:r w:rsidRPr="00441C71">
        <w:rPr>
          <w:rFonts w:ascii="Arial" w:eastAsia="Calibri" w:hAnsi="Arial" w:cs="Arial"/>
          <w:sz w:val="20"/>
          <w:szCs w:val="20"/>
          <w:lang w:eastAsia="pt-BR"/>
        </w:rPr>
        <w:t>, 2021.</w:t>
      </w:r>
    </w:p>
    <w:p w14:paraId="3DA82751" w14:textId="7F289E77" w:rsidR="00A15A0D" w:rsidRDefault="00A15A0D" w:rsidP="00A15A0D">
      <w:pPr>
        <w:spacing w:after="0" w:line="360" w:lineRule="auto"/>
        <w:ind w:firstLine="708"/>
        <w:jc w:val="both"/>
        <w:rPr>
          <w:rFonts w:ascii="Arial" w:eastAsia="Calibri" w:hAnsi="Arial" w:cs="Arial"/>
          <w:sz w:val="24"/>
          <w:szCs w:val="24"/>
        </w:rPr>
      </w:pPr>
      <w:r w:rsidRPr="00252B8A">
        <w:rPr>
          <w:rFonts w:ascii="Arial" w:eastAsia="Calibri" w:hAnsi="Arial" w:cs="Arial"/>
          <w:sz w:val="24"/>
          <w:szCs w:val="24"/>
        </w:rPr>
        <w:lastRenderedPageBreak/>
        <w:t xml:space="preserve">Várias foram às fotografias e objetos culturais familiares trazidos pelas crianças, que representam e contam a história do lugar de vivência dos estudantes, assim como, mostram os costumes de uma época e modos de produção. </w:t>
      </w:r>
    </w:p>
    <w:p w14:paraId="3C599B97" w14:textId="785C52D1" w:rsidR="001B28A7" w:rsidRPr="001B28A7" w:rsidRDefault="001B28A7" w:rsidP="001B28A7">
      <w:pPr>
        <w:spacing w:after="0" w:line="360" w:lineRule="auto"/>
        <w:ind w:firstLine="708"/>
        <w:jc w:val="both"/>
        <w:rPr>
          <w:rFonts w:ascii="Arial" w:eastAsia="Calibri" w:hAnsi="Arial" w:cs="Arial"/>
          <w:sz w:val="24"/>
          <w:szCs w:val="24"/>
        </w:rPr>
      </w:pPr>
      <w:r w:rsidRPr="001B28A7">
        <w:rPr>
          <w:rFonts w:ascii="Arial" w:eastAsia="Calibri" w:hAnsi="Arial" w:cs="Arial"/>
          <w:sz w:val="24"/>
          <w:szCs w:val="24"/>
        </w:rPr>
        <w:t xml:space="preserve">Cada lugar é marcado por uma combinação de técnicas diferentes e de diferentes componentes do capital, o que atribui a cada qual uma estrutura técnica própria e específica. O objeto técnico é remodelado pois </w:t>
      </w:r>
      <w:r w:rsidRPr="008C18B1">
        <w:rPr>
          <w:rFonts w:ascii="Arial" w:eastAsia="Calibri" w:hAnsi="Arial" w:cs="Arial"/>
          <w:sz w:val="24"/>
          <w:szCs w:val="24"/>
        </w:rPr>
        <w:t xml:space="preserve">mudam </w:t>
      </w:r>
      <w:r w:rsidR="008C18B1">
        <w:rPr>
          <w:rFonts w:ascii="Arial" w:eastAsia="Calibri" w:hAnsi="Arial" w:cs="Arial"/>
          <w:sz w:val="24"/>
          <w:szCs w:val="24"/>
        </w:rPr>
        <w:t>de</w:t>
      </w:r>
      <w:r w:rsidRPr="001B28A7">
        <w:rPr>
          <w:rFonts w:ascii="Arial" w:eastAsia="Calibri" w:hAnsi="Arial" w:cs="Arial"/>
          <w:sz w:val="24"/>
          <w:szCs w:val="24"/>
        </w:rPr>
        <w:t xml:space="preserve"> valor conforme o movimento da história. (SANTOS, 2014).</w:t>
      </w:r>
    </w:p>
    <w:p w14:paraId="54542D45" w14:textId="7C289699" w:rsidR="001B28A7" w:rsidRPr="001B28A7" w:rsidRDefault="001B28A7" w:rsidP="001B28A7">
      <w:pPr>
        <w:spacing w:after="0" w:line="360" w:lineRule="auto"/>
        <w:ind w:firstLine="708"/>
        <w:jc w:val="both"/>
        <w:rPr>
          <w:rFonts w:ascii="Arial" w:eastAsia="Calibri" w:hAnsi="Arial" w:cs="Arial"/>
          <w:sz w:val="24"/>
          <w:szCs w:val="24"/>
        </w:rPr>
      </w:pPr>
      <w:r w:rsidRPr="001B28A7">
        <w:rPr>
          <w:rFonts w:ascii="Arial" w:eastAsia="Calibri" w:hAnsi="Arial" w:cs="Arial"/>
          <w:sz w:val="24"/>
          <w:szCs w:val="24"/>
        </w:rPr>
        <w:t>Neste sentido, objetos e modos de produção, registrados nas imagens, ajudam a recontar a história da produção do espaço, pois, representam os hábitos e costumes do cotidiano e produções culturais do lugar.</w:t>
      </w:r>
    </w:p>
    <w:p w14:paraId="52E18114" w14:textId="179AFC4B" w:rsidR="00C2502D" w:rsidRPr="00252B8A" w:rsidRDefault="00C2502D" w:rsidP="00C2502D">
      <w:pPr>
        <w:spacing w:after="0" w:line="360" w:lineRule="auto"/>
        <w:ind w:firstLine="708"/>
        <w:jc w:val="both"/>
        <w:rPr>
          <w:rFonts w:ascii="Arial" w:eastAsia="Times New Roman" w:hAnsi="Arial" w:cs="Arial"/>
          <w:sz w:val="24"/>
          <w:szCs w:val="24"/>
          <w:lang w:eastAsia="pt-BR"/>
        </w:rPr>
      </w:pPr>
      <w:r w:rsidRPr="00252B8A">
        <w:rPr>
          <w:rFonts w:ascii="Arial" w:eastAsia="Times New Roman" w:hAnsi="Arial" w:cs="Arial"/>
          <w:bCs/>
          <w:sz w:val="24"/>
          <w:szCs w:val="24"/>
          <w:lang w:eastAsia="pt-BR"/>
        </w:rPr>
        <w:t xml:space="preserve">Na fase III, o objetivo foi de avaliar se houve ampliação das significações sobre o lugar, a partir do estudo e da organização sistemática de artefatos materiais e imateriais. </w:t>
      </w:r>
      <w:r w:rsidR="008C18B1">
        <w:rPr>
          <w:rFonts w:ascii="Arial" w:eastAsia="Times New Roman" w:hAnsi="Arial" w:cs="Arial"/>
          <w:bCs/>
          <w:sz w:val="24"/>
          <w:szCs w:val="24"/>
          <w:lang w:eastAsia="pt-BR"/>
        </w:rPr>
        <w:t>Levamos em consideração</w:t>
      </w:r>
      <w:r w:rsidRPr="00252B8A">
        <w:rPr>
          <w:rFonts w:ascii="Arial" w:eastAsia="Times New Roman" w:hAnsi="Arial" w:cs="Arial"/>
          <w:bCs/>
          <w:sz w:val="24"/>
          <w:szCs w:val="24"/>
          <w:lang w:eastAsia="pt-BR"/>
        </w:rPr>
        <w:t xml:space="preserve"> os relatos dos pioneiros e das crianças para compreender sobre a significação d</w:t>
      </w:r>
      <w:r w:rsidRPr="00252B8A">
        <w:rPr>
          <w:rFonts w:ascii="Arial" w:eastAsia="Times New Roman" w:hAnsi="Arial" w:cs="Arial"/>
          <w:sz w:val="24"/>
          <w:szCs w:val="24"/>
          <w:lang w:eastAsia="pt-BR"/>
        </w:rPr>
        <w:t>o lugar, a partir do estudo histórico–geográfico do município.</w:t>
      </w:r>
    </w:p>
    <w:p w14:paraId="4F7137C7" w14:textId="7123F29B" w:rsidR="000D150C" w:rsidRPr="00252B8A" w:rsidRDefault="00C2502D" w:rsidP="00B10B75">
      <w:pPr>
        <w:spacing w:after="0" w:line="360" w:lineRule="auto"/>
        <w:ind w:firstLine="708"/>
        <w:jc w:val="both"/>
        <w:rPr>
          <w:rFonts w:ascii="Arial" w:eastAsia="Times New Roman" w:hAnsi="Arial" w:cs="Arial"/>
          <w:sz w:val="24"/>
          <w:szCs w:val="24"/>
          <w:lang w:eastAsia="pt-BR"/>
        </w:rPr>
      </w:pPr>
      <w:r w:rsidRPr="00252B8A">
        <w:rPr>
          <w:rFonts w:ascii="Arial" w:eastAsia="Times New Roman" w:hAnsi="Arial" w:cs="Arial"/>
          <w:sz w:val="24"/>
          <w:szCs w:val="24"/>
          <w:lang w:eastAsia="pt-BR"/>
        </w:rPr>
        <w:t>As turmas foram organizadas em grupos, que se reuniram para discutir o que representar por meio de maquetes</w:t>
      </w:r>
      <w:r w:rsidR="000D150C" w:rsidRPr="00252B8A">
        <w:rPr>
          <w:rFonts w:ascii="Arial" w:eastAsia="Times New Roman" w:hAnsi="Arial" w:cs="Arial"/>
          <w:sz w:val="24"/>
          <w:szCs w:val="24"/>
          <w:lang w:eastAsia="pt-BR"/>
        </w:rPr>
        <w:t>.</w:t>
      </w:r>
      <w:r w:rsidRPr="00252B8A">
        <w:rPr>
          <w:rFonts w:ascii="Arial" w:eastAsia="Times New Roman" w:hAnsi="Arial" w:cs="Arial"/>
          <w:sz w:val="24"/>
          <w:szCs w:val="24"/>
          <w:lang w:eastAsia="pt-BR"/>
        </w:rPr>
        <w:t xml:space="preserve"> </w:t>
      </w:r>
      <w:r w:rsidR="000D150C" w:rsidRPr="00252B8A">
        <w:rPr>
          <w:rFonts w:ascii="Arial" w:eastAsia="Calibri" w:hAnsi="Arial" w:cs="Arial"/>
          <w:sz w:val="24"/>
          <w:szCs w:val="24"/>
        </w:rPr>
        <w:t>Os estudantes escreveram em um texto e leram para os colegas. Alguns deles queriam desenhar as construções na maquete. Eles tiveram dificuldade para representar o que seriam os elementos representativos do espaço geográfico, em terceira dimensão</w:t>
      </w:r>
      <w:r w:rsidR="00B10B75" w:rsidRPr="00252B8A">
        <w:rPr>
          <w:rFonts w:ascii="Arial" w:eastAsia="Calibri" w:hAnsi="Arial" w:cs="Arial"/>
          <w:sz w:val="24"/>
          <w:szCs w:val="24"/>
        </w:rPr>
        <w:t>.</w:t>
      </w:r>
    </w:p>
    <w:p w14:paraId="4CAE83CA" w14:textId="138A4AE5" w:rsidR="00C2502D" w:rsidRPr="00252B8A" w:rsidRDefault="00C2502D" w:rsidP="00B10B75">
      <w:pPr>
        <w:spacing w:after="0" w:line="360" w:lineRule="auto"/>
        <w:ind w:firstLine="708"/>
        <w:jc w:val="both"/>
        <w:rPr>
          <w:rFonts w:ascii="Arial" w:eastAsia="Calibri" w:hAnsi="Arial" w:cs="Arial"/>
          <w:sz w:val="24"/>
          <w:szCs w:val="24"/>
        </w:rPr>
      </w:pPr>
      <w:r w:rsidRPr="00252B8A">
        <w:rPr>
          <w:rFonts w:ascii="Arial" w:eastAsia="Calibri" w:hAnsi="Arial" w:cs="Arial"/>
          <w:sz w:val="24"/>
          <w:szCs w:val="24"/>
        </w:rPr>
        <w:t xml:space="preserve">Na construção da maquete, conforme </w:t>
      </w:r>
      <w:proofErr w:type="spellStart"/>
      <w:r w:rsidRPr="00252B8A">
        <w:rPr>
          <w:rFonts w:ascii="Arial" w:eastAsia="Calibri" w:hAnsi="Arial" w:cs="Arial"/>
          <w:bCs/>
          <w:sz w:val="24"/>
          <w:szCs w:val="24"/>
        </w:rPr>
        <w:t>Francischett</w:t>
      </w:r>
      <w:proofErr w:type="spellEnd"/>
      <w:r w:rsidRPr="00252B8A">
        <w:rPr>
          <w:rFonts w:ascii="Arial" w:eastAsia="Calibri" w:hAnsi="Arial" w:cs="Arial"/>
          <w:bCs/>
          <w:sz w:val="24"/>
          <w:szCs w:val="24"/>
        </w:rPr>
        <w:t xml:space="preserve"> (2004),</w:t>
      </w:r>
      <w:r w:rsidRPr="00252B8A">
        <w:rPr>
          <w:rFonts w:ascii="Arial" w:eastAsia="Calibri" w:hAnsi="Arial" w:cs="Arial"/>
          <w:sz w:val="24"/>
          <w:szCs w:val="24"/>
        </w:rPr>
        <w:t xml:space="preserve"> acontecem ações concretas dos estudantes, pois elas, representam as transformações realizadas pelos sujeitos no espaço onde habitam. Além</w:t>
      </w:r>
      <w:r w:rsidRPr="00252B8A">
        <w:rPr>
          <w:rFonts w:ascii="Arial" w:eastAsia="Calibri" w:hAnsi="Arial" w:cs="Arial"/>
          <w:color w:val="FF0000"/>
          <w:sz w:val="24"/>
          <w:szCs w:val="24"/>
        </w:rPr>
        <w:t xml:space="preserve"> </w:t>
      </w:r>
      <w:r w:rsidRPr="00252B8A">
        <w:rPr>
          <w:rFonts w:ascii="Arial" w:eastAsia="Calibri" w:hAnsi="Arial" w:cs="Arial"/>
          <w:sz w:val="24"/>
          <w:szCs w:val="24"/>
        </w:rPr>
        <w:t xml:space="preserve">de possibilitar aos participantes a compreensão das relações que estão nestes processos e nas relações cotidianas sociais. </w:t>
      </w:r>
    </w:p>
    <w:p w14:paraId="5E02B745" w14:textId="2250D76F" w:rsidR="00C2502D" w:rsidRPr="00252B8A" w:rsidRDefault="00EF3CA1" w:rsidP="00C2502D">
      <w:pPr>
        <w:spacing w:after="0" w:line="360" w:lineRule="auto"/>
        <w:ind w:firstLine="708"/>
        <w:jc w:val="both"/>
        <w:rPr>
          <w:rFonts w:ascii="Arial" w:eastAsia="Calibri" w:hAnsi="Arial" w:cs="Arial"/>
          <w:sz w:val="24"/>
          <w:szCs w:val="24"/>
        </w:rPr>
      </w:pPr>
      <w:r>
        <w:rPr>
          <w:rFonts w:ascii="Arial" w:eastAsia="Calibri" w:hAnsi="Arial" w:cs="Arial"/>
          <w:sz w:val="24"/>
          <w:szCs w:val="24"/>
        </w:rPr>
        <w:t xml:space="preserve">Um dos grupos do </w:t>
      </w:r>
      <w:r w:rsidR="00C2502D" w:rsidRPr="00252B8A">
        <w:rPr>
          <w:rFonts w:ascii="Arial" w:eastAsia="Calibri" w:hAnsi="Arial" w:cs="Arial"/>
          <w:sz w:val="24"/>
          <w:szCs w:val="24"/>
        </w:rPr>
        <w:t xml:space="preserve">4º </w:t>
      </w:r>
      <w:r w:rsidR="00786CD2">
        <w:rPr>
          <w:rFonts w:ascii="Arial" w:eastAsia="Calibri" w:hAnsi="Arial" w:cs="Arial"/>
          <w:sz w:val="24"/>
          <w:szCs w:val="24"/>
        </w:rPr>
        <w:t>A</w:t>
      </w:r>
      <w:r w:rsidR="00C2502D" w:rsidRPr="00252B8A">
        <w:rPr>
          <w:rFonts w:ascii="Arial" w:eastAsia="Calibri" w:hAnsi="Arial" w:cs="Arial"/>
          <w:sz w:val="24"/>
          <w:szCs w:val="24"/>
        </w:rPr>
        <w:t xml:space="preserve">no matutino representaram Marmeleiro em dois momentos históricos, inspirados nas falas dos pioneiros, maquete 01. O primeiro momento, quando havia apenas indígenas na região, o lugar é onde passa o Rio Marmeleiro, colocaram muita vegetação, desenharam os caminhos e moradias dos nativos. No segundo, o mesmo lugar, mas de quando o vilarejo de Marmeleiro fica sem a ponte, devido a enchente e quando as pessoas faziam a travessia com um </w:t>
      </w:r>
      <w:r w:rsidR="008C18B1">
        <w:rPr>
          <w:rFonts w:ascii="Arial" w:eastAsia="Calibri" w:hAnsi="Arial" w:cs="Arial"/>
          <w:sz w:val="24"/>
          <w:szCs w:val="24"/>
        </w:rPr>
        <w:t>"</w:t>
      </w:r>
      <w:proofErr w:type="spellStart"/>
      <w:r w:rsidR="00C2502D" w:rsidRPr="008C18B1">
        <w:rPr>
          <w:rFonts w:ascii="Arial" w:eastAsia="Calibri" w:hAnsi="Arial" w:cs="Arial"/>
          <w:sz w:val="24"/>
          <w:szCs w:val="24"/>
        </w:rPr>
        <w:t>caíco</w:t>
      </w:r>
      <w:proofErr w:type="spellEnd"/>
      <w:r w:rsidR="008C18B1">
        <w:rPr>
          <w:rFonts w:ascii="Arial" w:eastAsia="Calibri" w:hAnsi="Arial" w:cs="Arial"/>
          <w:sz w:val="24"/>
          <w:szCs w:val="24"/>
        </w:rPr>
        <w:t>”</w:t>
      </w:r>
      <w:r w:rsidR="00C2502D" w:rsidRPr="00252B8A">
        <w:rPr>
          <w:rFonts w:ascii="Arial" w:eastAsia="Calibri" w:hAnsi="Arial" w:cs="Arial"/>
          <w:sz w:val="24"/>
          <w:szCs w:val="24"/>
        </w:rPr>
        <w:t xml:space="preserve">. A capelinha de Nossa Senhora do Perpétuo Socorro, doada por um viajante, </w:t>
      </w:r>
      <w:r w:rsidR="00C2502D" w:rsidRPr="00252B8A">
        <w:rPr>
          <w:rFonts w:ascii="Arial" w:eastAsia="Calibri" w:hAnsi="Arial" w:cs="Arial"/>
          <w:sz w:val="24"/>
          <w:szCs w:val="24"/>
        </w:rPr>
        <w:lastRenderedPageBreak/>
        <w:t>que se salvou depois do barco ter virado, ao fazer a travessia do rio também foi representada. Localizada próxima ao rio foi uma história que chamou muita atenção das crianças. Haviam poucas casas nesta época</w:t>
      </w:r>
      <w:r w:rsidR="00CD0B74">
        <w:rPr>
          <w:rFonts w:ascii="Arial" w:eastAsia="Calibri" w:hAnsi="Arial" w:cs="Arial"/>
          <w:sz w:val="24"/>
          <w:szCs w:val="24"/>
        </w:rPr>
        <w:t>,</w:t>
      </w:r>
      <w:r w:rsidR="00C2502D" w:rsidRPr="00252B8A">
        <w:rPr>
          <w:rFonts w:ascii="Arial" w:eastAsia="Calibri" w:hAnsi="Arial" w:cs="Arial"/>
          <w:sz w:val="24"/>
          <w:szCs w:val="24"/>
        </w:rPr>
        <w:t xml:space="preserve"> todas de madeira, também havia </w:t>
      </w:r>
      <w:r w:rsidR="00CD0B74">
        <w:rPr>
          <w:rFonts w:ascii="Arial" w:eastAsia="Calibri" w:hAnsi="Arial" w:cs="Arial"/>
          <w:sz w:val="24"/>
          <w:szCs w:val="24"/>
        </w:rPr>
        <w:t xml:space="preserve">alguns comércios como os </w:t>
      </w:r>
      <w:r w:rsidR="00582E9E">
        <w:rPr>
          <w:rFonts w:ascii="Arial" w:eastAsia="Calibri" w:hAnsi="Arial" w:cs="Arial"/>
          <w:sz w:val="24"/>
          <w:szCs w:val="24"/>
        </w:rPr>
        <w:t xml:space="preserve">hotéis e “bodegões” uma espécie de loja com diferentes tipos de mercadorias e </w:t>
      </w:r>
      <w:r w:rsidR="00C2502D" w:rsidRPr="00252B8A">
        <w:rPr>
          <w:rFonts w:ascii="Arial" w:eastAsia="Calibri" w:hAnsi="Arial" w:cs="Arial"/>
          <w:sz w:val="24"/>
          <w:szCs w:val="24"/>
        </w:rPr>
        <w:t>a madeireira Perseverança.</w:t>
      </w:r>
    </w:p>
    <w:p w14:paraId="293DB892" w14:textId="77777777" w:rsidR="00C2502D" w:rsidRPr="00252B8A" w:rsidRDefault="00C2502D" w:rsidP="00C2502D">
      <w:pPr>
        <w:spacing w:after="0" w:line="360" w:lineRule="auto"/>
        <w:ind w:firstLine="708"/>
        <w:jc w:val="both"/>
        <w:rPr>
          <w:rFonts w:ascii="Arial" w:eastAsia="Calibri" w:hAnsi="Arial" w:cs="Arial"/>
          <w:sz w:val="24"/>
          <w:szCs w:val="24"/>
        </w:rPr>
      </w:pPr>
    </w:p>
    <w:p w14:paraId="3FDE7F19" w14:textId="3EA0BD6D" w:rsidR="00C2502D" w:rsidRPr="00252B8A" w:rsidRDefault="00C2502D" w:rsidP="00C2502D">
      <w:pPr>
        <w:spacing w:after="0" w:line="276" w:lineRule="auto"/>
        <w:jc w:val="both"/>
        <w:rPr>
          <w:rFonts w:ascii="Arial" w:eastAsia="Calibri" w:hAnsi="Arial" w:cs="Arial"/>
          <w:sz w:val="24"/>
          <w:szCs w:val="24"/>
        </w:rPr>
      </w:pPr>
      <w:r w:rsidRPr="00252B8A">
        <w:rPr>
          <w:rFonts w:ascii="Arial" w:eastAsia="Calibri" w:hAnsi="Arial" w:cs="Arial"/>
          <w:b/>
          <w:bCs/>
          <w:sz w:val="24"/>
          <w:szCs w:val="24"/>
        </w:rPr>
        <w:t xml:space="preserve"> </w:t>
      </w:r>
      <w:r w:rsidRPr="00B74ED7">
        <w:rPr>
          <w:rFonts w:ascii="Arial" w:eastAsia="Calibri" w:hAnsi="Arial" w:cs="Arial"/>
          <w:b/>
          <w:bCs/>
          <w:sz w:val="20"/>
          <w:szCs w:val="20"/>
        </w:rPr>
        <w:t xml:space="preserve">Maquete 01 – </w:t>
      </w:r>
      <w:r w:rsidRPr="00B74ED7">
        <w:rPr>
          <w:rFonts w:ascii="Arial" w:eastAsia="Calibri" w:hAnsi="Arial" w:cs="Arial"/>
          <w:sz w:val="20"/>
          <w:szCs w:val="20"/>
        </w:rPr>
        <w:t xml:space="preserve">Marmeleiro dos indígenas </w:t>
      </w:r>
    </w:p>
    <w:p w14:paraId="55BEB58D" w14:textId="77777777" w:rsidR="00C2502D" w:rsidRPr="00252B8A" w:rsidRDefault="00C2502D" w:rsidP="00582E9E">
      <w:pPr>
        <w:spacing w:after="0" w:line="276" w:lineRule="auto"/>
        <w:rPr>
          <w:rFonts w:ascii="Arial" w:eastAsia="Calibri" w:hAnsi="Arial" w:cs="Arial"/>
          <w:color w:val="FF0000"/>
          <w:sz w:val="24"/>
          <w:szCs w:val="24"/>
        </w:rPr>
      </w:pPr>
      <w:r w:rsidRPr="00252B8A">
        <w:rPr>
          <w:rFonts w:ascii="Arial" w:eastAsia="Calibri" w:hAnsi="Arial" w:cs="Arial"/>
          <w:noProof/>
          <w:sz w:val="24"/>
          <w:szCs w:val="24"/>
          <w:bdr w:val="single" w:sz="24" w:space="0" w:color="auto"/>
          <w:lang w:eastAsia="pt-BR"/>
        </w:rPr>
        <w:drawing>
          <wp:inline distT="0" distB="0" distL="0" distR="0" wp14:anchorId="17FEC797" wp14:editId="49E461CC">
            <wp:extent cx="5361369" cy="2200275"/>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8"/>
                    <pic:cNvPicPr>
                      <a:picLocks noChangeAspect="1" noChangeArrowheads="1"/>
                    </pic:cNvPicPr>
                  </pic:nvPicPr>
                  <pic:blipFill>
                    <a:blip r:embed="rId9">
                      <a:extLst>
                        <a:ext uri="{28A0092B-C50C-407E-A947-70E740481C1C}">
                          <a14:useLocalDpi xmlns:a14="http://schemas.microsoft.com/office/drawing/2010/main" val="0"/>
                        </a:ext>
                      </a:extLst>
                    </a:blip>
                    <a:srcRect l="888"/>
                    <a:stretch>
                      <a:fillRect/>
                    </a:stretch>
                  </pic:blipFill>
                  <pic:spPr bwMode="auto">
                    <a:xfrm>
                      <a:off x="0" y="0"/>
                      <a:ext cx="5407862" cy="2219355"/>
                    </a:xfrm>
                    <a:prstGeom prst="rect">
                      <a:avLst/>
                    </a:prstGeom>
                    <a:noFill/>
                    <a:ln>
                      <a:noFill/>
                    </a:ln>
                  </pic:spPr>
                </pic:pic>
              </a:graphicData>
            </a:graphic>
          </wp:inline>
        </w:drawing>
      </w:r>
    </w:p>
    <w:p w14:paraId="1047C967" w14:textId="673F3F2C" w:rsidR="00C2502D" w:rsidRPr="00EF3CA1" w:rsidRDefault="00C2502D" w:rsidP="00C2502D">
      <w:pPr>
        <w:spacing w:after="0" w:line="276" w:lineRule="auto"/>
        <w:rPr>
          <w:rFonts w:ascii="Arial" w:eastAsia="Calibri" w:hAnsi="Arial" w:cs="Arial"/>
          <w:sz w:val="20"/>
          <w:szCs w:val="20"/>
        </w:rPr>
      </w:pPr>
      <w:r w:rsidRPr="00EF3CA1">
        <w:rPr>
          <w:rFonts w:ascii="Arial" w:eastAsia="Calibri" w:hAnsi="Arial" w:cs="Arial"/>
          <w:b/>
          <w:bCs/>
          <w:sz w:val="20"/>
          <w:szCs w:val="20"/>
        </w:rPr>
        <w:t xml:space="preserve"> Fonte: </w:t>
      </w:r>
      <w:r w:rsidRPr="00EF3CA1">
        <w:rPr>
          <w:rFonts w:ascii="Arial" w:eastAsia="Calibri" w:hAnsi="Arial" w:cs="Arial"/>
          <w:sz w:val="20"/>
          <w:szCs w:val="20"/>
        </w:rPr>
        <w:t>Organizada pelos estudantes, 2021.</w:t>
      </w:r>
    </w:p>
    <w:p w14:paraId="4DA84555" w14:textId="5F3FCFF7" w:rsidR="001A654D" w:rsidRDefault="001A654D" w:rsidP="00C2502D">
      <w:pPr>
        <w:spacing w:after="0" w:line="360" w:lineRule="auto"/>
        <w:jc w:val="both"/>
        <w:rPr>
          <w:rFonts w:ascii="Arial" w:eastAsia="Calibri" w:hAnsi="Arial" w:cs="Arial"/>
          <w:sz w:val="24"/>
          <w:szCs w:val="24"/>
        </w:rPr>
      </w:pPr>
    </w:p>
    <w:p w14:paraId="2E1A2B2C" w14:textId="77777777" w:rsidR="008B7C5B" w:rsidRPr="008B7C5B" w:rsidRDefault="008B7C5B" w:rsidP="00C2502D">
      <w:pPr>
        <w:spacing w:after="0" w:line="360" w:lineRule="auto"/>
        <w:jc w:val="both"/>
        <w:rPr>
          <w:rFonts w:ascii="Arial" w:eastAsia="Calibri" w:hAnsi="Arial" w:cs="Arial"/>
          <w:sz w:val="12"/>
          <w:szCs w:val="12"/>
        </w:rPr>
      </w:pPr>
    </w:p>
    <w:p w14:paraId="0CE9D4E5" w14:textId="33F0A182" w:rsidR="00C2502D" w:rsidRPr="00252B8A" w:rsidRDefault="00C2502D" w:rsidP="00C2502D">
      <w:pPr>
        <w:spacing w:after="0" w:line="360" w:lineRule="auto"/>
        <w:ind w:firstLine="708"/>
        <w:jc w:val="both"/>
        <w:rPr>
          <w:rFonts w:ascii="Arial" w:eastAsia="Calibri" w:hAnsi="Arial" w:cs="Arial"/>
          <w:sz w:val="24"/>
          <w:szCs w:val="24"/>
        </w:rPr>
      </w:pPr>
      <w:r w:rsidRPr="00252B8A">
        <w:rPr>
          <w:rFonts w:ascii="Arial" w:eastAsia="Calibri" w:hAnsi="Arial" w:cs="Arial"/>
          <w:sz w:val="24"/>
          <w:szCs w:val="24"/>
        </w:rPr>
        <w:t>Este</w:t>
      </w:r>
      <w:r w:rsidR="00B10B75" w:rsidRPr="00252B8A">
        <w:rPr>
          <w:rFonts w:ascii="Arial" w:eastAsia="Calibri" w:hAnsi="Arial" w:cs="Arial"/>
          <w:sz w:val="24"/>
          <w:szCs w:val="24"/>
        </w:rPr>
        <w:t xml:space="preserve"> </w:t>
      </w:r>
      <w:r w:rsidRPr="00252B8A">
        <w:rPr>
          <w:rFonts w:ascii="Arial" w:eastAsia="Calibri" w:hAnsi="Arial" w:cs="Arial"/>
          <w:sz w:val="24"/>
          <w:szCs w:val="24"/>
        </w:rPr>
        <w:t>grupo trouxe nas maquetes, elementos como o tempo e o espaço nas representações, ou seja, o lugar é o mesmo, mas está em constante modificação</w:t>
      </w:r>
      <w:r w:rsidRPr="001A654D">
        <w:rPr>
          <w:rFonts w:ascii="Arial" w:eastAsia="Calibri" w:hAnsi="Arial" w:cs="Arial"/>
          <w:sz w:val="24"/>
          <w:szCs w:val="24"/>
        </w:rPr>
        <w:t>,</w:t>
      </w:r>
      <w:r w:rsidRPr="00252B8A">
        <w:rPr>
          <w:rFonts w:ascii="Arial" w:eastAsia="Calibri" w:hAnsi="Arial" w:cs="Arial"/>
          <w:sz w:val="24"/>
          <w:szCs w:val="24"/>
        </w:rPr>
        <w:t xml:space="preserve"> conforme Santos (2014) chamado movimento social. </w:t>
      </w:r>
    </w:p>
    <w:p w14:paraId="4D88628F" w14:textId="56983890" w:rsidR="00C2502D" w:rsidRPr="00252B8A" w:rsidRDefault="00C2502D" w:rsidP="00EF3CA1">
      <w:pPr>
        <w:spacing w:after="0" w:line="360" w:lineRule="auto"/>
        <w:ind w:firstLine="708"/>
        <w:jc w:val="both"/>
        <w:rPr>
          <w:rFonts w:ascii="Arial" w:eastAsia="Calibri" w:hAnsi="Arial" w:cs="Arial"/>
          <w:sz w:val="24"/>
          <w:szCs w:val="24"/>
        </w:rPr>
      </w:pPr>
      <w:r w:rsidRPr="00252B8A">
        <w:rPr>
          <w:rFonts w:ascii="Arial" w:eastAsia="Calibri" w:hAnsi="Arial" w:cs="Arial"/>
          <w:sz w:val="24"/>
          <w:szCs w:val="24"/>
        </w:rPr>
        <w:t xml:space="preserve">Cabe ressaltar que, cada período histórico, cada elemento muda seu papel e a sua posição no sistema temporal e espacial, e o seu valor, porque de uma forma ou de outra, cada elemento do espaço: </w:t>
      </w:r>
      <w:r w:rsidRPr="00252B8A">
        <w:rPr>
          <w:rFonts w:ascii="Arial" w:eastAsia="Calibri" w:hAnsi="Arial" w:cs="Arial"/>
          <w:i/>
          <w:iCs/>
          <w:sz w:val="24"/>
          <w:szCs w:val="24"/>
        </w:rPr>
        <w:t>homens, firmas instituições e meio</w:t>
      </w:r>
      <w:r w:rsidRPr="00252B8A">
        <w:rPr>
          <w:rFonts w:ascii="Arial" w:eastAsia="Calibri" w:hAnsi="Arial" w:cs="Arial"/>
          <w:sz w:val="24"/>
          <w:szCs w:val="24"/>
        </w:rPr>
        <w:t>, são na maioria das vezes ditadas pelas condições do lugar. (SANTOS, 2014).</w:t>
      </w:r>
    </w:p>
    <w:p w14:paraId="27D84FA3" w14:textId="2092E106" w:rsidR="00C2502D" w:rsidRPr="00252B8A" w:rsidRDefault="00C2502D" w:rsidP="00EF3CA1">
      <w:pPr>
        <w:spacing w:after="0" w:line="360" w:lineRule="auto"/>
        <w:ind w:firstLine="708"/>
        <w:jc w:val="both"/>
        <w:rPr>
          <w:rFonts w:ascii="Arial" w:eastAsia="Calibri" w:hAnsi="Arial" w:cs="Arial"/>
          <w:sz w:val="24"/>
          <w:szCs w:val="24"/>
        </w:rPr>
      </w:pPr>
      <w:r w:rsidRPr="00252B8A">
        <w:rPr>
          <w:rFonts w:ascii="Arial" w:eastAsia="Calibri" w:hAnsi="Arial" w:cs="Arial"/>
          <w:sz w:val="24"/>
          <w:szCs w:val="24"/>
        </w:rPr>
        <w:t>Fazer leitura da paisagem pode ser uma maneira de desvendar a história do espaço, da história das pessoas que ali vivem. O que a paisagem mostra é resultado do que aconteceu ali. A dinamicidade das relações sociais e das relações do Homem com a Natureza. Os objetos, as construções, expressos nas ruas, nos prédios, nas praças, nos monumentos, podem ser considerados frios e objetivos, porém a história deles é cheia de conflito, de sons, de luzes, de odores, e de sentimentos. (CALLAI, 2005).</w:t>
      </w:r>
    </w:p>
    <w:p w14:paraId="6344352F" w14:textId="691A30B1" w:rsidR="00C2502D" w:rsidRPr="00252B8A" w:rsidRDefault="00C2502D" w:rsidP="00F356A3">
      <w:pPr>
        <w:spacing w:after="0" w:line="360" w:lineRule="auto"/>
        <w:ind w:firstLine="708"/>
        <w:jc w:val="both"/>
        <w:rPr>
          <w:rFonts w:ascii="Arial" w:eastAsia="Calibri" w:hAnsi="Arial" w:cs="Arial"/>
          <w:sz w:val="24"/>
          <w:szCs w:val="24"/>
        </w:rPr>
      </w:pPr>
      <w:r w:rsidRPr="00252B8A">
        <w:rPr>
          <w:rFonts w:ascii="Arial" w:eastAsia="Arial" w:hAnsi="Arial" w:cs="Arial"/>
          <w:bCs/>
          <w:sz w:val="24"/>
          <w:szCs w:val="24"/>
          <w:lang w:eastAsia="pt-BR"/>
        </w:rPr>
        <w:lastRenderedPageBreak/>
        <w:t xml:space="preserve">A cada momento histórico, representados nas maquetes, traz evidências </w:t>
      </w:r>
      <w:r w:rsidR="00786CD2">
        <w:rPr>
          <w:rFonts w:ascii="Arial" w:eastAsia="Arial" w:hAnsi="Arial" w:cs="Arial"/>
          <w:bCs/>
          <w:sz w:val="24"/>
          <w:szCs w:val="24"/>
          <w:lang w:eastAsia="pt-BR"/>
        </w:rPr>
        <w:t xml:space="preserve">de </w:t>
      </w:r>
      <w:r w:rsidRPr="00252B8A">
        <w:rPr>
          <w:rFonts w:ascii="Arial" w:eastAsia="Arial" w:hAnsi="Arial" w:cs="Arial"/>
          <w:bCs/>
          <w:sz w:val="24"/>
          <w:szCs w:val="24"/>
          <w:lang w:eastAsia="pt-BR"/>
        </w:rPr>
        <w:t xml:space="preserve">elementos </w:t>
      </w:r>
      <w:r w:rsidR="00786CD2">
        <w:rPr>
          <w:rFonts w:ascii="Arial" w:eastAsia="Arial" w:hAnsi="Arial" w:cs="Arial"/>
          <w:bCs/>
          <w:sz w:val="24"/>
          <w:szCs w:val="24"/>
          <w:lang w:eastAsia="pt-BR"/>
        </w:rPr>
        <w:t>e de</w:t>
      </w:r>
      <w:r w:rsidRPr="00252B8A">
        <w:rPr>
          <w:rFonts w:ascii="Arial" w:eastAsia="Arial" w:hAnsi="Arial" w:cs="Arial"/>
          <w:bCs/>
          <w:sz w:val="24"/>
          <w:szCs w:val="24"/>
          <w:lang w:eastAsia="pt-BR"/>
        </w:rPr>
        <w:t xml:space="preserve"> variáveis conduzidos por técnicas específicas e combinações de componentes do capital e do trabalho.</w:t>
      </w:r>
      <w:r w:rsidRPr="00252B8A">
        <w:rPr>
          <w:rFonts w:ascii="Arial" w:eastAsia="Calibri" w:hAnsi="Arial" w:cs="Arial"/>
          <w:sz w:val="24"/>
          <w:szCs w:val="24"/>
        </w:rPr>
        <w:t xml:space="preserve"> Assim</w:t>
      </w:r>
      <w:r w:rsidR="002D1F52">
        <w:rPr>
          <w:rFonts w:ascii="Arial" w:eastAsia="Calibri" w:hAnsi="Arial" w:cs="Arial"/>
          <w:sz w:val="24"/>
          <w:szCs w:val="24"/>
        </w:rPr>
        <w:t>,</w:t>
      </w:r>
      <w:r w:rsidRPr="00252B8A">
        <w:rPr>
          <w:rFonts w:ascii="Arial" w:eastAsia="Calibri" w:hAnsi="Arial" w:cs="Arial"/>
          <w:sz w:val="24"/>
          <w:szCs w:val="24"/>
        </w:rPr>
        <w:t xml:space="preserve"> a história do homem é algo dinâmico, </w:t>
      </w:r>
      <w:r w:rsidR="002D1F52">
        <w:rPr>
          <w:rFonts w:ascii="Arial" w:eastAsia="Calibri" w:hAnsi="Arial" w:cs="Arial"/>
          <w:sz w:val="24"/>
          <w:szCs w:val="24"/>
        </w:rPr>
        <w:t xml:space="preserve">que </w:t>
      </w:r>
      <w:r w:rsidRPr="00252B8A">
        <w:rPr>
          <w:rFonts w:ascii="Arial" w:eastAsia="Calibri" w:hAnsi="Arial" w:cs="Arial"/>
          <w:sz w:val="24"/>
          <w:szCs w:val="24"/>
        </w:rPr>
        <w:t xml:space="preserve">se faz necessário compreender na sua totalidade e em uma estrutura teórica, tal qual sua realidade. (SANTOS,2014). </w:t>
      </w:r>
    </w:p>
    <w:p w14:paraId="4AB93127" w14:textId="77777777" w:rsidR="00C2502D" w:rsidRPr="00252B8A" w:rsidRDefault="00C2502D" w:rsidP="00C2502D">
      <w:pPr>
        <w:spacing w:after="0" w:line="360" w:lineRule="auto"/>
        <w:ind w:firstLine="709"/>
        <w:jc w:val="both"/>
        <w:rPr>
          <w:rFonts w:ascii="Arial" w:hAnsi="Arial" w:cs="Arial"/>
          <w:sz w:val="24"/>
          <w:szCs w:val="24"/>
        </w:rPr>
      </w:pPr>
      <w:r w:rsidRPr="00252B8A">
        <w:rPr>
          <w:rFonts w:ascii="Arial" w:hAnsi="Arial" w:cs="Arial"/>
          <w:sz w:val="24"/>
          <w:szCs w:val="24"/>
        </w:rPr>
        <w:t>A maquete é uma representação cartográfica tridimensional do espaço. Além de representar o espaço geográfico e o contexto nele inserido, representa o pensamento de quem a idealiza por meio da simbologia da representação que é a sua linguagem. (FRANCISCHETT, 2004).</w:t>
      </w:r>
    </w:p>
    <w:p w14:paraId="3D9F8048" w14:textId="712C6E70" w:rsidR="00C2502D" w:rsidRPr="00252B8A" w:rsidRDefault="00C2502D" w:rsidP="00C2502D">
      <w:pPr>
        <w:spacing w:after="0" w:line="360" w:lineRule="auto"/>
        <w:ind w:firstLine="709"/>
        <w:jc w:val="both"/>
        <w:rPr>
          <w:rFonts w:ascii="Arial" w:eastAsia="Calibri" w:hAnsi="Arial" w:cs="Arial"/>
          <w:sz w:val="24"/>
          <w:szCs w:val="24"/>
        </w:rPr>
      </w:pPr>
      <w:r w:rsidRPr="00252B8A">
        <w:rPr>
          <w:rFonts w:ascii="Arial" w:eastAsia="Calibri" w:hAnsi="Arial" w:cs="Arial"/>
          <w:sz w:val="24"/>
          <w:szCs w:val="24"/>
        </w:rPr>
        <w:t>Após a construção das maquetes pelos estudantes, foi realizado no espaço da Escola Municipal Dom Pedro I, uma exposição.</w:t>
      </w:r>
      <w:r w:rsidRPr="00252B8A">
        <w:rPr>
          <w:rFonts w:ascii="Arial" w:eastAsia="Calibri" w:hAnsi="Arial" w:cs="Arial"/>
          <w:color w:val="ED7D31" w:themeColor="accent2"/>
          <w:sz w:val="24"/>
          <w:szCs w:val="24"/>
        </w:rPr>
        <w:t xml:space="preserve"> </w:t>
      </w:r>
      <w:r w:rsidRPr="00252B8A">
        <w:rPr>
          <w:rFonts w:ascii="Arial" w:eastAsia="Calibri" w:hAnsi="Arial" w:cs="Arial"/>
          <w:sz w:val="24"/>
          <w:szCs w:val="24"/>
        </w:rPr>
        <w:t xml:space="preserve">O evento foi aberto para estudantes dos 4º e 5º </w:t>
      </w:r>
      <w:r w:rsidR="002D1F52">
        <w:rPr>
          <w:rFonts w:ascii="Arial" w:eastAsia="Calibri" w:hAnsi="Arial" w:cs="Arial"/>
          <w:sz w:val="24"/>
          <w:szCs w:val="24"/>
        </w:rPr>
        <w:t>A</w:t>
      </w:r>
      <w:r w:rsidRPr="00252B8A">
        <w:rPr>
          <w:rFonts w:ascii="Arial" w:eastAsia="Calibri" w:hAnsi="Arial" w:cs="Arial"/>
          <w:sz w:val="24"/>
          <w:szCs w:val="24"/>
        </w:rPr>
        <w:t>nos das outras escolas do município, considerando que estes também estudam sobre o município de Marmeleiro, para todas as turmas e professoras da Escola Municipal Dom Pedro I</w:t>
      </w:r>
      <w:r w:rsidR="002D1F52">
        <w:rPr>
          <w:rFonts w:ascii="Arial" w:eastAsia="Calibri" w:hAnsi="Arial" w:cs="Arial"/>
          <w:sz w:val="24"/>
          <w:szCs w:val="24"/>
        </w:rPr>
        <w:t>.</w:t>
      </w:r>
      <w:r w:rsidRPr="00252B8A">
        <w:rPr>
          <w:rFonts w:ascii="Arial" w:eastAsia="Calibri" w:hAnsi="Arial" w:cs="Arial"/>
          <w:sz w:val="24"/>
          <w:szCs w:val="24"/>
        </w:rPr>
        <w:t xml:space="preserve"> </w:t>
      </w:r>
      <w:r w:rsidR="002D1F52">
        <w:rPr>
          <w:rFonts w:ascii="Arial" w:eastAsia="Calibri" w:hAnsi="Arial" w:cs="Arial"/>
          <w:sz w:val="24"/>
          <w:szCs w:val="24"/>
        </w:rPr>
        <w:t>P</w:t>
      </w:r>
      <w:r w:rsidRPr="00252B8A">
        <w:rPr>
          <w:rFonts w:ascii="Arial" w:eastAsia="Calibri" w:hAnsi="Arial" w:cs="Arial"/>
          <w:sz w:val="24"/>
          <w:szCs w:val="24"/>
        </w:rPr>
        <w:t xml:space="preserve">ara os pais dos estudantes desta escola, </w:t>
      </w:r>
      <w:r w:rsidR="002D1F52">
        <w:rPr>
          <w:rFonts w:ascii="Arial" w:eastAsia="Calibri" w:hAnsi="Arial" w:cs="Arial"/>
          <w:sz w:val="24"/>
          <w:szCs w:val="24"/>
        </w:rPr>
        <w:t xml:space="preserve">para </w:t>
      </w:r>
      <w:r w:rsidRPr="00252B8A">
        <w:rPr>
          <w:rFonts w:ascii="Arial" w:eastAsia="Calibri" w:hAnsi="Arial" w:cs="Arial"/>
          <w:sz w:val="24"/>
          <w:szCs w:val="24"/>
        </w:rPr>
        <w:t xml:space="preserve">os pioneiros participantes da pesquisa e comunidade em geral. Os visitantes além de conhecerem o espaço com maquetes, com cartazes do início das atividades, também apreciaram o Museu Escolar. </w:t>
      </w:r>
    </w:p>
    <w:p w14:paraId="6AB3ABD7" w14:textId="6F6A3ADC" w:rsidR="00252B8A" w:rsidRDefault="00252B8A" w:rsidP="00252B8A">
      <w:pPr>
        <w:spacing w:after="0" w:line="360" w:lineRule="auto"/>
        <w:ind w:firstLine="709"/>
        <w:jc w:val="both"/>
        <w:rPr>
          <w:rFonts w:ascii="Arial" w:eastAsia="Calibri" w:hAnsi="Arial" w:cs="Arial"/>
          <w:sz w:val="24"/>
          <w:szCs w:val="24"/>
        </w:rPr>
      </w:pPr>
      <w:r w:rsidRPr="00252B8A">
        <w:rPr>
          <w:rFonts w:ascii="Arial" w:eastAsia="Calibri" w:hAnsi="Arial" w:cs="Arial"/>
          <w:sz w:val="24"/>
          <w:szCs w:val="24"/>
        </w:rPr>
        <w:t xml:space="preserve">Como etapa concluinte, de avaliação do experimento pedagógico, realizamos uma roda de conversa com os estudantes, sobre o que aprenderam de significativo sobre o munícipio, por meio dos objetos culturais familiares, dos relatos dos pioneiros e dos aspectos que consideraram relevantes nesse processo de estudo. Dentre tantos depoimentos, um nos causou muita emoção, o da estudante do 5º </w:t>
      </w:r>
      <w:r w:rsidR="002D1F52">
        <w:rPr>
          <w:rFonts w:ascii="Arial" w:eastAsia="Calibri" w:hAnsi="Arial" w:cs="Arial"/>
          <w:sz w:val="24"/>
          <w:szCs w:val="24"/>
        </w:rPr>
        <w:t>A</w:t>
      </w:r>
      <w:r w:rsidRPr="00252B8A">
        <w:rPr>
          <w:rFonts w:ascii="Arial" w:eastAsia="Calibri" w:hAnsi="Arial" w:cs="Arial"/>
          <w:sz w:val="24"/>
          <w:szCs w:val="24"/>
        </w:rPr>
        <w:t xml:space="preserve">no vespertino, quando disse: “Eu não gostava de Geografia, nem de História, agora que vejo o que pode ser feito nestas disciplinas, passei a gostar muito”. </w:t>
      </w:r>
    </w:p>
    <w:p w14:paraId="09D44900" w14:textId="399F0137" w:rsidR="00252B8A" w:rsidRPr="00252B8A" w:rsidRDefault="00E03BCD" w:rsidP="00E03BCD">
      <w:pPr>
        <w:spacing w:after="0" w:line="360" w:lineRule="auto"/>
        <w:ind w:firstLine="709"/>
        <w:jc w:val="both"/>
        <w:rPr>
          <w:rFonts w:ascii="Arial" w:eastAsia="Calibri" w:hAnsi="Arial" w:cs="Arial"/>
          <w:sz w:val="24"/>
          <w:szCs w:val="24"/>
        </w:rPr>
      </w:pPr>
      <w:r>
        <w:rPr>
          <w:rFonts w:ascii="Arial" w:eastAsia="Calibri" w:hAnsi="Arial" w:cs="Arial"/>
          <w:sz w:val="24"/>
          <w:szCs w:val="24"/>
        </w:rPr>
        <w:t xml:space="preserve">Nos Anos Iniciais do Ensino Fundamental existem maneiras interessantes de proporcionar aos estudantes conhecerem o mundo e de serem agentes atuantes na construção do espaço em que vivem, por meio do ensino de Geografia. Os estudantes, nesta etapa </w:t>
      </w:r>
      <w:r w:rsidR="00252B8A" w:rsidRPr="00252B8A">
        <w:rPr>
          <w:rFonts w:ascii="Arial" w:eastAsia="Calibri" w:hAnsi="Arial" w:cs="Arial"/>
          <w:sz w:val="24"/>
          <w:szCs w:val="24"/>
        </w:rPr>
        <w:t>de ensino, necessitam aprender a fazer análises geográficas, a conhecer sua realidade, o lugar de vivência, para assim compreenderem o que são os processos de exclusão social e a seletividade dos espaços. (CALLAI, 2005).</w:t>
      </w:r>
    </w:p>
    <w:p w14:paraId="3974858B" w14:textId="2CCAD66F" w:rsidR="00A15A0D" w:rsidRPr="00F356A3" w:rsidRDefault="00252B8A" w:rsidP="00F356A3">
      <w:pPr>
        <w:spacing w:after="0" w:line="360" w:lineRule="auto"/>
        <w:ind w:firstLine="708"/>
        <w:jc w:val="both"/>
        <w:rPr>
          <w:rFonts w:ascii="Arial" w:eastAsia="Calibri" w:hAnsi="Arial" w:cs="Arial"/>
          <w:sz w:val="24"/>
          <w:szCs w:val="24"/>
        </w:rPr>
      </w:pPr>
      <w:r w:rsidRPr="00252B8A">
        <w:rPr>
          <w:rFonts w:ascii="Arial" w:eastAsia="Calibri" w:hAnsi="Arial" w:cs="Arial"/>
          <w:sz w:val="24"/>
          <w:szCs w:val="24"/>
        </w:rPr>
        <w:t xml:space="preserve">Neste sentido, com o desenvolvimento da pesquisa, buscamos tornar significativo o ensino e aprendizagem sobre o estudo do lugar, para que os estudantes </w:t>
      </w:r>
      <w:r w:rsidRPr="00252B8A">
        <w:rPr>
          <w:rFonts w:ascii="Arial" w:eastAsia="Calibri" w:hAnsi="Arial" w:cs="Arial"/>
          <w:sz w:val="24"/>
          <w:szCs w:val="24"/>
        </w:rPr>
        <w:lastRenderedPageBreak/>
        <w:t>se sentissem inseridos no espaço geográfico e percebessem as transformações ocorridas ao longo do tempo</w:t>
      </w:r>
      <w:r w:rsidR="008B7C5B">
        <w:rPr>
          <w:rFonts w:ascii="Arial" w:eastAsia="Calibri" w:hAnsi="Arial" w:cs="Arial"/>
          <w:sz w:val="24"/>
          <w:szCs w:val="24"/>
        </w:rPr>
        <w:t>.</w:t>
      </w:r>
    </w:p>
    <w:p w14:paraId="4633F5AB" w14:textId="23FE684F" w:rsidR="00A15A0D" w:rsidRDefault="00A15A0D" w:rsidP="00A15A0D">
      <w:pPr>
        <w:spacing w:after="0" w:line="240" w:lineRule="auto"/>
        <w:jc w:val="both"/>
        <w:rPr>
          <w:rFonts w:ascii="Arial" w:eastAsia="Calibri" w:hAnsi="Arial" w:cs="Arial"/>
          <w:b/>
          <w:bCs/>
          <w:color w:val="FF0000"/>
          <w:sz w:val="24"/>
          <w:szCs w:val="24"/>
        </w:rPr>
      </w:pPr>
    </w:p>
    <w:p w14:paraId="71F4638E" w14:textId="77777777" w:rsidR="00E03BCD" w:rsidRPr="00252B8A" w:rsidRDefault="00E03BCD" w:rsidP="00A15A0D">
      <w:pPr>
        <w:spacing w:after="0" w:line="240" w:lineRule="auto"/>
        <w:jc w:val="both"/>
        <w:rPr>
          <w:rFonts w:ascii="Arial" w:eastAsia="Calibri" w:hAnsi="Arial" w:cs="Arial"/>
          <w:b/>
          <w:bCs/>
          <w:color w:val="FF0000"/>
          <w:sz w:val="24"/>
          <w:szCs w:val="24"/>
        </w:rPr>
      </w:pPr>
    </w:p>
    <w:p w14:paraId="52648899" w14:textId="19DD8B04" w:rsidR="00A15A0D" w:rsidRPr="00A07C78" w:rsidRDefault="00A15A0D" w:rsidP="00F356A3">
      <w:pPr>
        <w:pStyle w:val="PargrafodaLista"/>
        <w:spacing w:after="0" w:line="240" w:lineRule="auto"/>
        <w:ind w:left="360"/>
        <w:jc w:val="center"/>
        <w:rPr>
          <w:rFonts w:ascii="Arial" w:eastAsia="Calibri" w:hAnsi="Arial" w:cs="Arial"/>
          <w:b/>
          <w:bCs/>
          <w:sz w:val="24"/>
          <w:szCs w:val="24"/>
        </w:rPr>
      </w:pPr>
      <w:r w:rsidRPr="00A07C78">
        <w:rPr>
          <w:rFonts w:ascii="Arial" w:eastAsia="Calibri" w:hAnsi="Arial" w:cs="Arial"/>
          <w:b/>
          <w:bCs/>
          <w:sz w:val="24"/>
          <w:szCs w:val="24"/>
        </w:rPr>
        <w:t>CONSIDERAÇÕES FINAIS</w:t>
      </w:r>
    </w:p>
    <w:p w14:paraId="7D725572" w14:textId="77777777" w:rsidR="00F0056E" w:rsidRPr="00252B8A" w:rsidRDefault="00F0056E" w:rsidP="00A15A0D">
      <w:pPr>
        <w:spacing w:after="0" w:line="240" w:lineRule="auto"/>
        <w:jc w:val="both"/>
        <w:rPr>
          <w:rFonts w:ascii="Arial" w:eastAsia="Calibri" w:hAnsi="Arial" w:cs="Arial"/>
          <w:b/>
          <w:bCs/>
          <w:sz w:val="24"/>
          <w:szCs w:val="24"/>
        </w:rPr>
      </w:pPr>
    </w:p>
    <w:p w14:paraId="7BEFA713" w14:textId="67967ABE" w:rsidR="00F0056E" w:rsidRPr="00F0056E" w:rsidRDefault="00F0056E" w:rsidP="00F0056E">
      <w:pPr>
        <w:spacing w:after="0" w:line="360" w:lineRule="auto"/>
        <w:ind w:firstLine="709"/>
        <w:jc w:val="both"/>
        <w:rPr>
          <w:rFonts w:ascii="Arial" w:eastAsia="Calibri" w:hAnsi="Arial" w:cs="Arial"/>
          <w:sz w:val="24"/>
          <w:szCs w:val="24"/>
        </w:rPr>
      </w:pPr>
      <w:bookmarkStart w:id="3" w:name="_Hlk97108760"/>
      <w:r w:rsidRPr="00F0056E">
        <w:rPr>
          <w:rFonts w:ascii="Arial" w:eastAsia="Calibri" w:hAnsi="Arial" w:cs="Arial"/>
          <w:sz w:val="24"/>
          <w:szCs w:val="24"/>
        </w:rPr>
        <w:t>Os museus guardam histórias e memórias de um lugar, região ou país</w:t>
      </w:r>
      <w:bookmarkEnd w:id="3"/>
      <w:r w:rsidRPr="00F0056E">
        <w:rPr>
          <w:rFonts w:ascii="Arial" w:eastAsia="Calibri" w:hAnsi="Arial" w:cs="Arial"/>
          <w:sz w:val="24"/>
          <w:szCs w:val="24"/>
        </w:rPr>
        <w:t xml:space="preserve">. Traz a especificidade de um povo, sua identidade, o modo de vida das pessoas que ali viviam. Por isso é importante quando se trabalha com a escala local, com o município no ensino de Geografia, nos Anos Iniciais do Ensino Fundamental, considerar os artefatos familiares para trazer significação do lugar de vivência. </w:t>
      </w:r>
    </w:p>
    <w:p w14:paraId="33E98801" w14:textId="61E282E5" w:rsidR="00F0056E" w:rsidRPr="00F0056E" w:rsidRDefault="00F0056E" w:rsidP="00F0056E">
      <w:pPr>
        <w:spacing w:after="0" w:line="360" w:lineRule="auto"/>
        <w:ind w:firstLine="708"/>
        <w:jc w:val="both"/>
        <w:rPr>
          <w:rFonts w:ascii="Arial" w:eastAsia="Calibri" w:hAnsi="Arial" w:cs="Arial"/>
          <w:sz w:val="24"/>
          <w:szCs w:val="24"/>
        </w:rPr>
      </w:pPr>
      <w:r w:rsidRPr="00F0056E">
        <w:rPr>
          <w:rFonts w:ascii="Arial" w:eastAsia="Calibri" w:hAnsi="Arial" w:cs="Arial"/>
          <w:sz w:val="24"/>
          <w:szCs w:val="24"/>
        </w:rPr>
        <w:t xml:space="preserve">Aprender Geografia </w:t>
      </w:r>
      <w:r w:rsidR="006047ED">
        <w:rPr>
          <w:rFonts w:ascii="Arial" w:eastAsia="Calibri" w:hAnsi="Arial" w:cs="Arial"/>
          <w:sz w:val="24"/>
          <w:szCs w:val="24"/>
        </w:rPr>
        <w:t>por meio</w:t>
      </w:r>
      <w:r w:rsidRPr="00F0056E">
        <w:rPr>
          <w:rFonts w:ascii="Arial" w:eastAsia="Calibri" w:hAnsi="Arial" w:cs="Arial"/>
          <w:sz w:val="24"/>
          <w:szCs w:val="24"/>
        </w:rPr>
        <w:t xml:space="preserve"> do estudo </w:t>
      </w:r>
      <w:r w:rsidR="006047ED">
        <w:rPr>
          <w:rFonts w:ascii="Arial" w:eastAsia="Calibri" w:hAnsi="Arial" w:cs="Arial"/>
          <w:sz w:val="24"/>
          <w:szCs w:val="24"/>
        </w:rPr>
        <w:t>d</w:t>
      </w:r>
      <w:r w:rsidRPr="00F0056E">
        <w:rPr>
          <w:rFonts w:ascii="Arial" w:eastAsia="Calibri" w:hAnsi="Arial" w:cs="Arial"/>
          <w:sz w:val="24"/>
          <w:szCs w:val="24"/>
        </w:rPr>
        <w:t xml:space="preserve">o lugar, do Museu Escolar tem sua complexidade, </w:t>
      </w:r>
      <w:r w:rsidR="006047ED">
        <w:rPr>
          <w:rFonts w:ascii="Arial" w:eastAsia="Calibri" w:hAnsi="Arial" w:cs="Arial"/>
          <w:sz w:val="24"/>
          <w:szCs w:val="24"/>
        </w:rPr>
        <w:t xml:space="preserve">porque contextualiza </w:t>
      </w:r>
      <w:r w:rsidRPr="00F0056E">
        <w:rPr>
          <w:rFonts w:ascii="Arial" w:eastAsia="Calibri" w:hAnsi="Arial" w:cs="Arial"/>
          <w:sz w:val="24"/>
          <w:szCs w:val="24"/>
        </w:rPr>
        <w:t xml:space="preserve">as transformações ocorridas ao longo do </w:t>
      </w:r>
      <w:r w:rsidR="006047ED">
        <w:rPr>
          <w:rFonts w:ascii="Arial" w:eastAsia="Calibri" w:hAnsi="Arial" w:cs="Arial"/>
          <w:sz w:val="24"/>
          <w:szCs w:val="24"/>
        </w:rPr>
        <w:t>tempo</w:t>
      </w:r>
      <w:r w:rsidRPr="00F0056E">
        <w:rPr>
          <w:rFonts w:ascii="Arial" w:eastAsia="Calibri" w:hAnsi="Arial" w:cs="Arial"/>
          <w:sz w:val="24"/>
          <w:szCs w:val="24"/>
        </w:rPr>
        <w:t xml:space="preserve"> histórico, exige assim, que se reporte a</w:t>
      </w:r>
      <w:r w:rsidR="006047ED">
        <w:rPr>
          <w:rFonts w:ascii="Arial" w:eastAsia="Calibri" w:hAnsi="Arial" w:cs="Arial"/>
          <w:sz w:val="24"/>
          <w:szCs w:val="24"/>
        </w:rPr>
        <w:t>o</w:t>
      </w:r>
      <w:r w:rsidRPr="00F0056E">
        <w:rPr>
          <w:rFonts w:ascii="Arial" w:eastAsia="Calibri" w:hAnsi="Arial" w:cs="Arial"/>
          <w:sz w:val="24"/>
          <w:szCs w:val="24"/>
        </w:rPr>
        <w:t xml:space="preserve"> contexto mais amplo, para entender do local. Assim o estudo do município nos </w:t>
      </w:r>
      <w:r w:rsidR="006047ED">
        <w:rPr>
          <w:rFonts w:ascii="Arial" w:eastAsia="Calibri" w:hAnsi="Arial" w:cs="Arial"/>
          <w:sz w:val="24"/>
          <w:szCs w:val="24"/>
        </w:rPr>
        <w:t>A</w:t>
      </w:r>
      <w:r w:rsidRPr="00F0056E">
        <w:rPr>
          <w:rFonts w:ascii="Arial" w:eastAsia="Calibri" w:hAnsi="Arial" w:cs="Arial"/>
          <w:sz w:val="24"/>
          <w:szCs w:val="24"/>
        </w:rPr>
        <w:t xml:space="preserve">nos </w:t>
      </w:r>
      <w:r w:rsidR="006047ED">
        <w:rPr>
          <w:rFonts w:ascii="Arial" w:eastAsia="Calibri" w:hAnsi="Arial" w:cs="Arial"/>
          <w:sz w:val="24"/>
          <w:szCs w:val="24"/>
        </w:rPr>
        <w:t>I</w:t>
      </w:r>
      <w:r w:rsidRPr="00F0056E">
        <w:rPr>
          <w:rFonts w:ascii="Arial" w:eastAsia="Calibri" w:hAnsi="Arial" w:cs="Arial"/>
          <w:sz w:val="24"/>
          <w:szCs w:val="24"/>
        </w:rPr>
        <w:t>niciais do Ensino Fundamental, proporciona que os estudantes se sintam pertencentes ao lugar.</w:t>
      </w:r>
    </w:p>
    <w:p w14:paraId="21134AD5" w14:textId="01614621" w:rsidR="00F0056E" w:rsidRPr="00F0056E" w:rsidRDefault="00F0056E" w:rsidP="00F0056E">
      <w:pPr>
        <w:spacing w:after="0" w:line="360" w:lineRule="auto"/>
        <w:ind w:firstLine="708"/>
        <w:jc w:val="both"/>
        <w:rPr>
          <w:rFonts w:ascii="Arial" w:eastAsia="Calibri" w:hAnsi="Arial" w:cs="Arial"/>
          <w:sz w:val="24"/>
          <w:szCs w:val="24"/>
        </w:rPr>
      </w:pPr>
      <w:r w:rsidRPr="00F0056E">
        <w:rPr>
          <w:rFonts w:ascii="Arial" w:eastAsia="Calibri" w:hAnsi="Arial" w:cs="Arial"/>
          <w:sz w:val="24"/>
          <w:szCs w:val="24"/>
        </w:rPr>
        <w:t>As contribuições dos pioneiros ao relatarem suas viv</w:t>
      </w:r>
      <w:r w:rsidR="006047ED">
        <w:rPr>
          <w:rFonts w:ascii="Arial" w:eastAsia="Calibri" w:hAnsi="Arial" w:cs="Arial"/>
          <w:sz w:val="24"/>
          <w:szCs w:val="24"/>
        </w:rPr>
        <w:t>ê</w:t>
      </w:r>
      <w:r w:rsidRPr="00F0056E">
        <w:rPr>
          <w:rFonts w:ascii="Arial" w:eastAsia="Calibri" w:hAnsi="Arial" w:cs="Arial"/>
          <w:sz w:val="24"/>
          <w:szCs w:val="24"/>
        </w:rPr>
        <w:t>ncias no município de Marmeleiro PR, possibilitou aos estudantes fazerem relação temporal do local onde vivem, analisar os avanços tecnológicos e conhecerem a formação histórica do lugar.</w:t>
      </w:r>
    </w:p>
    <w:p w14:paraId="7C2A9741" w14:textId="77777777" w:rsidR="00F0056E" w:rsidRPr="00F0056E" w:rsidRDefault="00F0056E" w:rsidP="00F0056E">
      <w:pPr>
        <w:spacing w:after="0" w:line="360" w:lineRule="auto"/>
        <w:ind w:firstLine="708"/>
        <w:jc w:val="both"/>
        <w:rPr>
          <w:rFonts w:ascii="Arial" w:eastAsia="Calibri" w:hAnsi="Arial" w:cs="Arial"/>
          <w:bCs/>
          <w:color w:val="000000"/>
          <w:sz w:val="24"/>
          <w:szCs w:val="24"/>
        </w:rPr>
      </w:pPr>
      <w:r w:rsidRPr="00F0056E">
        <w:rPr>
          <w:rFonts w:ascii="Arial" w:eastAsia="Calibri" w:hAnsi="Arial" w:cs="Arial"/>
          <w:bCs/>
          <w:color w:val="000000"/>
          <w:sz w:val="24"/>
          <w:szCs w:val="24"/>
        </w:rPr>
        <w:t>Os registros produzidos pelas crianças, por meio de suas falas, desenhos e depoimentos, são indicativos de que elas, crianças compreendem sobre o lugar em que vivem e de forma mediada, da Geografia. Portanto, o estudo do lugar, por meio dos artefatos culturais familiares, propiciou que os estudantes produzissem sentido, a partir das significações sociais sobre o lugar. E este processo se constituiu numa contribuição ao ensino de Geografia nos Anos Iniciais do Ensino Fundamental.</w:t>
      </w:r>
    </w:p>
    <w:p w14:paraId="08F99C91" w14:textId="77777777" w:rsidR="00F0056E" w:rsidRPr="00F0056E" w:rsidRDefault="00F0056E" w:rsidP="00F0056E">
      <w:pPr>
        <w:spacing w:after="0" w:line="360" w:lineRule="auto"/>
        <w:ind w:firstLine="708"/>
        <w:jc w:val="both"/>
        <w:rPr>
          <w:rFonts w:ascii="Arial" w:eastAsia="Calibri" w:hAnsi="Arial" w:cs="Arial"/>
          <w:bCs/>
          <w:color w:val="000000"/>
          <w:sz w:val="24"/>
          <w:szCs w:val="24"/>
        </w:rPr>
      </w:pPr>
      <w:r w:rsidRPr="00F0056E">
        <w:rPr>
          <w:rFonts w:ascii="Arial" w:eastAsia="Calibri" w:hAnsi="Arial" w:cs="Arial"/>
          <w:bCs/>
          <w:color w:val="000000"/>
          <w:sz w:val="24"/>
          <w:szCs w:val="24"/>
        </w:rPr>
        <w:t>Ao trabalharmos em grupo, através dos desenhos em cartazes e na organização das maquetes, possibilitou que os estudantes negociassem seus significados compartilhados, ampliando assim a percepção do lugar por eles.</w:t>
      </w:r>
    </w:p>
    <w:p w14:paraId="6AF81534" w14:textId="77777777" w:rsidR="00F0056E" w:rsidRPr="00F0056E" w:rsidRDefault="00F0056E" w:rsidP="00F0056E">
      <w:pPr>
        <w:spacing w:after="0" w:line="360" w:lineRule="auto"/>
        <w:ind w:firstLine="708"/>
        <w:jc w:val="both"/>
        <w:rPr>
          <w:rFonts w:ascii="Arial" w:eastAsia="Calibri" w:hAnsi="Arial" w:cs="Arial"/>
          <w:sz w:val="24"/>
          <w:szCs w:val="24"/>
        </w:rPr>
      </w:pPr>
      <w:r w:rsidRPr="00F0056E">
        <w:rPr>
          <w:rFonts w:ascii="Arial" w:eastAsia="Calibri" w:hAnsi="Arial" w:cs="Arial"/>
          <w:sz w:val="24"/>
          <w:szCs w:val="24"/>
        </w:rPr>
        <w:t xml:space="preserve">Entendemos assim, que a escola assume um papel especialmente importante para a produção e reprodução da riqueza cultural humana. Nesse espaço se organiza, de forma intencional, por meio de atividades pedagógicas, uma relação mediatizada que permite a aquisição dos signos, significados construídos pela sociedade de forma que se tornem elementos da individualidade de cada sujeito. </w:t>
      </w:r>
    </w:p>
    <w:p w14:paraId="4A526460" w14:textId="684B81D3" w:rsidR="00F0056E" w:rsidRPr="00F0056E" w:rsidRDefault="00F0056E" w:rsidP="00F0056E">
      <w:pPr>
        <w:spacing w:after="0" w:line="360" w:lineRule="auto"/>
        <w:ind w:firstLine="708"/>
        <w:jc w:val="both"/>
        <w:rPr>
          <w:rFonts w:ascii="Arial" w:eastAsia="Calibri" w:hAnsi="Arial" w:cs="Arial"/>
          <w:bCs/>
          <w:color w:val="000000"/>
          <w:sz w:val="24"/>
          <w:szCs w:val="24"/>
        </w:rPr>
      </w:pPr>
      <w:r w:rsidRPr="00F0056E">
        <w:rPr>
          <w:rFonts w:ascii="Arial" w:eastAsia="Calibri" w:hAnsi="Arial" w:cs="Arial"/>
          <w:bCs/>
          <w:color w:val="000000"/>
          <w:sz w:val="24"/>
          <w:szCs w:val="24"/>
        </w:rPr>
        <w:lastRenderedPageBreak/>
        <w:t>Neste sentido</w:t>
      </w:r>
      <w:r w:rsidR="006047ED">
        <w:rPr>
          <w:rFonts w:ascii="Arial" w:eastAsia="Calibri" w:hAnsi="Arial" w:cs="Arial"/>
          <w:bCs/>
          <w:color w:val="000000"/>
          <w:sz w:val="24"/>
          <w:szCs w:val="24"/>
        </w:rPr>
        <w:t>,</w:t>
      </w:r>
      <w:r w:rsidRPr="00F0056E">
        <w:rPr>
          <w:rFonts w:ascii="Arial" w:eastAsia="Calibri" w:hAnsi="Arial" w:cs="Arial"/>
          <w:bCs/>
          <w:color w:val="000000"/>
          <w:sz w:val="24"/>
          <w:szCs w:val="24"/>
        </w:rPr>
        <w:t xml:space="preserve"> a pesquisa se mostrou de fundamental importância para o desenvolvimento do pensamento geográfico, proporcionou aos </w:t>
      </w:r>
      <w:r w:rsidR="006047ED">
        <w:rPr>
          <w:rFonts w:ascii="Arial" w:eastAsia="Calibri" w:hAnsi="Arial" w:cs="Arial"/>
          <w:bCs/>
          <w:color w:val="000000"/>
          <w:sz w:val="24"/>
          <w:szCs w:val="24"/>
        </w:rPr>
        <w:t>participantes</w:t>
      </w:r>
      <w:r w:rsidRPr="00F0056E">
        <w:rPr>
          <w:rFonts w:ascii="Arial" w:eastAsia="Calibri" w:hAnsi="Arial" w:cs="Arial"/>
          <w:bCs/>
          <w:color w:val="000000"/>
          <w:sz w:val="24"/>
          <w:szCs w:val="24"/>
        </w:rPr>
        <w:t xml:space="preserve"> novos descobrimentos, possibilitou a emancipação e a construção do conhecimento. A representatividade </w:t>
      </w:r>
      <w:r w:rsidR="006047ED">
        <w:rPr>
          <w:rFonts w:ascii="Arial" w:eastAsia="Calibri" w:hAnsi="Arial" w:cs="Arial"/>
          <w:bCs/>
          <w:color w:val="000000"/>
          <w:sz w:val="24"/>
          <w:szCs w:val="24"/>
        </w:rPr>
        <w:t>por meio</w:t>
      </w:r>
      <w:r w:rsidRPr="00F0056E">
        <w:rPr>
          <w:rFonts w:ascii="Arial" w:eastAsia="Calibri" w:hAnsi="Arial" w:cs="Arial"/>
          <w:bCs/>
          <w:color w:val="000000"/>
          <w:sz w:val="24"/>
          <w:szCs w:val="24"/>
        </w:rPr>
        <w:t xml:space="preserve"> dos artefatos culturais </w:t>
      </w:r>
      <w:r w:rsidR="00E03BCD" w:rsidRPr="00F0056E">
        <w:rPr>
          <w:rFonts w:ascii="Arial" w:eastAsia="Calibri" w:hAnsi="Arial" w:cs="Arial"/>
          <w:bCs/>
          <w:color w:val="000000"/>
          <w:sz w:val="24"/>
          <w:szCs w:val="24"/>
        </w:rPr>
        <w:t>familia</w:t>
      </w:r>
      <w:r w:rsidR="00E03BCD">
        <w:rPr>
          <w:rFonts w:ascii="Arial" w:eastAsia="Calibri" w:hAnsi="Arial" w:cs="Arial"/>
          <w:bCs/>
          <w:color w:val="000000"/>
          <w:sz w:val="24"/>
          <w:szCs w:val="24"/>
        </w:rPr>
        <w:t>re</w:t>
      </w:r>
      <w:r w:rsidR="00E03BCD" w:rsidRPr="00F0056E">
        <w:rPr>
          <w:rFonts w:ascii="Arial" w:eastAsia="Calibri" w:hAnsi="Arial" w:cs="Arial"/>
          <w:bCs/>
          <w:color w:val="000000"/>
          <w:sz w:val="24"/>
          <w:szCs w:val="24"/>
        </w:rPr>
        <w:t>s</w:t>
      </w:r>
      <w:r w:rsidRPr="00F0056E">
        <w:rPr>
          <w:rFonts w:ascii="Arial" w:eastAsia="Calibri" w:hAnsi="Arial" w:cs="Arial"/>
          <w:bCs/>
          <w:color w:val="000000"/>
          <w:sz w:val="24"/>
          <w:szCs w:val="24"/>
        </w:rPr>
        <w:t xml:space="preserve"> fez com que as crianças compreendessem o mundo, em </w:t>
      </w:r>
      <w:r w:rsidR="006047ED">
        <w:rPr>
          <w:rFonts w:ascii="Arial" w:eastAsia="Calibri" w:hAnsi="Arial" w:cs="Arial"/>
          <w:bCs/>
          <w:color w:val="000000"/>
          <w:sz w:val="24"/>
          <w:szCs w:val="24"/>
        </w:rPr>
        <w:t>volta delas</w:t>
      </w:r>
      <w:r w:rsidRPr="00F0056E">
        <w:rPr>
          <w:rFonts w:ascii="Arial" w:eastAsia="Calibri" w:hAnsi="Arial" w:cs="Arial"/>
          <w:bCs/>
          <w:color w:val="000000"/>
          <w:sz w:val="24"/>
          <w:szCs w:val="24"/>
        </w:rPr>
        <w:t>, o que torna as práticas e a educação com significados para apreender.</w:t>
      </w:r>
    </w:p>
    <w:p w14:paraId="55E193B6" w14:textId="77777777" w:rsidR="00F0056E" w:rsidRPr="00F0056E" w:rsidRDefault="00F0056E" w:rsidP="00F0056E">
      <w:pPr>
        <w:spacing w:after="0" w:line="360" w:lineRule="auto"/>
        <w:ind w:firstLine="708"/>
        <w:jc w:val="both"/>
        <w:rPr>
          <w:rFonts w:ascii="Arial" w:eastAsia="Calibri" w:hAnsi="Arial" w:cs="Arial"/>
          <w:bCs/>
          <w:color w:val="000000"/>
          <w:sz w:val="24"/>
          <w:szCs w:val="24"/>
        </w:rPr>
      </w:pPr>
      <w:r w:rsidRPr="00F0056E">
        <w:rPr>
          <w:rFonts w:ascii="Arial" w:eastAsia="Calibri" w:hAnsi="Arial" w:cs="Arial"/>
          <w:bCs/>
          <w:color w:val="000000"/>
          <w:sz w:val="24"/>
          <w:szCs w:val="24"/>
        </w:rPr>
        <w:t>O experimento pedagógico com a construção do Museu Escolar contribuiu para o Ensino de Geografia nos Anos Iniciais do Ensino Fundamental. Mostrou que, para o estudante</w:t>
      </w:r>
      <w:r w:rsidRPr="00F0056E">
        <w:rPr>
          <w:rFonts w:ascii="Arial" w:eastAsia="Calibri" w:hAnsi="Arial" w:cs="Arial"/>
          <w:sz w:val="24"/>
          <w:szCs w:val="24"/>
        </w:rPr>
        <w:t xml:space="preserve"> entender dos conceitos geográficos necessitam partir das noções do que lhes é representativo.</w:t>
      </w:r>
    </w:p>
    <w:p w14:paraId="75D92980" w14:textId="0A24176E" w:rsidR="00A15A0D" w:rsidRPr="00A07C78" w:rsidRDefault="00A15A0D" w:rsidP="00F0056E">
      <w:pPr>
        <w:spacing w:after="0" w:line="240" w:lineRule="auto"/>
        <w:jc w:val="both"/>
        <w:rPr>
          <w:rFonts w:ascii="Arial" w:eastAsia="Calibri" w:hAnsi="Arial" w:cs="Arial"/>
          <w:b/>
          <w:bCs/>
          <w:sz w:val="24"/>
          <w:szCs w:val="24"/>
        </w:rPr>
      </w:pPr>
    </w:p>
    <w:p w14:paraId="2719FE20" w14:textId="77777777" w:rsidR="00A15A0D" w:rsidRPr="00252B8A" w:rsidRDefault="00A15A0D" w:rsidP="00A15A0D">
      <w:pPr>
        <w:spacing w:after="0" w:line="240" w:lineRule="auto"/>
        <w:jc w:val="both"/>
        <w:rPr>
          <w:rFonts w:ascii="Arial" w:eastAsia="Calibri" w:hAnsi="Arial" w:cs="Arial"/>
          <w:b/>
          <w:bCs/>
          <w:sz w:val="24"/>
          <w:szCs w:val="24"/>
        </w:rPr>
      </w:pPr>
    </w:p>
    <w:p w14:paraId="14D30726" w14:textId="77777777" w:rsidR="00A15A0D" w:rsidRPr="00252B8A" w:rsidRDefault="00A15A0D" w:rsidP="00A15A0D">
      <w:pPr>
        <w:spacing w:after="0" w:line="240" w:lineRule="auto"/>
        <w:rPr>
          <w:rFonts w:ascii="Arial" w:eastAsia="Calibri" w:hAnsi="Arial" w:cs="Arial"/>
          <w:b/>
          <w:bCs/>
          <w:sz w:val="24"/>
          <w:szCs w:val="24"/>
        </w:rPr>
      </w:pPr>
      <w:r w:rsidRPr="00252B8A">
        <w:rPr>
          <w:rFonts w:ascii="Arial" w:eastAsia="Calibri" w:hAnsi="Arial" w:cs="Arial"/>
          <w:b/>
          <w:bCs/>
          <w:sz w:val="24"/>
          <w:szCs w:val="24"/>
        </w:rPr>
        <w:t>REFERÊNCIAS</w:t>
      </w:r>
    </w:p>
    <w:p w14:paraId="0B15A687" w14:textId="77777777" w:rsidR="00A15A0D" w:rsidRPr="00252B8A" w:rsidRDefault="00A15A0D" w:rsidP="00A15A0D">
      <w:pPr>
        <w:spacing w:after="0" w:line="240" w:lineRule="auto"/>
        <w:jc w:val="both"/>
        <w:rPr>
          <w:rFonts w:ascii="Arial" w:eastAsia="Calibri" w:hAnsi="Arial" w:cs="Arial"/>
          <w:b/>
          <w:bCs/>
          <w:sz w:val="24"/>
          <w:szCs w:val="24"/>
        </w:rPr>
      </w:pPr>
    </w:p>
    <w:p w14:paraId="6656E530" w14:textId="77777777" w:rsidR="00A15A0D" w:rsidRPr="00252B8A" w:rsidRDefault="00A15A0D" w:rsidP="00A15A0D">
      <w:pPr>
        <w:autoSpaceDE w:val="0"/>
        <w:autoSpaceDN w:val="0"/>
        <w:adjustRightInd w:val="0"/>
        <w:spacing w:after="0" w:line="240" w:lineRule="auto"/>
        <w:jc w:val="both"/>
        <w:rPr>
          <w:rFonts w:ascii="Arial" w:eastAsia="Calibri" w:hAnsi="Arial" w:cs="Arial"/>
          <w:sz w:val="24"/>
          <w:szCs w:val="24"/>
        </w:rPr>
      </w:pPr>
      <w:bookmarkStart w:id="4" w:name="_Hlk82880224"/>
    </w:p>
    <w:bookmarkEnd w:id="4"/>
    <w:p w14:paraId="2EA35980" w14:textId="51DD482B" w:rsidR="00A15A0D" w:rsidRDefault="00A15A0D" w:rsidP="00582E9E">
      <w:pPr>
        <w:spacing w:after="0" w:line="240" w:lineRule="auto"/>
        <w:jc w:val="both"/>
        <w:rPr>
          <w:rFonts w:ascii="Arial" w:eastAsia="Calibri" w:hAnsi="Arial" w:cs="Arial"/>
          <w:color w:val="111111"/>
          <w:sz w:val="24"/>
          <w:szCs w:val="24"/>
          <w:shd w:val="clear" w:color="auto" w:fill="FFFFFF"/>
        </w:rPr>
      </w:pPr>
      <w:r w:rsidRPr="00252B8A">
        <w:rPr>
          <w:rFonts w:ascii="Arial" w:eastAsia="Calibri" w:hAnsi="Arial" w:cs="Arial"/>
          <w:color w:val="111111"/>
          <w:sz w:val="24"/>
          <w:szCs w:val="24"/>
          <w:shd w:val="clear" w:color="auto" w:fill="FFFFFF"/>
        </w:rPr>
        <w:t xml:space="preserve">CALLAI, H. C. </w:t>
      </w:r>
      <w:r w:rsidRPr="00252B8A">
        <w:rPr>
          <w:rFonts w:ascii="Arial" w:eastAsia="Calibri" w:hAnsi="Arial" w:cs="Arial"/>
          <w:b/>
          <w:bCs/>
          <w:color w:val="111111"/>
          <w:sz w:val="24"/>
          <w:szCs w:val="24"/>
          <w:shd w:val="clear" w:color="auto" w:fill="FFFFFF"/>
        </w:rPr>
        <w:t>O estudo do lugar como possibilidade de construção da identidade e pertencimento.</w:t>
      </w:r>
      <w:r w:rsidRPr="00252B8A">
        <w:rPr>
          <w:rFonts w:ascii="Arial" w:eastAsia="Calibri" w:hAnsi="Arial" w:cs="Arial"/>
          <w:color w:val="111111"/>
          <w:sz w:val="24"/>
          <w:szCs w:val="24"/>
          <w:shd w:val="clear" w:color="auto" w:fill="FFFFFF"/>
        </w:rPr>
        <w:t xml:space="preserve"> A questão social no novo milênio. VIII Congresso Luso-Afro-Brasileiro de Ciências Sociais. Setembro, 2004.</w:t>
      </w:r>
    </w:p>
    <w:p w14:paraId="31268BE3" w14:textId="77777777" w:rsidR="00582E9E" w:rsidRPr="00252B8A" w:rsidRDefault="00582E9E" w:rsidP="00582E9E">
      <w:pPr>
        <w:spacing w:after="0" w:line="240" w:lineRule="auto"/>
        <w:jc w:val="both"/>
        <w:rPr>
          <w:rFonts w:ascii="Arial" w:eastAsia="Calibri" w:hAnsi="Arial" w:cs="Arial"/>
          <w:sz w:val="24"/>
          <w:szCs w:val="24"/>
        </w:rPr>
      </w:pPr>
    </w:p>
    <w:p w14:paraId="4BAD4F07" w14:textId="197CD563" w:rsidR="00A15A0D" w:rsidRDefault="00582E9E" w:rsidP="00582E9E">
      <w:pPr>
        <w:spacing w:after="0" w:line="240" w:lineRule="auto"/>
        <w:jc w:val="both"/>
        <w:rPr>
          <w:rFonts w:ascii="Arial" w:eastAsia="Calibri" w:hAnsi="Arial" w:cs="Arial"/>
          <w:sz w:val="24"/>
          <w:szCs w:val="24"/>
        </w:rPr>
      </w:pPr>
      <w:r w:rsidRPr="00582E9E">
        <w:rPr>
          <w:rFonts w:ascii="Arial" w:eastAsia="Calibri" w:hAnsi="Arial" w:cs="Arial"/>
          <w:sz w:val="24"/>
          <w:szCs w:val="24"/>
        </w:rPr>
        <w:t xml:space="preserve">CALLAI, H. C. Aprendendo a ler o mundo: a geografia nos anos iniciais do ensino fundamental. </w:t>
      </w:r>
      <w:r w:rsidRPr="00582E9E">
        <w:rPr>
          <w:rFonts w:ascii="Arial" w:eastAsia="Calibri" w:hAnsi="Arial" w:cs="Arial"/>
          <w:b/>
          <w:bCs/>
          <w:sz w:val="24"/>
          <w:szCs w:val="24"/>
        </w:rPr>
        <w:t>Caderno Cedes</w:t>
      </w:r>
      <w:r w:rsidRPr="00582E9E">
        <w:rPr>
          <w:rFonts w:ascii="Arial" w:eastAsia="Calibri" w:hAnsi="Arial" w:cs="Arial"/>
          <w:sz w:val="24"/>
          <w:szCs w:val="24"/>
        </w:rPr>
        <w:t>, Campinas, v. 25, n. 66, 2005, pp. 227-247.</w:t>
      </w:r>
    </w:p>
    <w:p w14:paraId="6512F27E" w14:textId="77777777" w:rsidR="00582E9E" w:rsidRDefault="00582E9E" w:rsidP="00582E9E">
      <w:pPr>
        <w:spacing w:after="0" w:line="240" w:lineRule="auto"/>
        <w:jc w:val="both"/>
        <w:rPr>
          <w:rFonts w:ascii="Arial" w:eastAsia="Calibri" w:hAnsi="Arial" w:cs="Arial"/>
          <w:sz w:val="24"/>
          <w:szCs w:val="24"/>
        </w:rPr>
      </w:pPr>
    </w:p>
    <w:p w14:paraId="79E84B29" w14:textId="77777777" w:rsidR="00CD0B74" w:rsidRPr="00CD0B74" w:rsidRDefault="00CD0B74" w:rsidP="00582E9E">
      <w:pPr>
        <w:spacing w:after="0" w:line="240" w:lineRule="auto"/>
        <w:jc w:val="both"/>
        <w:rPr>
          <w:rFonts w:ascii="Arial" w:eastAsia="Calibri" w:hAnsi="Arial" w:cs="Arial"/>
          <w:sz w:val="24"/>
          <w:szCs w:val="24"/>
        </w:rPr>
      </w:pPr>
      <w:r w:rsidRPr="00CD0B74">
        <w:rPr>
          <w:rFonts w:ascii="Arial" w:eastAsia="Calibri" w:hAnsi="Arial" w:cs="Arial"/>
          <w:sz w:val="24"/>
          <w:szCs w:val="24"/>
        </w:rPr>
        <w:t xml:space="preserve">CAVALCANTI, L. de S. </w:t>
      </w:r>
      <w:r w:rsidRPr="00CD0B74">
        <w:rPr>
          <w:rFonts w:ascii="Arial" w:eastAsia="Calibri" w:hAnsi="Arial" w:cs="Arial"/>
          <w:b/>
          <w:bCs/>
          <w:sz w:val="24"/>
          <w:szCs w:val="24"/>
        </w:rPr>
        <w:t>A Geografia e a Realidade Escolar Contemporânea: Avanços, Caminhos, Alternativas</w:t>
      </w:r>
      <w:r w:rsidRPr="00CD0B74">
        <w:rPr>
          <w:rFonts w:ascii="Arial" w:eastAsia="Calibri" w:hAnsi="Arial" w:cs="Arial"/>
          <w:sz w:val="24"/>
          <w:szCs w:val="24"/>
        </w:rPr>
        <w:t>. Anais do I Seminário Nacional: Currículo em Movimento – Perspectivas Atuais. Belo Horizonte, novembro de 2010.</w:t>
      </w:r>
    </w:p>
    <w:p w14:paraId="1067D1CC" w14:textId="77777777" w:rsidR="00CD0B74" w:rsidRPr="00252B8A" w:rsidRDefault="00CD0B74" w:rsidP="00582E9E">
      <w:pPr>
        <w:spacing w:after="0" w:line="240" w:lineRule="auto"/>
        <w:jc w:val="both"/>
        <w:rPr>
          <w:rFonts w:ascii="Arial" w:eastAsia="Calibri" w:hAnsi="Arial" w:cs="Arial"/>
          <w:sz w:val="24"/>
          <w:szCs w:val="24"/>
        </w:rPr>
      </w:pPr>
    </w:p>
    <w:p w14:paraId="52BD9CFA" w14:textId="77777777" w:rsidR="00A15A0D" w:rsidRPr="00252B8A" w:rsidRDefault="00A15A0D" w:rsidP="00582E9E">
      <w:pPr>
        <w:spacing w:after="0" w:line="240" w:lineRule="auto"/>
        <w:jc w:val="both"/>
        <w:rPr>
          <w:rFonts w:ascii="Arial" w:eastAsia="Calibri" w:hAnsi="Arial" w:cs="Arial"/>
          <w:sz w:val="24"/>
          <w:szCs w:val="24"/>
        </w:rPr>
      </w:pPr>
      <w:r w:rsidRPr="00252B8A">
        <w:rPr>
          <w:rFonts w:ascii="Arial" w:eastAsia="Calibri" w:hAnsi="Arial" w:cs="Arial"/>
          <w:sz w:val="24"/>
          <w:szCs w:val="24"/>
        </w:rPr>
        <w:t xml:space="preserve">CAVALCANTI, L. S. Jovens Escolares e suas práticas espaciais cotidianas: o que tem isso a ver com as tarefas de ensinar Geografia? In: CALLAI, H. C. (Org.). </w:t>
      </w:r>
      <w:r w:rsidRPr="00252B8A">
        <w:rPr>
          <w:rFonts w:ascii="Arial" w:eastAsia="Calibri" w:hAnsi="Arial" w:cs="Arial"/>
          <w:b/>
          <w:bCs/>
          <w:sz w:val="24"/>
          <w:szCs w:val="24"/>
        </w:rPr>
        <w:t>Educação geográfica</w:t>
      </w:r>
      <w:r w:rsidRPr="00252B8A">
        <w:rPr>
          <w:rFonts w:ascii="Arial" w:eastAsia="Calibri" w:hAnsi="Arial" w:cs="Arial"/>
          <w:b/>
          <w:sz w:val="24"/>
          <w:szCs w:val="24"/>
        </w:rPr>
        <w:t>: reflexão e prática</w:t>
      </w:r>
      <w:r w:rsidRPr="00252B8A">
        <w:rPr>
          <w:rFonts w:ascii="Arial" w:eastAsia="Calibri" w:hAnsi="Arial" w:cs="Arial"/>
          <w:sz w:val="24"/>
          <w:szCs w:val="24"/>
        </w:rPr>
        <w:t xml:space="preserve">. Ijuí: Ed. </w:t>
      </w:r>
      <w:proofErr w:type="spellStart"/>
      <w:r w:rsidRPr="00252B8A">
        <w:rPr>
          <w:rFonts w:ascii="Arial" w:eastAsia="Calibri" w:hAnsi="Arial" w:cs="Arial"/>
          <w:sz w:val="24"/>
          <w:szCs w:val="24"/>
        </w:rPr>
        <w:t>Unijuí</w:t>
      </w:r>
      <w:proofErr w:type="spellEnd"/>
      <w:r w:rsidRPr="00252B8A">
        <w:rPr>
          <w:rFonts w:ascii="Arial" w:eastAsia="Calibri" w:hAnsi="Arial" w:cs="Arial"/>
          <w:sz w:val="24"/>
          <w:szCs w:val="24"/>
        </w:rPr>
        <w:t>, 2011.</w:t>
      </w:r>
    </w:p>
    <w:p w14:paraId="4F3C1011" w14:textId="77777777" w:rsidR="00A15A0D" w:rsidRPr="00252B8A" w:rsidRDefault="00A15A0D" w:rsidP="00A15A0D">
      <w:pPr>
        <w:autoSpaceDE w:val="0"/>
        <w:autoSpaceDN w:val="0"/>
        <w:adjustRightInd w:val="0"/>
        <w:spacing w:after="0" w:line="240" w:lineRule="auto"/>
        <w:jc w:val="both"/>
        <w:rPr>
          <w:rFonts w:ascii="Arial" w:eastAsia="Calibri" w:hAnsi="Arial" w:cs="Arial"/>
          <w:color w:val="000000"/>
          <w:sz w:val="24"/>
          <w:szCs w:val="24"/>
          <w:shd w:val="clear" w:color="auto" w:fill="FFFFFF"/>
        </w:rPr>
      </w:pPr>
    </w:p>
    <w:p w14:paraId="4E412F92" w14:textId="77777777" w:rsidR="00A15A0D" w:rsidRPr="00252B8A" w:rsidRDefault="00A15A0D" w:rsidP="00A15A0D">
      <w:pPr>
        <w:spacing w:after="0" w:line="240" w:lineRule="auto"/>
        <w:jc w:val="both"/>
        <w:rPr>
          <w:rFonts w:ascii="Arial" w:eastAsia="Calibri" w:hAnsi="Arial" w:cs="Arial"/>
          <w:sz w:val="24"/>
          <w:szCs w:val="24"/>
        </w:rPr>
      </w:pPr>
      <w:bookmarkStart w:id="5" w:name="_Hlk52031498"/>
      <w:r w:rsidRPr="00252B8A">
        <w:rPr>
          <w:rFonts w:ascii="Arial" w:eastAsia="Calibri" w:hAnsi="Arial" w:cs="Arial"/>
          <w:bCs/>
          <w:sz w:val="24"/>
          <w:szCs w:val="24"/>
        </w:rPr>
        <w:t>FRANCISCHETT, M. N.</w:t>
      </w:r>
      <w:bookmarkEnd w:id="5"/>
      <w:r w:rsidRPr="00252B8A">
        <w:rPr>
          <w:rFonts w:ascii="Arial" w:eastAsia="Calibri" w:hAnsi="Arial" w:cs="Arial"/>
          <w:bCs/>
          <w:sz w:val="24"/>
          <w:szCs w:val="24"/>
        </w:rPr>
        <w:t xml:space="preserve"> </w:t>
      </w:r>
      <w:r w:rsidRPr="00252B8A">
        <w:rPr>
          <w:rFonts w:ascii="Arial" w:eastAsia="Calibri" w:hAnsi="Arial" w:cs="Arial"/>
          <w:b/>
          <w:sz w:val="24"/>
          <w:szCs w:val="24"/>
        </w:rPr>
        <w:t>A cartografia no ensino-aprendizagem da geografia.</w:t>
      </w:r>
      <w:r w:rsidRPr="00252B8A">
        <w:rPr>
          <w:rFonts w:ascii="Arial" w:eastAsia="Calibri" w:hAnsi="Arial" w:cs="Arial"/>
          <w:sz w:val="24"/>
          <w:szCs w:val="24"/>
        </w:rPr>
        <w:t xml:space="preserve"> www.bocc.ubi.pt, 2004. Disponível em: </w:t>
      </w:r>
      <w:hyperlink r:id="rId10" w:history="1">
        <w:r w:rsidRPr="007B7ED9">
          <w:rPr>
            <w:rFonts w:ascii="Arial" w:eastAsia="Calibri" w:hAnsi="Arial" w:cs="Arial"/>
            <w:sz w:val="24"/>
            <w:szCs w:val="24"/>
          </w:rPr>
          <w:t>http://www.bocc.ubi.pt/pag/francischett-mafalda-representacoes-cartograficas.pdf</w:t>
        </w:r>
      </w:hyperlink>
      <w:r w:rsidRPr="007B7ED9">
        <w:rPr>
          <w:rFonts w:ascii="Arial" w:eastAsia="Calibri" w:hAnsi="Arial" w:cs="Arial"/>
          <w:sz w:val="24"/>
          <w:szCs w:val="24"/>
        </w:rPr>
        <w:t>.</w:t>
      </w:r>
      <w:r w:rsidRPr="00252B8A">
        <w:rPr>
          <w:rFonts w:ascii="Arial" w:eastAsia="Calibri" w:hAnsi="Arial" w:cs="Arial"/>
          <w:sz w:val="24"/>
          <w:szCs w:val="24"/>
        </w:rPr>
        <w:t xml:space="preserve"> Acesso em: 25 set. 2020.</w:t>
      </w:r>
    </w:p>
    <w:p w14:paraId="35CAD43F" w14:textId="77777777" w:rsidR="00A15A0D" w:rsidRPr="00252B8A" w:rsidRDefault="00A15A0D" w:rsidP="00A15A0D">
      <w:pPr>
        <w:autoSpaceDE w:val="0"/>
        <w:autoSpaceDN w:val="0"/>
        <w:adjustRightInd w:val="0"/>
        <w:spacing w:after="0" w:line="240" w:lineRule="auto"/>
        <w:jc w:val="both"/>
        <w:rPr>
          <w:rFonts w:ascii="Arial" w:eastAsia="Calibri" w:hAnsi="Arial" w:cs="Arial"/>
          <w:color w:val="000000"/>
          <w:sz w:val="24"/>
          <w:szCs w:val="24"/>
          <w:shd w:val="clear" w:color="auto" w:fill="FFFFFF"/>
        </w:rPr>
      </w:pPr>
    </w:p>
    <w:p w14:paraId="413D576B" w14:textId="77777777" w:rsidR="00A15A0D" w:rsidRPr="00252B8A" w:rsidRDefault="00A15A0D" w:rsidP="00A15A0D">
      <w:pPr>
        <w:autoSpaceDE w:val="0"/>
        <w:autoSpaceDN w:val="0"/>
        <w:adjustRightInd w:val="0"/>
        <w:spacing w:after="0" w:line="240" w:lineRule="auto"/>
        <w:jc w:val="both"/>
        <w:rPr>
          <w:rFonts w:ascii="Arial" w:eastAsia="Calibri" w:hAnsi="Arial" w:cs="Arial"/>
          <w:sz w:val="24"/>
          <w:szCs w:val="24"/>
        </w:rPr>
      </w:pPr>
      <w:r w:rsidRPr="00252B8A">
        <w:rPr>
          <w:rFonts w:ascii="Arial" w:eastAsia="Calibri" w:hAnsi="Arial" w:cs="Arial"/>
          <w:color w:val="000000"/>
          <w:sz w:val="24"/>
          <w:szCs w:val="24"/>
          <w:shd w:val="clear" w:color="auto" w:fill="FFFFFF"/>
        </w:rPr>
        <w:t xml:space="preserve">LEONTIEV, A. O homem e a cultural. In: LEONTIEV, A. </w:t>
      </w:r>
      <w:r w:rsidRPr="00252B8A">
        <w:rPr>
          <w:rFonts w:ascii="Arial" w:eastAsia="Calibri" w:hAnsi="Arial" w:cs="Arial"/>
          <w:b/>
          <w:bCs/>
          <w:color w:val="000000"/>
          <w:sz w:val="24"/>
          <w:szCs w:val="24"/>
          <w:shd w:val="clear" w:color="auto" w:fill="FFFFFF"/>
        </w:rPr>
        <w:t>O desenvolvimento do psiquismo. </w:t>
      </w:r>
      <w:r w:rsidRPr="00252B8A">
        <w:rPr>
          <w:rFonts w:ascii="Arial" w:eastAsia="Calibri" w:hAnsi="Arial" w:cs="Arial"/>
          <w:color w:val="000000"/>
          <w:sz w:val="24"/>
          <w:szCs w:val="24"/>
          <w:shd w:val="clear" w:color="auto" w:fill="FFFFFF"/>
        </w:rPr>
        <w:t>2 ed. São Paulo: Centauro, 2004.</w:t>
      </w:r>
    </w:p>
    <w:p w14:paraId="694F783D" w14:textId="77777777" w:rsidR="00A15A0D" w:rsidRPr="00252B8A" w:rsidRDefault="00A15A0D" w:rsidP="00A15A0D">
      <w:pPr>
        <w:spacing w:after="0" w:line="240" w:lineRule="auto"/>
        <w:jc w:val="both"/>
        <w:rPr>
          <w:rFonts w:ascii="Arial" w:eastAsia="Calibri" w:hAnsi="Arial" w:cs="Arial"/>
          <w:sz w:val="24"/>
          <w:szCs w:val="24"/>
        </w:rPr>
      </w:pPr>
    </w:p>
    <w:p w14:paraId="28C4AA3B" w14:textId="77777777" w:rsidR="00A15A0D" w:rsidRPr="00252B8A" w:rsidRDefault="00A15A0D" w:rsidP="00A15A0D">
      <w:pPr>
        <w:spacing w:after="0" w:line="240" w:lineRule="auto"/>
        <w:jc w:val="both"/>
        <w:rPr>
          <w:rFonts w:ascii="Arial" w:eastAsia="Calibri" w:hAnsi="Arial" w:cs="Arial"/>
          <w:sz w:val="24"/>
          <w:szCs w:val="24"/>
        </w:rPr>
      </w:pPr>
      <w:r w:rsidRPr="00252B8A">
        <w:rPr>
          <w:rFonts w:ascii="Arial" w:eastAsia="Calibri" w:hAnsi="Arial" w:cs="Arial"/>
          <w:sz w:val="24"/>
          <w:szCs w:val="24"/>
        </w:rPr>
        <w:t xml:space="preserve">MARANDINO, M. et. al. </w:t>
      </w:r>
      <w:r w:rsidRPr="00252B8A">
        <w:rPr>
          <w:rFonts w:ascii="Arial" w:eastAsia="Calibri" w:hAnsi="Arial" w:cs="Arial"/>
          <w:b/>
          <w:bCs/>
          <w:sz w:val="24"/>
          <w:szCs w:val="24"/>
        </w:rPr>
        <w:t>A Educação em Museus e os Materiais Educativos.</w:t>
      </w:r>
      <w:r w:rsidRPr="00252B8A">
        <w:rPr>
          <w:rFonts w:ascii="Arial" w:eastAsia="Calibri" w:hAnsi="Arial" w:cs="Arial"/>
          <w:sz w:val="24"/>
          <w:szCs w:val="24"/>
        </w:rPr>
        <w:t xml:space="preserve">  São Paulo: GEENF/USP, 2016.</w:t>
      </w:r>
    </w:p>
    <w:p w14:paraId="53B0C059" w14:textId="77777777" w:rsidR="00A15A0D" w:rsidRPr="00252B8A" w:rsidRDefault="00A15A0D" w:rsidP="00A15A0D">
      <w:pPr>
        <w:spacing w:after="0" w:line="240" w:lineRule="auto"/>
        <w:jc w:val="both"/>
        <w:rPr>
          <w:rFonts w:ascii="Arial" w:eastAsia="Calibri" w:hAnsi="Arial" w:cs="Arial"/>
          <w:sz w:val="24"/>
          <w:szCs w:val="24"/>
          <w:shd w:val="clear" w:color="auto" w:fill="FFFFFF"/>
        </w:rPr>
      </w:pPr>
    </w:p>
    <w:p w14:paraId="3ECFEA54" w14:textId="78E80CCB" w:rsidR="00A15A0D" w:rsidRDefault="00A15A0D" w:rsidP="00A15A0D">
      <w:pPr>
        <w:spacing w:after="0" w:line="240" w:lineRule="auto"/>
        <w:jc w:val="both"/>
        <w:rPr>
          <w:rFonts w:ascii="Arial" w:eastAsia="Calibri" w:hAnsi="Arial" w:cs="Arial"/>
          <w:sz w:val="24"/>
          <w:szCs w:val="24"/>
        </w:rPr>
      </w:pPr>
      <w:r w:rsidRPr="00252B8A">
        <w:rPr>
          <w:rFonts w:ascii="Arial" w:eastAsia="Calibri" w:hAnsi="Arial" w:cs="Arial"/>
          <w:sz w:val="24"/>
          <w:szCs w:val="24"/>
        </w:rPr>
        <w:t xml:space="preserve">SANTOS, M. </w:t>
      </w:r>
      <w:r w:rsidRPr="00252B8A">
        <w:rPr>
          <w:rFonts w:ascii="Arial" w:eastAsia="Calibri" w:hAnsi="Arial" w:cs="Arial"/>
          <w:b/>
          <w:bCs/>
          <w:sz w:val="24"/>
          <w:szCs w:val="24"/>
        </w:rPr>
        <w:t>A Natureza do Espaço Técnica e Tempo. Razão e Emoção</w:t>
      </w:r>
      <w:r w:rsidRPr="00252B8A">
        <w:rPr>
          <w:rFonts w:ascii="Arial" w:eastAsia="Calibri" w:hAnsi="Arial" w:cs="Arial"/>
          <w:sz w:val="24"/>
          <w:szCs w:val="24"/>
        </w:rPr>
        <w:t xml:space="preserve">. 4. ed. 5. </w:t>
      </w:r>
      <w:proofErr w:type="spellStart"/>
      <w:r w:rsidRPr="00252B8A">
        <w:rPr>
          <w:rFonts w:ascii="Arial" w:eastAsia="Calibri" w:hAnsi="Arial" w:cs="Arial"/>
          <w:sz w:val="24"/>
          <w:szCs w:val="24"/>
        </w:rPr>
        <w:t>reimpr</w:t>
      </w:r>
      <w:proofErr w:type="spellEnd"/>
      <w:r w:rsidRPr="00252B8A">
        <w:rPr>
          <w:rFonts w:ascii="Arial" w:eastAsia="Calibri" w:hAnsi="Arial" w:cs="Arial"/>
          <w:sz w:val="24"/>
          <w:szCs w:val="24"/>
        </w:rPr>
        <w:t xml:space="preserve">. - São Paulo: Editora da Universidade de São Paulo, 2009. </w:t>
      </w:r>
    </w:p>
    <w:p w14:paraId="793FB49D" w14:textId="1C00E865" w:rsidR="00CD0B74" w:rsidRDefault="00CD0B74" w:rsidP="00A15A0D">
      <w:pPr>
        <w:spacing w:after="0" w:line="240" w:lineRule="auto"/>
        <w:jc w:val="both"/>
        <w:rPr>
          <w:rFonts w:ascii="Arial" w:eastAsia="Calibri" w:hAnsi="Arial" w:cs="Arial"/>
          <w:sz w:val="24"/>
          <w:szCs w:val="24"/>
        </w:rPr>
      </w:pPr>
    </w:p>
    <w:p w14:paraId="69E019D2" w14:textId="1EDF7167" w:rsidR="00CD0B74" w:rsidRPr="00CD0B74" w:rsidRDefault="00CD0B74" w:rsidP="00582E9E">
      <w:pPr>
        <w:spacing w:after="0" w:line="240" w:lineRule="auto"/>
        <w:jc w:val="both"/>
        <w:rPr>
          <w:rFonts w:ascii="Arial" w:eastAsia="Calibri" w:hAnsi="Arial" w:cs="Arial"/>
          <w:sz w:val="24"/>
          <w:szCs w:val="24"/>
        </w:rPr>
      </w:pPr>
      <w:r w:rsidRPr="00CD0B74">
        <w:rPr>
          <w:rFonts w:ascii="Arial" w:eastAsia="Calibri" w:hAnsi="Arial" w:cs="Arial"/>
          <w:sz w:val="24"/>
          <w:szCs w:val="24"/>
        </w:rPr>
        <w:lastRenderedPageBreak/>
        <w:t xml:space="preserve">SANTOS, M. </w:t>
      </w:r>
      <w:r w:rsidRPr="00CD0B74">
        <w:rPr>
          <w:rFonts w:ascii="Arial" w:eastAsia="Calibri" w:hAnsi="Arial" w:cs="Arial"/>
          <w:b/>
          <w:bCs/>
          <w:sz w:val="24"/>
          <w:szCs w:val="24"/>
        </w:rPr>
        <w:t>Espaço e Método</w:t>
      </w:r>
      <w:r w:rsidRPr="00CD0B74">
        <w:rPr>
          <w:rFonts w:ascii="Arial" w:eastAsia="Calibri" w:hAnsi="Arial" w:cs="Arial"/>
          <w:sz w:val="24"/>
          <w:szCs w:val="24"/>
        </w:rPr>
        <w:t xml:space="preserve">. – 5. ed., 2. </w:t>
      </w:r>
      <w:proofErr w:type="spellStart"/>
      <w:r w:rsidRPr="00CD0B74">
        <w:rPr>
          <w:rFonts w:ascii="Arial" w:eastAsia="Calibri" w:hAnsi="Arial" w:cs="Arial"/>
          <w:sz w:val="24"/>
          <w:szCs w:val="24"/>
        </w:rPr>
        <w:t>reimpr</w:t>
      </w:r>
      <w:proofErr w:type="spellEnd"/>
      <w:r w:rsidRPr="00CD0B74">
        <w:rPr>
          <w:rFonts w:ascii="Arial" w:eastAsia="Calibri" w:hAnsi="Arial" w:cs="Arial"/>
          <w:sz w:val="24"/>
          <w:szCs w:val="24"/>
        </w:rPr>
        <w:t>. – São Paulo: Editora da Universidade de São Paulo, 2014.</w:t>
      </w:r>
    </w:p>
    <w:p w14:paraId="495D63BE" w14:textId="77777777" w:rsidR="00A15A0D" w:rsidRPr="00252B8A" w:rsidRDefault="00A15A0D" w:rsidP="00582E9E">
      <w:pPr>
        <w:spacing w:after="0" w:line="240" w:lineRule="auto"/>
        <w:jc w:val="both"/>
        <w:rPr>
          <w:rFonts w:ascii="Arial" w:eastAsia="Calibri" w:hAnsi="Arial" w:cs="Arial"/>
          <w:noProof/>
          <w:sz w:val="24"/>
          <w:szCs w:val="24"/>
        </w:rPr>
      </w:pPr>
    </w:p>
    <w:p w14:paraId="1EC857F4" w14:textId="77777777" w:rsidR="00A15A0D" w:rsidRPr="00252B8A" w:rsidRDefault="00A15A0D" w:rsidP="00582E9E">
      <w:pPr>
        <w:autoSpaceDE w:val="0"/>
        <w:autoSpaceDN w:val="0"/>
        <w:adjustRightInd w:val="0"/>
        <w:spacing w:after="0" w:line="240" w:lineRule="auto"/>
        <w:jc w:val="both"/>
        <w:rPr>
          <w:rFonts w:ascii="Arial" w:eastAsia="Calibri" w:hAnsi="Arial" w:cs="Arial"/>
          <w:sz w:val="24"/>
          <w:szCs w:val="24"/>
        </w:rPr>
      </w:pPr>
      <w:bookmarkStart w:id="6" w:name="_Hlk82642354"/>
      <w:r w:rsidRPr="00252B8A">
        <w:rPr>
          <w:rFonts w:ascii="Arial" w:eastAsia="Calibri" w:hAnsi="Arial" w:cs="Arial"/>
          <w:sz w:val="24"/>
          <w:szCs w:val="24"/>
        </w:rPr>
        <w:t xml:space="preserve">VIGOTSKII, L. S.; LURIA, A. R; LEONTIEV, A. N. </w:t>
      </w:r>
      <w:r w:rsidRPr="00252B8A">
        <w:rPr>
          <w:rFonts w:ascii="Arial" w:eastAsia="Calibri" w:hAnsi="Arial" w:cs="Arial"/>
          <w:b/>
          <w:bCs/>
          <w:sz w:val="24"/>
          <w:szCs w:val="24"/>
        </w:rPr>
        <w:t xml:space="preserve">Linguagem, Desenvolvimento e aprendizagem. </w:t>
      </w:r>
      <w:r w:rsidRPr="00252B8A">
        <w:rPr>
          <w:rFonts w:ascii="Arial" w:eastAsia="Calibri" w:hAnsi="Arial" w:cs="Arial"/>
          <w:sz w:val="24"/>
          <w:szCs w:val="24"/>
        </w:rPr>
        <w:t xml:space="preserve">Tradução de Maria da Pena </w:t>
      </w:r>
      <w:proofErr w:type="spellStart"/>
      <w:r w:rsidRPr="00252B8A">
        <w:rPr>
          <w:rFonts w:ascii="Arial" w:eastAsia="Calibri" w:hAnsi="Arial" w:cs="Arial"/>
          <w:sz w:val="24"/>
          <w:szCs w:val="24"/>
        </w:rPr>
        <w:t>Villalobos</w:t>
      </w:r>
      <w:proofErr w:type="spellEnd"/>
      <w:r w:rsidRPr="00252B8A">
        <w:rPr>
          <w:rFonts w:ascii="Arial" w:eastAsia="Calibri" w:hAnsi="Arial" w:cs="Arial"/>
          <w:sz w:val="24"/>
          <w:szCs w:val="24"/>
        </w:rPr>
        <w:t>. 11 ed. São Paulo: ícone, 2010.</w:t>
      </w:r>
    </w:p>
    <w:p w14:paraId="06E2DCA6" w14:textId="77777777" w:rsidR="00A15A0D" w:rsidRPr="00252B8A" w:rsidRDefault="00A15A0D" w:rsidP="00582E9E">
      <w:pPr>
        <w:spacing w:after="0" w:line="240" w:lineRule="auto"/>
        <w:jc w:val="both"/>
        <w:rPr>
          <w:rFonts w:ascii="Arial" w:eastAsia="Calibri" w:hAnsi="Arial" w:cs="Arial"/>
          <w:color w:val="000000"/>
          <w:sz w:val="24"/>
          <w:szCs w:val="24"/>
          <w:shd w:val="clear" w:color="auto" w:fill="FFFFFF"/>
        </w:rPr>
      </w:pPr>
    </w:p>
    <w:p w14:paraId="483777D6" w14:textId="77777777" w:rsidR="00A15A0D" w:rsidRPr="00252B8A" w:rsidRDefault="00A15A0D" w:rsidP="00582E9E">
      <w:pPr>
        <w:tabs>
          <w:tab w:val="left" w:pos="4680"/>
        </w:tabs>
        <w:spacing w:after="0" w:line="240" w:lineRule="auto"/>
        <w:jc w:val="both"/>
        <w:rPr>
          <w:rFonts w:ascii="Arial" w:eastAsia="Calibri" w:hAnsi="Arial" w:cs="Arial"/>
          <w:sz w:val="24"/>
          <w:szCs w:val="24"/>
        </w:rPr>
      </w:pPr>
      <w:r w:rsidRPr="00252B8A">
        <w:rPr>
          <w:rFonts w:ascii="Arial" w:eastAsia="Calibri" w:hAnsi="Arial" w:cs="Arial"/>
          <w:sz w:val="24"/>
          <w:szCs w:val="24"/>
        </w:rPr>
        <w:t xml:space="preserve">YIN, R.K. </w:t>
      </w:r>
      <w:r w:rsidRPr="00252B8A">
        <w:rPr>
          <w:rFonts w:ascii="Arial" w:eastAsia="Calibri" w:hAnsi="Arial" w:cs="Arial"/>
          <w:b/>
          <w:sz w:val="24"/>
          <w:szCs w:val="24"/>
        </w:rPr>
        <w:t>Estudo de Caso: Planejamento e métodos</w:t>
      </w:r>
      <w:r w:rsidRPr="00252B8A">
        <w:rPr>
          <w:rFonts w:ascii="Arial" w:eastAsia="Calibri" w:hAnsi="Arial" w:cs="Arial"/>
          <w:sz w:val="24"/>
          <w:szCs w:val="24"/>
        </w:rPr>
        <w:t>. Trad. Daniel Grassi 2.ed. - Porto Alegre: Bookman, 2001.</w:t>
      </w:r>
    </w:p>
    <w:p w14:paraId="12FD3B0A" w14:textId="77777777" w:rsidR="00A15A0D" w:rsidRPr="00252B8A" w:rsidRDefault="00A15A0D" w:rsidP="00582E9E">
      <w:pPr>
        <w:tabs>
          <w:tab w:val="left" w:pos="4680"/>
        </w:tabs>
        <w:spacing w:after="0" w:line="240" w:lineRule="auto"/>
        <w:jc w:val="both"/>
        <w:rPr>
          <w:rFonts w:ascii="Arial" w:eastAsia="Calibri" w:hAnsi="Arial" w:cs="Arial"/>
          <w:sz w:val="24"/>
          <w:szCs w:val="24"/>
        </w:rPr>
      </w:pPr>
    </w:p>
    <w:bookmarkEnd w:id="6"/>
    <w:p w14:paraId="17CEB07F" w14:textId="77777777" w:rsidR="00A15A0D" w:rsidRPr="00252B8A" w:rsidRDefault="00A15A0D" w:rsidP="00582E9E">
      <w:pPr>
        <w:spacing w:after="0" w:line="240" w:lineRule="auto"/>
        <w:rPr>
          <w:rFonts w:ascii="Arial" w:eastAsia="Calibri" w:hAnsi="Arial" w:cs="Arial"/>
          <w:sz w:val="24"/>
          <w:szCs w:val="24"/>
        </w:rPr>
      </w:pPr>
    </w:p>
    <w:p w14:paraId="6F55C503" w14:textId="77777777" w:rsidR="00A15A0D" w:rsidRPr="00252B8A" w:rsidRDefault="00A15A0D" w:rsidP="00A15A0D">
      <w:pPr>
        <w:spacing w:after="0" w:line="240" w:lineRule="auto"/>
        <w:jc w:val="both"/>
        <w:rPr>
          <w:rFonts w:ascii="Arial" w:eastAsia="Times New Roman" w:hAnsi="Arial" w:cs="Arial"/>
          <w:b/>
          <w:sz w:val="24"/>
          <w:szCs w:val="24"/>
          <w:lang w:eastAsia="pt-BR"/>
        </w:rPr>
      </w:pPr>
    </w:p>
    <w:p w14:paraId="4873EBDE" w14:textId="77777777" w:rsidR="00A15A0D" w:rsidRPr="00252B8A" w:rsidRDefault="00A15A0D" w:rsidP="00A15A0D">
      <w:pPr>
        <w:spacing w:after="0" w:line="240" w:lineRule="auto"/>
        <w:jc w:val="both"/>
        <w:rPr>
          <w:rFonts w:ascii="Arial" w:eastAsia="Times New Roman" w:hAnsi="Arial" w:cs="Arial"/>
          <w:b/>
          <w:sz w:val="24"/>
          <w:szCs w:val="24"/>
          <w:lang w:eastAsia="pt-BR"/>
        </w:rPr>
      </w:pPr>
    </w:p>
    <w:p w14:paraId="222C6D28" w14:textId="77777777" w:rsidR="00A15A0D" w:rsidRPr="00252B8A" w:rsidRDefault="00A15A0D" w:rsidP="00A15A0D">
      <w:pPr>
        <w:spacing w:after="0" w:line="240" w:lineRule="auto"/>
        <w:rPr>
          <w:rFonts w:ascii="Arial" w:eastAsia="Times New Roman" w:hAnsi="Arial" w:cs="Arial"/>
          <w:sz w:val="24"/>
          <w:szCs w:val="24"/>
          <w:lang w:eastAsia="pt-BR"/>
        </w:rPr>
      </w:pPr>
    </w:p>
    <w:p w14:paraId="01281E7B" w14:textId="60E80613" w:rsidR="00CE5BFC" w:rsidRPr="00252B8A" w:rsidRDefault="00CE5BFC" w:rsidP="00151738">
      <w:pPr>
        <w:shd w:val="clear" w:color="auto" w:fill="FFFFFF"/>
        <w:spacing w:after="0" w:line="240" w:lineRule="auto"/>
        <w:jc w:val="both"/>
        <w:outlineLvl w:val="1"/>
        <w:rPr>
          <w:rFonts w:ascii="Arial" w:hAnsi="Arial" w:cs="Arial"/>
          <w:noProof/>
          <w:sz w:val="24"/>
          <w:szCs w:val="24"/>
        </w:rPr>
      </w:pPr>
    </w:p>
    <w:p w14:paraId="5BED461F" w14:textId="38A7FE7C" w:rsidR="002056A0" w:rsidRPr="00252B8A" w:rsidRDefault="002056A0" w:rsidP="00F356A3">
      <w:pPr>
        <w:shd w:val="clear" w:color="auto" w:fill="FFFFFF"/>
        <w:spacing w:after="0" w:line="240" w:lineRule="auto"/>
        <w:outlineLvl w:val="1"/>
        <w:rPr>
          <w:rFonts w:ascii="Arial" w:hAnsi="Arial" w:cs="Arial"/>
          <w:noProof/>
          <w:sz w:val="24"/>
          <w:szCs w:val="24"/>
        </w:rPr>
      </w:pPr>
    </w:p>
    <w:p w14:paraId="1FDAB21E" w14:textId="23EFDEEC" w:rsidR="002056A0" w:rsidRPr="00252B8A" w:rsidRDefault="002056A0" w:rsidP="002056A0">
      <w:pPr>
        <w:shd w:val="clear" w:color="auto" w:fill="FFFFFF"/>
        <w:spacing w:after="0" w:line="240" w:lineRule="auto"/>
        <w:jc w:val="center"/>
        <w:outlineLvl w:val="1"/>
        <w:rPr>
          <w:rFonts w:ascii="Arial" w:hAnsi="Arial" w:cs="Arial"/>
          <w:noProof/>
          <w:sz w:val="24"/>
          <w:szCs w:val="24"/>
        </w:rPr>
      </w:pPr>
    </w:p>
    <w:p w14:paraId="4447DC26" w14:textId="13D58489" w:rsidR="002056A0" w:rsidRPr="00252B8A" w:rsidRDefault="002056A0" w:rsidP="002056A0">
      <w:pPr>
        <w:shd w:val="clear" w:color="auto" w:fill="FFFFFF"/>
        <w:spacing w:after="0" w:line="240" w:lineRule="auto"/>
        <w:jc w:val="center"/>
        <w:outlineLvl w:val="1"/>
        <w:rPr>
          <w:rFonts w:ascii="Arial" w:hAnsi="Arial" w:cs="Arial"/>
          <w:noProof/>
          <w:sz w:val="24"/>
          <w:szCs w:val="24"/>
        </w:rPr>
      </w:pPr>
    </w:p>
    <w:p w14:paraId="014A3060" w14:textId="162E739F" w:rsidR="002056A0" w:rsidRPr="00252B8A" w:rsidRDefault="002056A0" w:rsidP="002056A0">
      <w:pPr>
        <w:shd w:val="clear" w:color="auto" w:fill="FFFFFF"/>
        <w:spacing w:after="0" w:line="240" w:lineRule="auto"/>
        <w:jc w:val="center"/>
        <w:outlineLvl w:val="1"/>
        <w:rPr>
          <w:rFonts w:ascii="Arial" w:hAnsi="Arial" w:cs="Arial"/>
          <w:noProof/>
          <w:sz w:val="24"/>
          <w:szCs w:val="24"/>
        </w:rPr>
      </w:pPr>
    </w:p>
    <w:p w14:paraId="0F165CB4" w14:textId="67EF1E5F" w:rsidR="002056A0" w:rsidRPr="00252B8A" w:rsidRDefault="002056A0" w:rsidP="002056A0">
      <w:pPr>
        <w:shd w:val="clear" w:color="auto" w:fill="FFFFFF"/>
        <w:spacing w:after="0" w:line="240" w:lineRule="auto"/>
        <w:jc w:val="center"/>
        <w:outlineLvl w:val="1"/>
        <w:rPr>
          <w:rFonts w:ascii="Arial" w:hAnsi="Arial" w:cs="Arial"/>
          <w:noProof/>
          <w:sz w:val="24"/>
          <w:szCs w:val="24"/>
        </w:rPr>
      </w:pPr>
    </w:p>
    <w:p w14:paraId="62DDB924" w14:textId="6F1477BC" w:rsidR="002056A0" w:rsidRDefault="002056A0" w:rsidP="002056A0">
      <w:pPr>
        <w:shd w:val="clear" w:color="auto" w:fill="FFFFFF"/>
        <w:spacing w:after="0" w:line="240" w:lineRule="auto"/>
        <w:jc w:val="center"/>
        <w:outlineLvl w:val="1"/>
        <w:rPr>
          <w:b/>
          <w:bCs/>
          <w:noProof/>
        </w:rPr>
      </w:pPr>
    </w:p>
    <w:p w14:paraId="7F426972" w14:textId="31D427E3" w:rsidR="002056A0" w:rsidRDefault="002056A0" w:rsidP="002056A0">
      <w:pPr>
        <w:shd w:val="clear" w:color="auto" w:fill="FFFFFF"/>
        <w:spacing w:after="0" w:line="240" w:lineRule="auto"/>
        <w:jc w:val="center"/>
        <w:outlineLvl w:val="1"/>
        <w:rPr>
          <w:b/>
          <w:bCs/>
          <w:noProof/>
        </w:rPr>
      </w:pPr>
    </w:p>
    <w:p w14:paraId="2CB5FD6E" w14:textId="001A249A" w:rsidR="00410DC7" w:rsidRDefault="00410DC7" w:rsidP="00122FCE"/>
    <w:sectPr w:rsidR="00410DC7" w:rsidSect="00252B8A">
      <w:headerReference w:type="default" r:id="rId11"/>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E44A3" w14:textId="77777777" w:rsidR="005739C9" w:rsidRDefault="005739C9" w:rsidP="00155B57">
      <w:pPr>
        <w:spacing w:after="0" w:line="240" w:lineRule="auto"/>
      </w:pPr>
      <w:r>
        <w:separator/>
      </w:r>
    </w:p>
  </w:endnote>
  <w:endnote w:type="continuationSeparator" w:id="0">
    <w:p w14:paraId="4482804C" w14:textId="77777777" w:rsidR="005739C9" w:rsidRDefault="005739C9" w:rsidP="00155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Vera Sans">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FC785" w14:textId="77777777" w:rsidR="005739C9" w:rsidRDefault="005739C9" w:rsidP="00155B57">
      <w:pPr>
        <w:spacing w:after="0" w:line="240" w:lineRule="auto"/>
      </w:pPr>
      <w:r>
        <w:separator/>
      </w:r>
    </w:p>
  </w:footnote>
  <w:footnote w:type="continuationSeparator" w:id="0">
    <w:p w14:paraId="21319A20" w14:textId="77777777" w:rsidR="005739C9" w:rsidRDefault="005739C9" w:rsidP="00155B57">
      <w:pPr>
        <w:spacing w:after="0" w:line="240" w:lineRule="auto"/>
      </w:pPr>
      <w:r>
        <w:continuationSeparator/>
      </w:r>
    </w:p>
  </w:footnote>
  <w:footnote w:id="1">
    <w:p w14:paraId="0505614C" w14:textId="76DEADE5" w:rsidR="004E4266" w:rsidRPr="00BD59C9" w:rsidRDefault="004E4266" w:rsidP="00B660C6">
      <w:pPr>
        <w:spacing w:after="0"/>
        <w:jc w:val="both"/>
        <w:textAlignment w:val="baseline"/>
        <w:rPr>
          <w:rFonts w:ascii="Arial" w:eastAsia="Times New Roman" w:hAnsi="Arial" w:cs="Arial"/>
          <w:color w:val="000000"/>
          <w:sz w:val="20"/>
          <w:szCs w:val="20"/>
          <w:lang w:eastAsia="pt-BR"/>
        </w:rPr>
      </w:pPr>
      <w:r w:rsidRPr="00F71F4F">
        <w:rPr>
          <w:rStyle w:val="Refdenotaderodap"/>
          <w:sz w:val="20"/>
          <w:szCs w:val="20"/>
        </w:rPr>
        <w:footnoteRef/>
      </w:r>
      <w:r w:rsidR="00B660C6">
        <w:rPr>
          <w:sz w:val="20"/>
          <w:szCs w:val="20"/>
        </w:rPr>
        <w:t xml:space="preserve"> </w:t>
      </w:r>
      <w:r w:rsidR="00F71F4F" w:rsidRPr="00BD59C9">
        <w:rPr>
          <w:rFonts w:ascii="Arial" w:eastAsia="Times New Roman" w:hAnsi="Arial" w:cs="Arial"/>
          <w:sz w:val="20"/>
          <w:szCs w:val="20"/>
          <w:lang w:eastAsia="pt-BR"/>
        </w:rPr>
        <w:t>Mestranda do</w:t>
      </w:r>
      <w:r w:rsidR="00F71F4F" w:rsidRPr="00BD59C9">
        <w:rPr>
          <w:rFonts w:ascii="Arial" w:eastAsia="Times New Roman" w:hAnsi="Arial" w:cs="Arial"/>
          <w:color w:val="000000"/>
          <w:sz w:val="20"/>
          <w:szCs w:val="20"/>
          <w:lang w:eastAsia="pt-BR"/>
        </w:rPr>
        <w:t xml:space="preserve"> Programa de Pós-Graduação em Educação,</w:t>
      </w:r>
      <w:r w:rsidR="00B660C6" w:rsidRPr="00BD59C9">
        <w:rPr>
          <w:rFonts w:ascii="Arial" w:eastAsia="Times New Roman" w:hAnsi="Arial" w:cs="Arial"/>
          <w:sz w:val="20"/>
          <w:szCs w:val="20"/>
          <w:lang w:eastAsia="pt-BR"/>
        </w:rPr>
        <w:t xml:space="preserve"> UNIOESTE. </w:t>
      </w:r>
      <w:r w:rsidR="00B660C6" w:rsidRPr="00BD59C9">
        <w:rPr>
          <w:rFonts w:ascii="Arial" w:eastAsia="Times New Roman" w:hAnsi="Arial" w:cs="Arial"/>
          <w:color w:val="000000"/>
          <w:sz w:val="20"/>
          <w:szCs w:val="20"/>
          <w:lang w:eastAsia="pt-BR"/>
        </w:rPr>
        <w:t xml:space="preserve">Francisco Beltrão, PR. </w:t>
      </w:r>
      <w:r w:rsidR="00F71F4F" w:rsidRPr="00BD59C9">
        <w:rPr>
          <w:rFonts w:ascii="Arial" w:eastAsia="Times New Roman" w:hAnsi="Arial" w:cs="Arial"/>
          <w:color w:val="000000"/>
          <w:sz w:val="20"/>
          <w:szCs w:val="20"/>
          <w:lang w:eastAsia="pt-BR"/>
        </w:rPr>
        <w:t>E</w:t>
      </w:r>
      <w:r w:rsidR="00B660C6" w:rsidRPr="00BD59C9">
        <w:rPr>
          <w:rFonts w:ascii="Arial" w:eastAsia="Times New Roman" w:hAnsi="Arial" w:cs="Arial"/>
          <w:color w:val="000000"/>
          <w:sz w:val="20"/>
          <w:szCs w:val="20"/>
          <w:lang w:eastAsia="pt-BR"/>
        </w:rPr>
        <w:t>-</w:t>
      </w:r>
      <w:r w:rsidR="00F71F4F" w:rsidRPr="00BD59C9">
        <w:rPr>
          <w:rFonts w:ascii="Arial" w:eastAsia="Times New Roman" w:hAnsi="Arial" w:cs="Arial"/>
          <w:color w:val="000000"/>
          <w:sz w:val="20"/>
          <w:szCs w:val="20"/>
          <w:lang w:eastAsia="pt-BR"/>
        </w:rPr>
        <w:t>mail: sandra.canesso@hotmail.com</w:t>
      </w:r>
    </w:p>
  </w:footnote>
  <w:footnote w:id="2">
    <w:p w14:paraId="599BA609" w14:textId="6DEA6108" w:rsidR="004E4266" w:rsidRPr="00BD59C9" w:rsidRDefault="004E4266" w:rsidP="00BD59C9">
      <w:pPr>
        <w:pStyle w:val="Textodenotaderodap"/>
        <w:jc w:val="both"/>
        <w:rPr>
          <w:rFonts w:ascii="Arial" w:hAnsi="Arial" w:cs="Arial"/>
        </w:rPr>
      </w:pPr>
      <w:r w:rsidRPr="00BD59C9">
        <w:rPr>
          <w:rStyle w:val="Refdenotaderodap"/>
          <w:rFonts w:ascii="Arial" w:hAnsi="Arial" w:cs="Arial"/>
        </w:rPr>
        <w:footnoteRef/>
      </w:r>
      <w:r w:rsidRPr="00BD59C9">
        <w:rPr>
          <w:rFonts w:ascii="Arial" w:hAnsi="Arial" w:cs="Arial"/>
        </w:rPr>
        <w:t xml:space="preserve"> </w:t>
      </w:r>
      <w:r w:rsidR="00BD59C9" w:rsidRPr="00BD59C9">
        <w:rPr>
          <w:rFonts w:ascii="Arial" w:hAnsi="Arial" w:cs="Arial"/>
        </w:rPr>
        <w:t xml:space="preserve">Professora do Colegiado de Geografia e Pós-Graduação em Geografia e Educação, UNIOESTE. </w:t>
      </w:r>
      <w:r w:rsidR="00836D9C">
        <w:rPr>
          <w:rFonts w:ascii="Arial" w:hAnsi="Arial" w:cs="Arial"/>
        </w:rPr>
        <w:t xml:space="preserve">Francisco Beltrão, PR. </w:t>
      </w:r>
      <w:bookmarkStart w:id="0" w:name="_GoBack"/>
      <w:bookmarkEnd w:id="0"/>
      <w:r w:rsidR="00BD59C9" w:rsidRPr="00BD59C9">
        <w:rPr>
          <w:rFonts w:ascii="Arial" w:hAnsi="Arial" w:cs="Arial"/>
        </w:rPr>
        <w:t xml:space="preserve">E-mail: </w:t>
      </w:r>
      <w:hyperlink r:id="rId1" w:tgtFrame="_blank" w:history="1">
        <w:r w:rsidR="00BD59C9" w:rsidRPr="00BD59C9">
          <w:rPr>
            <w:rStyle w:val="Hyperlink"/>
            <w:rFonts w:ascii="Arial" w:hAnsi="Arial" w:cs="Arial"/>
            <w:color w:val="auto"/>
            <w:shd w:val="clear" w:color="auto" w:fill="FFFFFF"/>
          </w:rPr>
          <w:t>mafalda@wln.com.br</w:t>
        </w:r>
      </w:hyperlink>
    </w:p>
  </w:footnote>
  <w:footnote w:id="3">
    <w:p w14:paraId="1D7F68BB" w14:textId="6441D223" w:rsidR="004E4266" w:rsidRPr="00BD59C9" w:rsidRDefault="004E4266" w:rsidP="00BD59C9">
      <w:pPr>
        <w:pStyle w:val="Textodenotaderodap"/>
        <w:jc w:val="both"/>
        <w:rPr>
          <w:rFonts w:ascii="Arial" w:hAnsi="Arial" w:cs="Arial"/>
        </w:rPr>
      </w:pPr>
      <w:r w:rsidRPr="00BD59C9">
        <w:rPr>
          <w:rStyle w:val="Refdenotaderodap"/>
          <w:rFonts w:ascii="Arial" w:hAnsi="Arial" w:cs="Arial"/>
        </w:rPr>
        <w:footnoteRef/>
      </w:r>
      <w:r w:rsidRPr="00BD59C9">
        <w:rPr>
          <w:rFonts w:ascii="Arial" w:hAnsi="Arial" w:cs="Arial"/>
        </w:rPr>
        <w:t xml:space="preserve"> Professor. </w:t>
      </w:r>
      <w:r w:rsidR="00515355" w:rsidRPr="00BD59C9">
        <w:rPr>
          <w:rFonts w:ascii="Arial" w:hAnsi="Arial" w:cs="Arial"/>
        </w:rPr>
        <w:t>Doutora em Geografia. Professora do curso de Pedagogia/UNIOESTE</w:t>
      </w:r>
      <w:r w:rsidRPr="00BD59C9">
        <w:rPr>
          <w:rFonts w:ascii="Arial" w:hAnsi="Arial" w:cs="Arial"/>
        </w:rPr>
        <w:t>. E-mail:</w:t>
      </w:r>
      <w:r w:rsidR="00515355" w:rsidRPr="00BD59C9">
        <w:rPr>
          <w:rFonts w:ascii="Arial" w:hAnsi="Arial" w:cs="Arial"/>
        </w:rPr>
        <w:t xml:space="preserve"> Vanice.sbar@gmail.com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C10A8" w14:textId="4EAA6954" w:rsidR="00155B57" w:rsidRDefault="00871B3F" w:rsidP="00871B3F">
    <w:pPr>
      <w:pStyle w:val="Cabealho"/>
      <w:tabs>
        <w:tab w:val="clear" w:pos="4252"/>
        <w:tab w:val="clear" w:pos="8504"/>
        <w:tab w:val="left" w:pos="3885"/>
      </w:tabs>
    </w:pPr>
    <w:r>
      <w:tab/>
    </w:r>
    <w:r w:rsidR="00FD1C70">
      <w:rPr>
        <w:noProof/>
        <w:lang w:eastAsia="pt-BR"/>
      </w:rPr>
      <w:drawing>
        <wp:inline distT="0" distB="0" distL="0" distR="0" wp14:anchorId="293E2BB4" wp14:editId="110D84C0">
          <wp:extent cx="5939790" cy="1216660"/>
          <wp:effectExtent l="0" t="0" r="381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216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C6018"/>
    <w:multiLevelType w:val="hybridMultilevel"/>
    <w:tmpl w:val="5078788C"/>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FCE"/>
    <w:rsid w:val="000174D1"/>
    <w:rsid w:val="00051330"/>
    <w:rsid w:val="00096A2F"/>
    <w:rsid w:val="000A07D4"/>
    <w:rsid w:val="000C5554"/>
    <w:rsid w:val="000D150C"/>
    <w:rsid w:val="00122FCE"/>
    <w:rsid w:val="00125F1F"/>
    <w:rsid w:val="0013632C"/>
    <w:rsid w:val="00147EE5"/>
    <w:rsid w:val="00151738"/>
    <w:rsid w:val="00155B57"/>
    <w:rsid w:val="001A4A7D"/>
    <w:rsid w:val="001A654D"/>
    <w:rsid w:val="001B26A0"/>
    <w:rsid w:val="001B28A7"/>
    <w:rsid w:val="002056A0"/>
    <w:rsid w:val="00205EA2"/>
    <w:rsid w:val="00252B8A"/>
    <w:rsid w:val="002926B4"/>
    <w:rsid w:val="002A4DB1"/>
    <w:rsid w:val="002B7146"/>
    <w:rsid w:val="002D1F52"/>
    <w:rsid w:val="002F2349"/>
    <w:rsid w:val="002F6DDA"/>
    <w:rsid w:val="00340DFF"/>
    <w:rsid w:val="003511B8"/>
    <w:rsid w:val="00366838"/>
    <w:rsid w:val="003B314C"/>
    <w:rsid w:val="003B6411"/>
    <w:rsid w:val="00410DC7"/>
    <w:rsid w:val="004210ED"/>
    <w:rsid w:val="00423833"/>
    <w:rsid w:val="00441C71"/>
    <w:rsid w:val="0044626F"/>
    <w:rsid w:val="00450D8D"/>
    <w:rsid w:val="00461FD9"/>
    <w:rsid w:val="00464D6D"/>
    <w:rsid w:val="00467057"/>
    <w:rsid w:val="004865DA"/>
    <w:rsid w:val="00497349"/>
    <w:rsid w:val="004B2BB7"/>
    <w:rsid w:val="004E4266"/>
    <w:rsid w:val="004F79D1"/>
    <w:rsid w:val="00511BAC"/>
    <w:rsid w:val="00515355"/>
    <w:rsid w:val="00516140"/>
    <w:rsid w:val="005227CD"/>
    <w:rsid w:val="005739C9"/>
    <w:rsid w:val="00582E9E"/>
    <w:rsid w:val="005B004B"/>
    <w:rsid w:val="005E346A"/>
    <w:rsid w:val="005F12F2"/>
    <w:rsid w:val="006047ED"/>
    <w:rsid w:val="006063A7"/>
    <w:rsid w:val="00606919"/>
    <w:rsid w:val="00655E50"/>
    <w:rsid w:val="00672446"/>
    <w:rsid w:val="00673578"/>
    <w:rsid w:val="00675290"/>
    <w:rsid w:val="00681AC9"/>
    <w:rsid w:val="007772DC"/>
    <w:rsid w:val="00783D0D"/>
    <w:rsid w:val="00786CD2"/>
    <w:rsid w:val="007B7ED9"/>
    <w:rsid w:val="007C294C"/>
    <w:rsid w:val="007C4E48"/>
    <w:rsid w:val="007D4644"/>
    <w:rsid w:val="007E7F25"/>
    <w:rsid w:val="00812321"/>
    <w:rsid w:val="00836D9C"/>
    <w:rsid w:val="00871B3F"/>
    <w:rsid w:val="008751C1"/>
    <w:rsid w:val="00883300"/>
    <w:rsid w:val="008A4653"/>
    <w:rsid w:val="008B7C5B"/>
    <w:rsid w:val="008C18B1"/>
    <w:rsid w:val="00910BB1"/>
    <w:rsid w:val="0098410A"/>
    <w:rsid w:val="009B6FA8"/>
    <w:rsid w:val="009C6AE9"/>
    <w:rsid w:val="009D6574"/>
    <w:rsid w:val="00A07C78"/>
    <w:rsid w:val="00A15A0D"/>
    <w:rsid w:val="00A269B4"/>
    <w:rsid w:val="00A3649F"/>
    <w:rsid w:val="00A4515C"/>
    <w:rsid w:val="00A95F5B"/>
    <w:rsid w:val="00AA6737"/>
    <w:rsid w:val="00AD42EE"/>
    <w:rsid w:val="00B004C3"/>
    <w:rsid w:val="00B00DB2"/>
    <w:rsid w:val="00B10B75"/>
    <w:rsid w:val="00B10E89"/>
    <w:rsid w:val="00B215F6"/>
    <w:rsid w:val="00B413AE"/>
    <w:rsid w:val="00B57901"/>
    <w:rsid w:val="00B660C6"/>
    <w:rsid w:val="00B74ED7"/>
    <w:rsid w:val="00B97BED"/>
    <w:rsid w:val="00BD59C9"/>
    <w:rsid w:val="00C2502D"/>
    <w:rsid w:val="00CB098B"/>
    <w:rsid w:val="00CD0B74"/>
    <w:rsid w:val="00CD49E4"/>
    <w:rsid w:val="00CE5BFC"/>
    <w:rsid w:val="00CF5D3C"/>
    <w:rsid w:val="00DF1AFD"/>
    <w:rsid w:val="00E03BCD"/>
    <w:rsid w:val="00E10ED4"/>
    <w:rsid w:val="00E1711A"/>
    <w:rsid w:val="00E178A9"/>
    <w:rsid w:val="00E9387A"/>
    <w:rsid w:val="00EA2DFC"/>
    <w:rsid w:val="00EB6447"/>
    <w:rsid w:val="00EF3CA1"/>
    <w:rsid w:val="00F0056E"/>
    <w:rsid w:val="00F10CC6"/>
    <w:rsid w:val="00F356A3"/>
    <w:rsid w:val="00F42E72"/>
    <w:rsid w:val="00F71F4F"/>
    <w:rsid w:val="00F80AD0"/>
    <w:rsid w:val="00FA3FC7"/>
    <w:rsid w:val="00FC6771"/>
    <w:rsid w:val="00FD1C70"/>
    <w:rsid w:val="00FD6D4C"/>
    <w:rsid w:val="00FE56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E05BF"/>
  <w15:chartTrackingRefBased/>
  <w15:docId w15:val="{E5FA0D1B-361E-45A7-8896-6154DA15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122FC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122FCE"/>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unhideWhenUsed/>
    <w:rsid w:val="00155B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5B57"/>
  </w:style>
  <w:style w:type="paragraph" w:styleId="Rodap">
    <w:name w:val="footer"/>
    <w:basedOn w:val="Normal"/>
    <w:link w:val="RodapChar"/>
    <w:uiPriority w:val="99"/>
    <w:unhideWhenUsed/>
    <w:rsid w:val="00155B57"/>
    <w:pPr>
      <w:tabs>
        <w:tab w:val="center" w:pos="4252"/>
        <w:tab w:val="right" w:pos="8504"/>
      </w:tabs>
      <w:spacing w:after="0" w:line="240" w:lineRule="auto"/>
    </w:pPr>
  </w:style>
  <w:style w:type="character" w:customStyle="1" w:styleId="RodapChar">
    <w:name w:val="Rodapé Char"/>
    <w:basedOn w:val="Fontepargpadro"/>
    <w:link w:val="Rodap"/>
    <w:uiPriority w:val="99"/>
    <w:rsid w:val="00155B57"/>
  </w:style>
  <w:style w:type="paragraph" w:styleId="Textodenotaderodap">
    <w:name w:val="footnote text"/>
    <w:basedOn w:val="Normal"/>
    <w:link w:val="TextodenotaderodapChar"/>
    <w:uiPriority w:val="99"/>
    <w:semiHidden/>
    <w:unhideWhenUsed/>
    <w:rsid w:val="0042383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23833"/>
    <w:rPr>
      <w:sz w:val="20"/>
      <w:szCs w:val="20"/>
    </w:rPr>
  </w:style>
  <w:style w:type="character" w:styleId="Refdenotaderodap">
    <w:name w:val="footnote reference"/>
    <w:basedOn w:val="Fontepargpadro"/>
    <w:uiPriority w:val="99"/>
    <w:semiHidden/>
    <w:unhideWhenUsed/>
    <w:rsid w:val="00423833"/>
    <w:rPr>
      <w:vertAlign w:val="superscript"/>
    </w:rPr>
  </w:style>
  <w:style w:type="paragraph" w:styleId="Textodecomentrio">
    <w:name w:val="annotation text"/>
    <w:basedOn w:val="Normal"/>
    <w:link w:val="TextodecomentrioChar"/>
    <w:uiPriority w:val="99"/>
    <w:semiHidden/>
    <w:unhideWhenUsed/>
    <w:rsid w:val="00A95F5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95F5B"/>
    <w:rPr>
      <w:sz w:val="20"/>
      <w:szCs w:val="20"/>
    </w:rPr>
  </w:style>
  <w:style w:type="paragraph" w:styleId="Assuntodocomentrio">
    <w:name w:val="annotation subject"/>
    <w:basedOn w:val="Textodecomentrio"/>
    <w:next w:val="Textodecomentrio"/>
    <w:link w:val="AssuntodocomentrioChar"/>
    <w:uiPriority w:val="99"/>
    <w:semiHidden/>
    <w:unhideWhenUsed/>
    <w:rsid w:val="00A95F5B"/>
    <w:rPr>
      <w:rFonts w:ascii="Calibri" w:eastAsia="Calibri" w:hAnsi="Calibri" w:cs="Times New Roman"/>
      <w:b/>
      <w:bCs/>
    </w:rPr>
  </w:style>
  <w:style w:type="character" w:customStyle="1" w:styleId="AssuntodocomentrioChar">
    <w:name w:val="Assunto do comentário Char"/>
    <w:basedOn w:val="TextodecomentrioChar"/>
    <w:link w:val="Assuntodocomentrio"/>
    <w:uiPriority w:val="99"/>
    <w:semiHidden/>
    <w:rsid w:val="00A95F5B"/>
    <w:rPr>
      <w:rFonts w:ascii="Calibri" w:eastAsia="Calibri" w:hAnsi="Calibri" w:cs="Times New Roman"/>
      <w:b/>
      <w:bCs/>
      <w:sz w:val="20"/>
      <w:szCs w:val="20"/>
    </w:rPr>
  </w:style>
  <w:style w:type="paragraph" w:styleId="PargrafodaLista">
    <w:name w:val="List Paragraph"/>
    <w:basedOn w:val="Normal"/>
    <w:uiPriority w:val="34"/>
    <w:qFormat/>
    <w:rsid w:val="00A15A0D"/>
    <w:pPr>
      <w:ind w:left="720"/>
      <w:contextualSpacing/>
    </w:pPr>
  </w:style>
  <w:style w:type="paragraph" w:styleId="Textodebalo">
    <w:name w:val="Balloon Text"/>
    <w:basedOn w:val="Normal"/>
    <w:link w:val="TextodebaloChar"/>
    <w:uiPriority w:val="99"/>
    <w:semiHidden/>
    <w:unhideWhenUsed/>
    <w:rsid w:val="0046705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67057"/>
    <w:rPr>
      <w:rFonts w:ascii="Segoe UI" w:hAnsi="Segoe UI" w:cs="Segoe UI"/>
      <w:sz w:val="18"/>
      <w:szCs w:val="18"/>
    </w:rPr>
  </w:style>
  <w:style w:type="character" w:styleId="Hyperlink">
    <w:name w:val="Hyperlink"/>
    <w:uiPriority w:val="99"/>
    <w:unhideWhenUsed/>
    <w:rsid w:val="00BD59C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291192">
      <w:bodyDiv w:val="1"/>
      <w:marLeft w:val="0"/>
      <w:marRight w:val="0"/>
      <w:marTop w:val="0"/>
      <w:marBottom w:val="0"/>
      <w:divBdr>
        <w:top w:val="none" w:sz="0" w:space="0" w:color="auto"/>
        <w:left w:val="none" w:sz="0" w:space="0" w:color="auto"/>
        <w:bottom w:val="none" w:sz="0" w:space="0" w:color="auto"/>
        <w:right w:val="none" w:sz="0" w:space="0" w:color="auto"/>
      </w:divBdr>
    </w:div>
    <w:div w:id="443578422">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708335758">
      <w:bodyDiv w:val="1"/>
      <w:marLeft w:val="0"/>
      <w:marRight w:val="0"/>
      <w:marTop w:val="0"/>
      <w:marBottom w:val="0"/>
      <w:divBdr>
        <w:top w:val="none" w:sz="0" w:space="0" w:color="auto"/>
        <w:left w:val="none" w:sz="0" w:space="0" w:color="auto"/>
        <w:bottom w:val="none" w:sz="0" w:space="0" w:color="auto"/>
        <w:right w:val="none" w:sz="0" w:space="0" w:color="auto"/>
      </w:divBdr>
    </w:div>
    <w:div w:id="914053137">
      <w:bodyDiv w:val="1"/>
      <w:marLeft w:val="0"/>
      <w:marRight w:val="0"/>
      <w:marTop w:val="0"/>
      <w:marBottom w:val="0"/>
      <w:divBdr>
        <w:top w:val="none" w:sz="0" w:space="0" w:color="auto"/>
        <w:left w:val="none" w:sz="0" w:space="0" w:color="auto"/>
        <w:bottom w:val="none" w:sz="0" w:space="0" w:color="auto"/>
        <w:right w:val="none" w:sz="0" w:space="0" w:color="auto"/>
      </w:divBdr>
    </w:div>
    <w:div w:id="200135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occ.ubi.pt/pag/francischett-mafalda-representacoes-cartograficas.pdf"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mailto:mafalda@wln.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6FE7C-A502-46BB-ADE8-30C92D6A7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3464</Words>
  <Characters>18706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Odair</dc:creator>
  <cp:keywords/>
  <dc:description/>
  <cp:lastModifiedBy>sandra canesso</cp:lastModifiedBy>
  <cp:revision>10</cp:revision>
  <dcterms:created xsi:type="dcterms:W3CDTF">2022-07-23T18:27:00Z</dcterms:created>
  <dcterms:modified xsi:type="dcterms:W3CDTF">2022-07-23T18:57:00Z</dcterms:modified>
</cp:coreProperties>
</file>