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C428" w14:textId="7E78383F" w:rsidR="003F0537" w:rsidRDefault="003F0537" w:rsidP="003F05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35F8D">
        <w:rPr>
          <w:rFonts w:ascii="Arial" w:hAnsi="Arial" w:cs="Arial"/>
          <w:b/>
          <w:bCs/>
        </w:rPr>
        <w:t>ULTRASSONOGRAFIA: CUIDADOS E HIGIENIZAÇÃO EM TEMPOS DE COVID-19</w:t>
      </w:r>
    </w:p>
    <w:p w14:paraId="5B4A28A1" w14:textId="5D498E43" w:rsidR="005A0E17" w:rsidRPr="00FA449F" w:rsidRDefault="005A0E17" w:rsidP="005A0E17">
      <w:pPr>
        <w:spacing w:line="240" w:lineRule="auto"/>
        <w:jc w:val="center"/>
        <w:rPr>
          <w:rFonts w:cstheme="minorHAnsi"/>
          <w:sz w:val="24"/>
          <w:szCs w:val="24"/>
        </w:rPr>
      </w:pPr>
      <w:r w:rsidRPr="00FA449F">
        <w:rPr>
          <w:rFonts w:cstheme="minorHAnsi"/>
          <w:sz w:val="24"/>
          <w:szCs w:val="24"/>
        </w:rPr>
        <w:t>CAVALCANTI. M.F.L.</w:t>
      </w:r>
      <w:r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 xml:space="preserve">PONTUAL, M.P.; </w:t>
      </w:r>
      <w:r>
        <w:rPr>
          <w:rFonts w:cstheme="minorHAnsi"/>
          <w:sz w:val="24"/>
          <w:szCs w:val="24"/>
        </w:rPr>
        <w:t xml:space="preserve"> GOMES, R.U.; </w:t>
      </w:r>
      <w:r w:rsidRPr="00FA449F">
        <w:rPr>
          <w:rFonts w:cstheme="minorHAnsi"/>
          <w:sz w:val="24"/>
          <w:szCs w:val="24"/>
        </w:rPr>
        <w:t>LOPES, T.B.</w:t>
      </w:r>
      <w:r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 xml:space="preserve"> </w:t>
      </w:r>
      <w:r w:rsidRPr="00FA449F">
        <w:rPr>
          <w:rFonts w:cstheme="minorHAnsi"/>
          <w:sz w:val="24"/>
          <w:szCs w:val="24"/>
        </w:rPr>
        <w:t xml:space="preserve">ALBUQUERQUE, F.O.; AGRA, I.K.R.; </w:t>
      </w:r>
    </w:p>
    <w:p w14:paraId="6512C68A" w14:textId="77777777" w:rsidR="005A0E17" w:rsidRPr="00C35F8D" w:rsidRDefault="005A0E17" w:rsidP="003F053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110A63" w14:textId="57C865BC" w:rsidR="003F0537" w:rsidRDefault="003F0537" w:rsidP="003F0537"/>
    <w:p w14:paraId="2C5BAA77" w14:textId="44B49CD3" w:rsidR="00FD2986" w:rsidRDefault="003F0537" w:rsidP="00D244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122E">
        <w:rPr>
          <w:rFonts w:ascii="Arial" w:hAnsi="Arial" w:cs="Arial"/>
          <w:b/>
          <w:bCs/>
          <w:sz w:val="24"/>
          <w:szCs w:val="24"/>
        </w:rPr>
        <w:t>Introdução e Objetivos:</w:t>
      </w:r>
      <w:r w:rsidRPr="00CE122E">
        <w:rPr>
          <w:rFonts w:ascii="Arial" w:hAnsi="Arial" w:cs="Arial"/>
          <w:sz w:val="24"/>
          <w:szCs w:val="24"/>
        </w:rPr>
        <w:t xml:space="preserve"> A infecção p</w:t>
      </w:r>
      <w:r w:rsidR="00FD2986" w:rsidRPr="00CE122E">
        <w:rPr>
          <w:rFonts w:ascii="Arial" w:hAnsi="Arial" w:cs="Arial"/>
          <w:sz w:val="24"/>
          <w:szCs w:val="24"/>
        </w:rPr>
        <w:t xml:space="preserve">elo </w:t>
      </w:r>
      <w:r w:rsidRPr="00CE122E">
        <w:rPr>
          <w:rFonts w:ascii="Arial" w:hAnsi="Arial" w:cs="Arial"/>
          <w:sz w:val="24"/>
          <w:szCs w:val="24"/>
        </w:rPr>
        <w:t xml:space="preserve">coronavírus </w:t>
      </w:r>
      <w:r w:rsidR="00FD2986" w:rsidRPr="00CE122E">
        <w:rPr>
          <w:rFonts w:ascii="Arial" w:hAnsi="Arial" w:cs="Arial"/>
          <w:sz w:val="24"/>
          <w:szCs w:val="24"/>
        </w:rPr>
        <w:t>propiciou a mudança no cuidado e prevenção da rotina das práticas de saúde. Tendo em vista que o ultrassom é cada vez mais utilizado como uma modalidade de imagem em uma diversidade de ambientes de cuidado</w:t>
      </w:r>
      <w:r w:rsidR="00C73797" w:rsidRPr="00CE122E">
        <w:rPr>
          <w:rFonts w:ascii="Arial" w:hAnsi="Arial" w:cs="Arial"/>
          <w:sz w:val="24"/>
          <w:szCs w:val="24"/>
        </w:rPr>
        <w:t>,</w:t>
      </w:r>
      <w:r w:rsidR="00FD2986" w:rsidRPr="00CE122E">
        <w:rPr>
          <w:rFonts w:ascii="Arial" w:hAnsi="Arial" w:cs="Arial"/>
          <w:sz w:val="24"/>
          <w:szCs w:val="24"/>
        </w:rPr>
        <w:t xml:space="preserve"> o objetivo do presente estudo é </w:t>
      </w:r>
      <w:r w:rsidR="006B1D42" w:rsidRPr="00DF5977">
        <w:rPr>
          <w:rFonts w:ascii="Arial" w:hAnsi="Arial" w:cs="Arial"/>
          <w:sz w:val="24"/>
          <w:szCs w:val="24"/>
        </w:rPr>
        <w:t>avaliar</w:t>
      </w:r>
      <w:r w:rsidR="00CE122E" w:rsidRPr="00DF5977">
        <w:rPr>
          <w:rFonts w:ascii="Arial" w:hAnsi="Arial" w:cs="Arial"/>
          <w:sz w:val="24"/>
          <w:szCs w:val="24"/>
        </w:rPr>
        <w:t xml:space="preserve"> as</w:t>
      </w:r>
      <w:r w:rsidR="00CE122E">
        <w:rPr>
          <w:rFonts w:ascii="Arial" w:hAnsi="Arial" w:cs="Arial"/>
          <w:sz w:val="24"/>
          <w:szCs w:val="24"/>
        </w:rPr>
        <w:t xml:space="preserve"> recomendações para segurança de profissionais e pacientes em exames de ultrassom em meio a pandemia do Covid-19. </w:t>
      </w:r>
      <w:r w:rsidR="006B1D42" w:rsidRPr="00CE122E">
        <w:rPr>
          <w:rFonts w:ascii="Arial" w:hAnsi="Arial" w:cs="Arial"/>
          <w:b/>
          <w:bCs/>
          <w:sz w:val="24"/>
          <w:szCs w:val="24"/>
        </w:rPr>
        <w:t>Métodos:</w:t>
      </w:r>
      <w:r w:rsidR="006B1D42" w:rsidRPr="00CE122E">
        <w:rPr>
          <w:rFonts w:ascii="Arial" w:hAnsi="Arial" w:cs="Arial"/>
          <w:sz w:val="24"/>
          <w:szCs w:val="24"/>
        </w:rPr>
        <w:t xml:space="preserve"> </w:t>
      </w:r>
      <w:r w:rsidR="005A19A0" w:rsidRPr="00CE122E">
        <w:rPr>
          <w:rFonts w:ascii="Arial" w:hAnsi="Arial" w:cs="Arial"/>
          <w:sz w:val="24"/>
          <w:szCs w:val="24"/>
        </w:rPr>
        <w:t xml:space="preserve">Trata-se de uma revisão integrativa da literatura, fundamentada em estudos da base de dados Medline (via </w:t>
      </w:r>
      <w:proofErr w:type="spellStart"/>
      <w:r w:rsidR="005A19A0" w:rsidRPr="00CE122E">
        <w:rPr>
          <w:rFonts w:ascii="Arial" w:hAnsi="Arial" w:cs="Arial"/>
          <w:sz w:val="24"/>
          <w:szCs w:val="24"/>
        </w:rPr>
        <w:t>PubMed</w:t>
      </w:r>
      <w:proofErr w:type="spellEnd"/>
      <w:r w:rsidR="005A19A0" w:rsidRPr="00CE122E">
        <w:rPr>
          <w:rFonts w:ascii="Arial" w:hAnsi="Arial" w:cs="Arial"/>
          <w:sz w:val="24"/>
          <w:szCs w:val="24"/>
        </w:rPr>
        <w:t>). Utilizou-se os descritores: “</w:t>
      </w:r>
      <w:proofErr w:type="spellStart"/>
      <w:r w:rsidR="005A19A0" w:rsidRPr="00CE122E">
        <w:rPr>
          <w:rFonts w:ascii="Arial" w:hAnsi="Arial" w:cs="Arial"/>
          <w:sz w:val="24"/>
          <w:szCs w:val="24"/>
        </w:rPr>
        <w:t>ultrasound</w:t>
      </w:r>
      <w:proofErr w:type="spellEnd"/>
      <w:r w:rsidR="005A19A0" w:rsidRPr="00CE122E">
        <w:rPr>
          <w:rFonts w:ascii="Arial" w:hAnsi="Arial" w:cs="Arial"/>
          <w:sz w:val="24"/>
          <w:szCs w:val="24"/>
        </w:rPr>
        <w:t>”, “</w:t>
      </w:r>
      <w:proofErr w:type="spellStart"/>
      <w:r w:rsidR="005A19A0" w:rsidRPr="00CE122E">
        <w:rPr>
          <w:rFonts w:ascii="Arial" w:hAnsi="Arial" w:cs="Arial"/>
          <w:sz w:val="24"/>
          <w:szCs w:val="24"/>
        </w:rPr>
        <w:t>care</w:t>
      </w:r>
      <w:proofErr w:type="spellEnd"/>
      <w:r w:rsidR="005A19A0" w:rsidRPr="00CE12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9A0" w:rsidRPr="00CE122E">
        <w:rPr>
          <w:rFonts w:ascii="Arial" w:hAnsi="Arial" w:cs="Arial"/>
          <w:sz w:val="24"/>
          <w:szCs w:val="24"/>
        </w:rPr>
        <w:t>and</w:t>
      </w:r>
      <w:proofErr w:type="spellEnd"/>
      <w:r w:rsidR="005A19A0" w:rsidRPr="00CE12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9A0" w:rsidRPr="00CE122E">
        <w:rPr>
          <w:rFonts w:ascii="Arial" w:hAnsi="Arial" w:cs="Arial"/>
          <w:sz w:val="24"/>
          <w:szCs w:val="24"/>
        </w:rPr>
        <w:t>hygienization</w:t>
      </w:r>
      <w:proofErr w:type="spellEnd"/>
      <w:r w:rsidR="005A19A0" w:rsidRPr="00CE122E">
        <w:rPr>
          <w:rFonts w:ascii="Arial" w:hAnsi="Arial" w:cs="Arial"/>
          <w:sz w:val="24"/>
          <w:szCs w:val="24"/>
        </w:rPr>
        <w:t>” AND “C</w:t>
      </w:r>
      <w:r w:rsidR="00DF5977">
        <w:rPr>
          <w:rFonts w:ascii="Arial" w:hAnsi="Arial" w:cs="Arial"/>
          <w:sz w:val="24"/>
          <w:szCs w:val="24"/>
        </w:rPr>
        <w:t>ovid</w:t>
      </w:r>
      <w:r w:rsidR="005A19A0" w:rsidRPr="00CE122E">
        <w:rPr>
          <w:rFonts w:ascii="Arial" w:hAnsi="Arial" w:cs="Arial"/>
          <w:sz w:val="24"/>
          <w:szCs w:val="24"/>
        </w:rPr>
        <w:t xml:space="preserve">-19” no período de 2020-2022 sem restrições quanto ao tipo de estudo ou idioma, totalizando 25 artigos e selecionados </w:t>
      </w:r>
      <w:r w:rsidR="00DF5977">
        <w:rPr>
          <w:rFonts w:ascii="Arial" w:hAnsi="Arial" w:cs="Arial"/>
          <w:sz w:val="24"/>
          <w:szCs w:val="24"/>
        </w:rPr>
        <w:t xml:space="preserve">6 </w:t>
      </w:r>
      <w:r w:rsidR="005A19A0" w:rsidRPr="00CE122E">
        <w:rPr>
          <w:rFonts w:ascii="Arial" w:hAnsi="Arial" w:cs="Arial"/>
          <w:sz w:val="24"/>
          <w:szCs w:val="24"/>
        </w:rPr>
        <w:t>para compor a revisão</w:t>
      </w:r>
      <w:r w:rsidR="00DF5977">
        <w:rPr>
          <w:rFonts w:ascii="Arial" w:hAnsi="Arial" w:cs="Arial"/>
          <w:sz w:val="24"/>
          <w:szCs w:val="24"/>
        </w:rPr>
        <w:t xml:space="preserve">, sendo </w:t>
      </w:r>
      <w:r w:rsidR="00DC4B4F">
        <w:rPr>
          <w:rFonts w:ascii="Arial" w:hAnsi="Arial" w:cs="Arial"/>
          <w:sz w:val="24"/>
          <w:szCs w:val="24"/>
        </w:rPr>
        <w:t>incluídos</w:t>
      </w:r>
      <w:r w:rsidR="00DF5977">
        <w:rPr>
          <w:rFonts w:ascii="Arial" w:hAnsi="Arial" w:cs="Arial"/>
          <w:sz w:val="24"/>
          <w:szCs w:val="24"/>
        </w:rPr>
        <w:t xml:space="preserve"> os artigos que </w:t>
      </w:r>
      <w:r w:rsidR="00DC4B4F">
        <w:rPr>
          <w:rFonts w:ascii="Arial" w:hAnsi="Arial" w:cs="Arial"/>
          <w:sz w:val="24"/>
          <w:szCs w:val="24"/>
        </w:rPr>
        <w:t xml:space="preserve">mostram os cuidados relacionados ao Covid-19 durante a realização da ultrassonografia e </w:t>
      </w:r>
      <w:r w:rsidR="00DC4B4F" w:rsidRPr="00573A36">
        <w:rPr>
          <w:rFonts w:ascii="Arial" w:hAnsi="Arial" w:cs="Arial"/>
          <w:sz w:val="24"/>
          <w:szCs w:val="24"/>
        </w:rPr>
        <w:t xml:space="preserve">excluídos </w:t>
      </w:r>
      <w:r w:rsidR="00573A36" w:rsidRPr="00573A36">
        <w:rPr>
          <w:rFonts w:ascii="Arial" w:hAnsi="Arial" w:cs="Arial"/>
          <w:sz w:val="24"/>
          <w:szCs w:val="24"/>
        </w:rPr>
        <w:t xml:space="preserve">os </w:t>
      </w:r>
      <w:r w:rsidR="00DC4B4F" w:rsidRPr="00573A36">
        <w:rPr>
          <w:rFonts w:ascii="Arial" w:hAnsi="Arial" w:cs="Arial"/>
          <w:sz w:val="24"/>
          <w:szCs w:val="24"/>
        </w:rPr>
        <w:t>que abordam outros tipos de cuidados.</w:t>
      </w:r>
      <w:r w:rsidR="00DC4B4F">
        <w:rPr>
          <w:rFonts w:ascii="Arial" w:hAnsi="Arial" w:cs="Arial"/>
          <w:sz w:val="24"/>
          <w:szCs w:val="24"/>
        </w:rPr>
        <w:t xml:space="preserve"> </w:t>
      </w:r>
      <w:r w:rsidR="006B1D42" w:rsidRPr="00CE122E">
        <w:rPr>
          <w:rFonts w:ascii="Arial" w:hAnsi="Arial" w:cs="Arial"/>
          <w:b/>
          <w:bCs/>
          <w:sz w:val="24"/>
          <w:szCs w:val="24"/>
        </w:rPr>
        <w:t>Discussão:</w:t>
      </w:r>
      <w:r w:rsidR="006B1D42" w:rsidRPr="00CE122E">
        <w:rPr>
          <w:rFonts w:ascii="Arial" w:hAnsi="Arial" w:cs="Arial"/>
          <w:sz w:val="24"/>
          <w:szCs w:val="24"/>
        </w:rPr>
        <w:t xml:space="preserve"> </w:t>
      </w:r>
      <w:r w:rsidR="006B1D42" w:rsidRPr="007101F6">
        <w:rPr>
          <w:rFonts w:ascii="Arial" w:hAnsi="Arial" w:cs="Arial"/>
          <w:sz w:val="24"/>
          <w:szCs w:val="24"/>
        </w:rPr>
        <w:t xml:space="preserve">A ultrassonografia é </w:t>
      </w:r>
      <w:r w:rsidR="00573A36">
        <w:rPr>
          <w:rFonts w:ascii="Arial" w:hAnsi="Arial" w:cs="Arial"/>
          <w:sz w:val="24"/>
          <w:szCs w:val="24"/>
        </w:rPr>
        <w:t>um dos exames complementares mais requisitados nos tempos atuais</w:t>
      </w:r>
      <w:r w:rsidR="006B1D42" w:rsidRPr="007101F6">
        <w:rPr>
          <w:rFonts w:ascii="Arial" w:hAnsi="Arial" w:cs="Arial"/>
          <w:sz w:val="24"/>
          <w:szCs w:val="24"/>
        </w:rPr>
        <w:t xml:space="preserve">, mas expõe a paciente e o operador a riscos elevados de contaminação, dada a impossibilidade de manter a distância recomendada entre eles durante a realização do exame. A </w:t>
      </w:r>
      <w:r w:rsidR="000341E4" w:rsidRPr="007101F6">
        <w:rPr>
          <w:rFonts w:ascii="Arial" w:hAnsi="Arial" w:cs="Arial"/>
          <w:sz w:val="24"/>
          <w:szCs w:val="24"/>
        </w:rPr>
        <w:t>literatura</w:t>
      </w:r>
      <w:r w:rsidR="00EC2BDB" w:rsidRPr="007101F6">
        <w:rPr>
          <w:rFonts w:ascii="Arial" w:hAnsi="Arial" w:cs="Arial"/>
          <w:sz w:val="24"/>
          <w:szCs w:val="24"/>
        </w:rPr>
        <w:t xml:space="preserve"> relata de forma semelhantes protocolos que devem ser seguidos durante a realização de exames de ultrassonografia. R</w:t>
      </w:r>
      <w:r w:rsidR="00A51790" w:rsidRPr="007101F6">
        <w:rPr>
          <w:rFonts w:ascii="Arial" w:hAnsi="Arial" w:cs="Arial"/>
          <w:sz w:val="24"/>
          <w:szCs w:val="24"/>
        </w:rPr>
        <w:t>efere que todas as manhãs, todos os componentes do ambiente devem ser limpos com LLD</w:t>
      </w:r>
      <w:r w:rsidR="00EC2BDB" w:rsidRPr="007101F6">
        <w:rPr>
          <w:rFonts w:ascii="Arial" w:hAnsi="Arial" w:cs="Arial"/>
          <w:sz w:val="24"/>
          <w:szCs w:val="24"/>
        </w:rPr>
        <w:t xml:space="preserve"> (desinfecção de baixo nível)</w:t>
      </w:r>
      <w:r w:rsidR="00A51790" w:rsidRPr="007101F6">
        <w:rPr>
          <w:rFonts w:ascii="Arial" w:hAnsi="Arial" w:cs="Arial"/>
          <w:sz w:val="24"/>
          <w:szCs w:val="24"/>
        </w:rPr>
        <w:t>, os transdutores e cabos devem ser limpos após cada paciente, deve-se utilizar a menor quantidade possível de transdutores</w:t>
      </w:r>
      <w:r w:rsidR="007101F6" w:rsidRPr="007101F6">
        <w:rPr>
          <w:rFonts w:ascii="Arial" w:hAnsi="Arial" w:cs="Arial"/>
          <w:sz w:val="24"/>
          <w:szCs w:val="24"/>
        </w:rPr>
        <w:t>, uma folha de cobertura pode ser usada como uma barreira física entre o teclado e o operador, marcar</w:t>
      </w:r>
      <w:r w:rsidR="00A51790" w:rsidRPr="007101F6">
        <w:rPr>
          <w:rFonts w:ascii="Arial" w:hAnsi="Arial" w:cs="Arial"/>
          <w:sz w:val="24"/>
          <w:szCs w:val="24"/>
        </w:rPr>
        <w:t xml:space="preserve"> o horário dos exames para diminuir tempo de espera</w:t>
      </w:r>
      <w:r w:rsidR="007101F6" w:rsidRPr="007101F6">
        <w:rPr>
          <w:rFonts w:ascii="Arial" w:hAnsi="Arial" w:cs="Arial"/>
          <w:sz w:val="24"/>
          <w:szCs w:val="24"/>
        </w:rPr>
        <w:t xml:space="preserve">, </w:t>
      </w:r>
      <w:r w:rsidR="00A51790" w:rsidRPr="007101F6">
        <w:rPr>
          <w:rFonts w:ascii="Arial" w:hAnsi="Arial" w:cs="Arial"/>
          <w:sz w:val="24"/>
          <w:szCs w:val="24"/>
        </w:rPr>
        <w:t>fornecer assentos com no mínimo 2m de distância</w:t>
      </w:r>
      <w:r w:rsidR="000341E4" w:rsidRPr="007101F6">
        <w:rPr>
          <w:rFonts w:ascii="Arial" w:hAnsi="Arial" w:cs="Arial"/>
          <w:sz w:val="24"/>
          <w:szCs w:val="24"/>
        </w:rPr>
        <w:t xml:space="preserve"> </w:t>
      </w:r>
      <w:r w:rsidR="00C927CB" w:rsidRPr="007101F6">
        <w:rPr>
          <w:rFonts w:ascii="Arial" w:hAnsi="Arial" w:cs="Arial"/>
          <w:sz w:val="24"/>
          <w:szCs w:val="24"/>
        </w:rPr>
        <w:t xml:space="preserve">e as mãos dos médicos sempre com LLD e luvas. </w:t>
      </w:r>
      <w:r w:rsidR="00C927CB" w:rsidRPr="00CE122E">
        <w:rPr>
          <w:rFonts w:ascii="Arial" w:hAnsi="Arial" w:cs="Arial"/>
          <w:b/>
          <w:bCs/>
          <w:sz w:val="24"/>
          <w:szCs w:val="24"/>
        </w:rPr>
        <w:t>Considerações Finais:</w:t>
      </w:r>
      <w:r w:rsidR="00C927CB" w:rsidRPr="00CE122E">
        <w:rPr>
          <w:rFonts w:ascii="Arial" w:hAnsi="Arial" w:cs="Arial"/>
          <w:sz w:val="24"/>
          <w:szCs w:val="24"/>
        </w:rPr>
        <w:t xml:space="preserve"> </w:t>
      </w:r>
      <w:r w:rsidR="001333EA" w:rsidRPr="00CE122E">
        <w:rPr>
          <w:rFonts w:ascii="Arial" w:hAnsi="Arial" w:cs="Arial"/>
          <w:sz w:val="24"/>
          <w:szCs w:val="24"/>
        </w:rPr>
        <w:t xml:space="preserve">Cada procedimento de ultrassom envolve contato entre um transdutor de ultrassom e a pele do paciente, membranas mucosas ou tecidos estéreis. </w:t>
      </w:r>
      <w:r w:rsidR="007101F6">
        <w:rPr>
          <w:rFonts w:ascii="Arial" w:hAnsi="Arial" w:cs="Arial"/>
          <w:sz w:val="24"/>
          <w:szCs w:val="24"/>
        </w:rPr>
        <w:t xml:space="preserve">A </w:t>
      </w:r>
      <w:r w:rsidR="007101F6" w:rsidRPr="007101F6">
        <w:rPr>
          <w:rFonts w:ascii="Arial" w:hAnsi="Arial" w:cs="Arial"/>
          <w:sz w:val="24"/>
          <w:szCs w:val="24"/>
        </w:rPr>
        <w:t xml:space="preserve">necessidade de educação sobre </w:t>
      </w:r>
      <w:r w:rsidR="0016174C" w:rsidRPr="00CE122E">
        <w:rPr>
          <w:rFonts w:ascii="Arial" w:hAnsi="Arial" w:cs="Arial"/>
          <w:sz w:val="24"/>
          <w:szCs w:val="24"/>
        </w:rPr>
        <w:t>padrões mínimos de controle de infecções</w:t>
      </w:r>
      <w:r w:rsidR="0016174C">
        <w:rPr>
          <w:rFonts w:ascii="Arial" w:hAnsi="Arial" w:cs="Arial"/>
          <w:sz w:val="24"/>
          <w:szCs w:val="24"/>
        </w:rPr>
        <w:t>,</w:t>
      </w:r>
      <w:r w:rsidR="0016174C" w:rsidRPr="007101F6">
        <w:rPr>
          <w:rFonts w:ascii="Arial" w:hAnsi="Arial" w:cs="Arial"/>
          <w:sz w:val="24"/>
          <w:szCs w:val="24"/>
        </w:rPr>
        <w:t xml:space="preserve"> </w:t>
      </w:r>
      <w:r w:rsidR="007101F6" w:rsidRPr="007101F6">
        <w:rPr>
          <w:rFonts w:ascii="Arial" w:hAnsi="Arial" w:cs="Arial"/>
          <w:sz w:val="24"/>
          <w:szCs w:val="24"/>
        </w:rPr>
        <w:t xml:space="preserve">o uso adequado de agentes e procedimentos de limpeza </w:t>
      </w:r>
      <w:r w:rsidR="007101F6">
        <w:rPr>
          <w:rFonts w:ascii="Arial" w:hAnsi="Arial" w:cs="Arial"/>
          <w:sz w:val="24"/>
          <w:szCs w:val="24"/>
        </w:rPr>
        <w:t xml:space="preserve">diminui o risco de contaminação do Covid-19 durante a realização do exame. </w:t>
      </w:r>
    </w:p>
    <w:p w14:paraId="2B23BCDD" w14:textId="74EE35FF" w:rsidR="00D244A0" w:rsidRPr="00D244A0" w:rsidRDefault="00D244A0" w:rsidP="00D244A0">
      <w:pPr>
        <w:jc w:val="both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lastRenderedPageBreak/>
        <w:t>Referências Bibliográficas</w:t>
      </w:r>
    </w:p>
    <w:p w14:paraId="1FA03B08" w14:textId="2FAD4005" w:rsidR="00D244A0" w:rsidRPr="00D244A0" w:rsidRDefault="00D244A0" w:rsidP="00D244A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Pascarella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G, et al. COVID-19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diagnosis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and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management: a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comprehensive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review. </w:t>
      </w:r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J </w:t>
      </w:r>
      <w:proofErr w:type="spellStart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Intern</w:t>
      </w:r>
      <w:proofErr w:type="spellEnd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Med.</w:t>
      </w:r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2020</w:t>
      </w:r>
      <w:r w:rsidR="00B24D09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</w:p>
    <w:p w14:paraId="263050B0" w14:textId="14F1B52B" w:rsidR="00D244A0" w:rsidRPr="00D244A0" w:rsidRDefault="00D244A0" w:rsidP="00D244A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Pountoukidou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A, et al. Management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and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Prevention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of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COVID-19 in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Pregnancy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and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Pandemic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Obstetric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Care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: A Review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of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Current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Practices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Healthcare (Basel).</w:t>
      </w:r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2021</w:t>
      </w:r>
      <w:r w:rsidR="00B24D09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</w:p>
    <w:p w14:paraId="1E4D1218" w14:textId="77777777" w:rsidR="00D244A0" w:rsidRPr="00D244A0" w:rsidRDefault="00D244A0" w:rsidP="00D244A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Wataganara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T, et al.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Minimizing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cross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transmission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of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SARS-CoV-2 in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obstetric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ultrasound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during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COVID-19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pandemic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J </w:t>
      </w:r>
      <w:proofErr w:type="spellStart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Perinat</w:t>
      </w:r>
      <w:proofErr w:type="spellEnd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Med</w:t>
      </w:r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. 2020 Nov.</w:t>
      </w:r>
    </w:p>
    <w:p w14:paraId="7AEF8401" w14:textId="77777777" w:rsidR="00D244A0" w:rsidRPr="00D244A0" w:rsidRDefault="00D244A0" w:rsidP="00D244A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Raissaki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M, et al.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Operation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of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ultrasonography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services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in a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dedicated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paediatric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hospital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and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university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hospital in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Greece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under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the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COVID-19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pandemic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. </w:t>
      </w:r>
      <w:proofErr w:type="spellStart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Pediatr</w:t>
      </w:r>
      <w:proofErr w:type="spellEnd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Radiol.</w:t>
      </w:r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2020.</w:t>
      </w:r>
    </w:p>
    <w:p w14:paraId="380D4A10" w14:textId="728BAD4C" w:rsidR="00D244A0" w:rsidRPr="00D244A0" w:rsidRDefault="00D244A0" w:rsidP="00D244A0">
      <w:pPr>
        <w:jc w:val="both"/>
        <w:rPr>
          <w:rFonts w:ascii="Arial" w:hAnsi="Arial" w:cs="Arial"/>
          <w:sz w:val="24"/>
          <w:szCs w:val="24"/>
        </w:rPr>
      </w:pPr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Wu D, et al. Management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of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Pregnancy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during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the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COVID-19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Pandemic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Glob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Chall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Advance</w:t>
      </w:r>
      <w:proofErr w:type="spellEnd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online </w:t>
      </w:r>
      <w:proofErr w:type="spellStart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publication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. 2020</w:t>
      </w:r>
      <w:r w:rsidR="00B24D09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</w:p>
    <w:p w14:paraId="3A2C4013" w14:textId="51A2B3B1" w:rsidR="00D244A0" w:rsidRPr="00D244A0" w:rsidRDefault="00D244A0" w:rsidP="00D244A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Matoori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S,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Kuritzkes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DR, Goh Y, et al.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Preparing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for future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waves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and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pandemics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: a global hospital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survey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on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infection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control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measures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and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infection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rates in COVID-19. </w:t>
      </w:r>
      <w:proofErr w:type="spellStart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Antimicrob</w:t>
      </w:r>
      <w:proofErr w:type="spellEnd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Resist</w:t>
      </w:r>
      <w:proofErr w:type="spellEnd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Infect</w:t>
      </w:r>
      <w:proofErr w:type="spellEnd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244A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Control</w:t>
      </w:r>
      <w:proofErr w:type="spellEnd"/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>. 202</w:t>
      </w:r>
      <w:r w:rsidR="00B24D09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1. </w:t>
      </w:r>
      <w:r w:rsidRPr="00D244A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14:paraId="4EA2EF25" w14:textId="77777777" w:rsidR="00D244A0" w:rsidRDefault="00D244A0" w:rsidP="00D244A0"/>
    <w:p w14:paraId="5FF111D5" w14:textId="77777777" w:rsidR="00D244A0" w:rsidRPr="003F0537" w:rsidRDefault="00D244A0" w:rsidP="00D244A0">
      <w:pPr>
        <w:spacing w:line="360" w:lineRule="auto"/>
        <w:jc w:val="both"/>
      </w:pPr>
    </w:p>
    <w:sectPr w:rsidR="00D244A0" w:rsidRPr="003F0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37"/>
    <w:rsid w:val="000341E4"/>
    <w:rsid w:val="001333EA"/>
    <w:rsid w:val="0016174C"/>
    <w:rsid w:val="00396861"/>
    <w:rsid w:val="003F0537"/>
    <w:rsid w:val="00573A36"/>
    <w:rsid w:val="005A0E17"/>
    <w:rsid w:val="005A19A0"/>
    <w:rsid w:val="006B1D42"/>
    <w:rsid w:val="007101F6"/>
    <w:rsid w:val="00727B55"/>
    <w:rsid w:val="00A51790"/>
    <w:rsid w:val="00A87CB2"/>
    <w:rsid w:val="00B24D09"/>
    <w:rsid w:val="00C35F8D"/>
    <w:rsid w:val="00C73797"/>
    <w:rsid w:val="00C927CB"/>
    <w:rsid w:val="00CB1BEF"/>
    <w:rsid w:val="00CE122E"/>
    <w:rsid w:val="00D244A0"/>
    <w:rsid w:val="00D423C0"/>
    <w:rsid w:val="00DC4B4F"/>
    <w:rsid w:val="00DE2483"/>
    <w:rsid w:val="00DF5977"/>
    <w:rsid w:val="00EC2BDB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35DF"/>
  <w15:chartTrackingRefBased/>
  <w15:docId w15:val="{2CCA389B-BAC0-41E1-B53D-4A27CFD4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24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93B655E59B5E4183CFEF03EEC8E6A4" ma:contentTypeVersion="2" ma:contentTypeDescription="Crie um novo documento." ma:contentTypeScope="" ma:versionID="b592c2a0e849c7edbfba3b7d2014fae6">
  <xsd:schema xmlns:xsd="http://www.w3.org/2001/XMLSchema" xmlns:xs="http://www.w3.org/2001/XMLSchema" xmlns:p="http://schemas.microsoft.com/office/2006/metadata/properties" xmlns:ns3="4c48fd40-8fe1-49cc-afb3-cc5cf588ede8" targetNamespace="http://schemas.microsoft.com/office/2006/metadata/properties" ma:root="true" ma:fieldsID="ae2fbd5d5dd296a87247845dac79e001" ns3:_="">
    <xsd:import namespace="4c48fd40-8fe1-49cc-afb3-cc5cf588ed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fd40-8fe1-49cc-afb3-cc5cf588e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1B985-E9D4-4410-ABAE-CDD4FCEF5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2CDA32-12E2-4F5A-9A97-AA52BDA20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8fd40-8fe1-49cc-afb3-cc5cf588e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DBA99-0AF1-4C91-AD77-CBEC882EA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Frazão Lopes Cavalcanti</dc:creator>
  <cp:keywords/>
  <dc:description/>
  <cp:lastModifiedBy>Martina Frazão Lopes Cavalcanti</cp:lastModifiedBy>
  <cp:revision>5</cp:revision>
  <dcterms:created xsi:type="dcterms:W3CDTF">2022-03-31T01:43:00Z</dcterms:created>
  <dcterms:modified xsi:type="dcterms:W3CDTF">2022-04-01T01:08:00Z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0x010100B393B655E59B5E4183CFEF03EEC8E6A4</vt:lpwstr>
  </property>
</Properties>
</file>