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20535" w14:textId="77777777" w:rsidR="00162751" w:rsidRDefault="00F71D87">
      <w:bookmarkStart w:id="0" w:name="_heading=h.gjdgxs"/>
      <w:bookmarkEnd w:id="0"/>
      <w:r>
        <w:rPr>
          <w:noProof/>
        </w:rPr>
        <w:drawing>
          <wp:inline distT="0" distB="0" distL="0" distR="0" wp14:anchorId="5A5EBD96" wp14:editId="7F9BFCBA">
            <wp:extent cx="7555230" cy="10685780"/>
            <wp:effectExtent l="0" t="0" r="0" b="0"/>
            <wp:docPr id="11" name="image1.png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E3B7896" wp14:editId="6A8DE6A2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4773930" cy="1640205"/>
                <wp:effectExtent l="0" t="0" r="0" b="0"/>
                <wp:wrapNone/>
                <wp:docPr id="1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240" cy="16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DC28859" w14:textId="77777777" w:rsidR="00162751" w:rsidRDefault="00F71D87">
                            <w:pPr>
                              <w:pStyle w:val="Contedodoquadro"/>
                              <w:spacing w:line="252" w:lineRule="auto"/>
                              <w:jc w:val="cente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Recursos Lúdicos de Material Reciclado na Promoção de Saúde Mental Durante a Pandemia de COVID-19: um Relato de Experiência.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B7896" id="Retângulo 27" o:spid="_x0000_s1026" style="position:absolute;margin-left:14.25pt;margin-top:16.5pt;width:375.9pt;height:129.1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" filled="f" stroked="f">
                <v:textbox>
                  <w:txbxContent>
                    <w:p w14:paraId="1DC28859" w14:textId="77777777" w:rsidR="00162751" w:rsidRDefault="00F71D87">
                      <w:pPr>
                        <w:pStyle w:val="Contedodoquadro"/>
                        <w:spacing w:line="252" w:lineRule="auto"/>
                        <w:jc w:val="cente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Recursos Lúdicos de Material Reciclado na Promoção de Saúde Mental Durante a Pandemia de COVID-19: um Relato de Experiência.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60D5D461" wp14:editId="06416CED">
                <wp:simplePos x="0" y="0"/>
                <wp:positionH relativeFrom="column">
                  <wp:posOffset>4445</wp:posOffset>
                </wp:positionH>
                <wp:positionV relativeFrom="paragraph">
                  <wp:posOffset>1771650</wp:posOffset>
                </wp:positionV>
                <wp:extent cx="5021580" cy="682625"/>
                <wp:effectExtent l="0" t="0" r="0" b="0"/>
                <wp:wrapNone/>
                <wp:docPr id="3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920" cy="68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68333B5" w14:textId="1AF5E1B5" w:rsidR="00162751" w:rsidRDefault="003340A4">
                            <w:pPr>
                              <w:pStyle w:val="Contedodoquadro"/>
                              <w:spacing w:after="0" w:line="271" w:lineRule="aut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Maria Magalhães Aguiar</w:t>
                            </w:r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¹,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Lorena Fernandes Sena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², Laís Damasceno Oliveira³, Nildete Pereira </w:t>
                            </w:r>
                            <w:r w:rsidR="00F71D87"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Gomes</w:t>
                            </w:r>
                            <w:r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tIns="91440" bIns="9144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5D461" id="Caixa de texto 25" o:spid="_x0000_s1027" style="position:absolute;margin-left:.35pt;margin-top:139.5pt;width:395.4pt;height:53.7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" filled="f" stroked="f">
                <v:textbox style="mso-fit-shape-to-text:t" inset=",7.2pt,,7.2pt">
                  <w:txbxContent>
                    <w:p w14:paraId="468333B5" w14:textId="1AF5E1B5" w:rsidR="00162751" w:rsidRDefault="003340A4">
                      <w:pPr>
                        <w:pStyle w:val="Contedodoquadro"/>
                        <w:spacing w:after="0" w:line="271" w:lineRule="aut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Maria Magalhães Aguiar</w:t>
                      </w:r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¹,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Lorena Fernandes Sena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², Laís Damasceno Oliveira³, Nildete Pereira </w:t>
                      </w:r>
                      <w:r w:rsidR="00F71D87"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Gomes</w:t>
                      </w:r>
                      <w:r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6FC71DA" wp14:editId="6DA8830C">
                <wp:simplePos x="0" y="0"/>
                <wp:positionH relativeFrom="column">
                  <wp:posOffset>127000</wp:posOffset>
                </wp:positionH>
                <wp:positionV relativeFrom="paragraph">
                  <wp:posOffset>2638425</wp:posOffset>
                </wp:positionV>
                <wp:extent cx="6697980" cy="7725410"/>
                <wp:effectExtent l="0" t="0" r="0" b="0"/>
                <wp:wrapNone/>
                <wp:docPr id="5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440" cy="772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C255FE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</w:p>
                          <w:p w14:paraId="5969AAD1" w14:textId="77777777" w:rsidR="00162751" w:rsidRDefault="00F71D87">
                            <w:pPr>
                              <w:pStyle w:val="Contedodoquadr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brincar é salutar ao desenvolvimento infantil como potência de promoção à saúde mental, expressão da subjetividade e vivência de características socioculturais. A premissa de se evitar o risco de contágio por COVID-19 limitou a oferta de recursos lúdicos 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pacientes pediátricos de um hospital.</w:t>
                            </w:r>
                          </w:p>
                          <w:p w14:paraId="45CB00F2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17F028C5" w14:textId="77777777" w:rsidR="00162751" w:rsidRPr="003340A4" w:rsidRDefault="00F71D87">
                            <w:pPr>
                              <w:pStyle w:val="Contedodoquadr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Relatar ação que buscou construir recursos lúdicos individuais a partir de materiais recicláveis como maneira de fomentar a experiência do brincar entre pacientes pediátricos em internamento hospitalar.</w:t>
                            </w:r>
                          </w:p>
                          <w:p w14:paraId="7358D3C5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14:paraId="31C13456" w14:textId="77777777" w:rsidR="00162751" w:rsidRDefault="00F71D87">
                            <w:pPr>
                              <w:pStyle w:val="Contedodoquadr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Trata-se de um relato de experiência sobre a construção de recursos lúdicos a partir de materiais recicláveis </w:t>
                            </w:r>
                            <w:r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em abril e maio de 2021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33CCF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 ação ocorreu em um hospital filantrópico pediátrico em Salvador, Bahia através de iniciativa do setor de psicologi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a. Realizaram-se a coleta de materiais descartáveis, higienização dos mesmos e construção de tipos variados de recursos lúdicos relativos a diferentes etapas do desenvolvimento infantil como jogos de estimulação sensorial, visual e auditiva, para crianças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menores e jogos de regra para crianças maiores. Os recursos eram ofertados às crianças e suas famílias durante os atendimentos psicológicos realizados aos leitos da enfermaria pediátrica.</w:t>
                            </w:r>
                          </w:p>
                          <w:p w14:paraId="5C01A62D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4650EB82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 partir </w:t>
                            </w:r>
                            <w:r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da ação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realizada, diante da importância da pro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moção da saúde mental infantil também no ambiente hospitalar, foi possível ratificar o exercício do brincar com os pacientes pediátricos em meio à intensificação das restrições advindas dos protocolos de contingência do hospital frente à pandemia de COVID-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19. Ainda, possibilitou a estimulação sensorial, criativa, afetiva e cognitiva dos pacientes a partir da abordagem lúdica, favorecendo uma experiência prazerosa no contexto de internamento para tratamento da saúde. Contribuiu também na garantia de direito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da criança de acesso ao brincar durante a hospitalização, como preza a Política Nacional de Humanização e a Lei nº 11.104/2005. </w:t>
                            </w:r>
                          </w:p>
                          <w:p w14:paraId="2967A7EE" w14:textId="77777777" w:rsidR="00162751" w:rsidRDefault="00F71D87">
                            <w:pPr>
                              <w:pStyle w:val="Contedodoquadr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08A216CD" w14:textId="77777777" w:rsidR="00162751" w:rsidRDefault="00F71D87">
                            <w:pPr>
                              <w:pStyle w:val="Contedodoquadr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Evidenciam-se as práticas lúdicas como fundamentais para a promoção da saúde mental e do desenvolvimento infantil. 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uso de material reciclado para a confecção de brinquedos mostrou-se um meio promissor diante do contexto de restrições de contato da pandemia, além de sua relevância ambiental. </w:t>
                            </w:r>
                          </w:p>
                          <w:p w14:paraId="4D5178EF" w14:textId="77777777" w:rsidR="00162751" w:rsidRDefault="00F71D87">
                            <w:pPr>
                              <w:pStyle w:val="Contedodoquadr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Palavras-chave: </w:t>
                            </w:r>
                          </w:p>
                          <w:p w14:paraId="49994715" w14:textId="77777777" w:rsidR="00162751" w:rsidRDefault="00F71D87">
                            <w:pPr>
                              <w:pStyle w:val="Contedodoquadro"/>
                              <w:spacing w:after="0" w:line="271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Ludoterapia. Construção com material reciclado. Desenvolvime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nto infantil. Saúde mental. Humanização.</w:t>
                            </w:r>
                          </w:p>
                          <w:p w14:paraId="1848DDCD" w14:textId="77777777" w:rsidR="00162751" w:rsidRDefault="00162751">
                            <w:pPr>
                              <w:pStyle w:val="Contedodoquadro"/>
                              <w:spacing w:after="0" w:line="271" w:lineRule="auto"/>
                              <w:jc w:val="both"/>
                            </w:pPr>
                          </w:p>
                          <w:p w14:paraId="3E71CDE6" w14:textId="77777777" w:rsidR="00162751" w:rsidRDefault="00F71D87">
                            <w:pPr>
                              <w:pStyle w:val="Contedodoquadro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Filiações: </w:t>
                            </w:r>
                          </w:p>
                          <w:p w14:paraId="2EF4D4E3" w14:textId="77777777" w:rsidR="00162751" w:rsidRDefault="00162751">
                            <w:pPr>
                              <w:pStyle w:val="Contedodoquadro"/>
                              <w:spacing w:after="0" w:line="240" w:lineRule="auto"/>
                              <w:jc w:val="both"/>
                            </w:pPr>
                          </w:p>
                          <w:p w14:paraId="0197C443" w14:textId="72F51114" w:rsidR="00162751" w:rsidRDefault="00F71D87">
                            <w:pPr>
                              <w:pStyle w:val="Contedodoquadro"/>
                              <w:spacing w:after="0" w:line="271" w:lineRule="auto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¹: </w:t>
                            </w:r>
                            <w:r w:rsidR="003340A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Autora,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Residente de Psicologia no Programa Multiprofissional em Saúde da Criança e do Adolescente da Liga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14:paraId="3650EFDE" w14:textId="30CAD9A1" w:rsidR="00162751" w:rsidRDefault="00F71D87">
                            <w:pPr>
                              <w:pStyle w:val="Contedodoquadro"/>
                              <w:spacing w:after="0" w:line="271" w:lineRule="auto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²: </w:t>
                            </w:r>
                            <w:r w:rsidR="003340A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Coautora,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Residente de Psicologia no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Programa Multiprofissional em Saúde da Criança e do Adolescente da Liga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14:paraId="5A0EF3F6" w14:textId="7202ECC7" w:rsidR="00162751" w:rsidRDefault="00F71D87">
                            <w:pPr>
                              <w:pStyle w:val="Contedodoquadro"/>
                              <w:spacing w:after="0" w:line="271" w:lineRule="auto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³: </w:t>
                            </w:r>
                            <w:r w:rsidR="003340A4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Coautora,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Coordenadora do Serviço de Psicologia do Hospital Martagão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Gesteira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. Salvador, BA.</w:t>
                            </w:r>
                          </w:p>
                          <w:p w14:paraId="0AB20148" w14:textId="0DADCBDA" w:rsidR="00162751" w:rsidRDefault="003340A4">
                            <w:pPr>
                              <w:pStyle w:val="Contedodoquadro"/>
                              <w:spacing w:after="0" w:line="271" w:lineRule="auto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vertAlign w:val="superscript"/>
                              </w:rPr>
                              <w:t xml:space="preserve">4: </w:t>
                            </w:r>
                            <w:r w:rsidR="00F71D87"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</w:rPr>
                              <w:t>Orientadora</w:t>
                            </w:r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33CCFF"/>
                                <w:sz w:val="16"/>
                              </w:rPr>
                              <w:t xml:space="preserve">, </w:t>
                            </w:r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Coordenadora de Ensino e P</w:t>
                            </w:r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esquisa – Hospital Martagão </w:t>
                            </w:r>
                            <w:proofErr w:type="spellStart"/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Gesteira</w:t>
                            </w:r>
                            <w:proofErr w:type="spellEnd"/>
                            <w:r w:rsidR="00F71D8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/IESG, Salvador, BA. </w:t>
                            </w:r>
                          </w:p>
                          <w:p w14:paraId="69E7E39F" w14:textId="77777777" w:rsidR="00162751" w:rsidRDefault="00162751">
                            <w:pPr>
                              <w:pStyle w:val="Contedodoquadro"/>
                              <w:spacing w:after="0" w:line="271" w:lineRule="auto"/>
                            </w:pPr>
                          </w:p>
                          <w:p w14:paraId="00143B02" w14:textId="77777777" w:rsidR="00162751" w:rsidRDefault="00162751">
                            <w:pPr>
                              <w:pStyle w:val="Contedodoquadro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C71DA" id="Retângulo 28" o:spid="_x0000_s1028" style="position:absolute;margin-left:10pt;margin-top:207.75pt;width:527.4pt;height:608.3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" filled="f" stroked="f">
                <v:textbox>
                  <w:txbxContent>
                    <w:p w14:paraId="2BC255FE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</w:p>
                    <w:p w14:paraId="5969AAD1" w14:textId="77777777" w:rsidR="00162751" w:rsidRDefault="00F71D87">
                      <w:pPr>
                        <w:pStyle w:val="Contedodoquadr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O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brincar é salutar ao desenvolvimento infantil como potência de promoção à saúde mental, expressão da subjetividade e vivência de características socioculturais. A premissa de se evitar o risco de contágio por COVID-19 limitou a oferta de recursos lúdicos a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pacientes pediátricos de um hospital.</w:t>
                      </w:r>
                    </w:p>
                    <w:p w14:paraId="45CB00F2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17F028C5" w14:textId="77777777" w:rsidR="00162751" w:rsidRPr="003340A4" w:rsidRDefault="00F71D87">
                      <w:pPr>
                        <w:pStyle w:val="Contedodoquadr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</w:pPr>
                      <w:r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Relatar ação que buscou construir recursos lúdicos individuais a partir de materiais recicláveis como maneira de fomentar a experiência do brincar entre pacientes pediátricos em internamento hospitalar.</w:t>
                      </w:r>
                    </w:p>
                    <w:p w14:paraId="7358D3C5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14:paraId="31C13456" w14:textId="77777777" w:rsidR="00162751" w:rsidRDefault="00F71D87">
                      <w:pPr>
                        <w:pStyle w:val="Contedodoquadr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Trata-se de um relato de experiência sobre a construção de recursos lúdicos a partir de materiais recicláveis </w:t>
                      </w:r>
                      <w:r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em abril e maio de 2021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33CCFF"/>
                          <w:sz w:val="20"/>
                        </w:rPr>
                        <w:t>.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 ação ocorreu em um hospital filantrópico pediátrico em Salvador, Bahia através de iniciativa do setor de psicologi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a. Realizaram-se a coleta de materiais descartáveis, higienização dos mesmos e construção de tipos variados de recursos lúdicos relativos a diferentes etapas do desenvolvimento infantil como jogos de estimulação sensorial, visual e auditiva, para crianças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menores e jogos de regra para crianças maiores. Os recursos eram ofertados às crianças e suas famílias durante os atendimentos psicológicos realizados aos leitos da enfermaria pediátrica.</w:t>
                      </w:r>
                    </w:p>
                    <w:p w14:paraId="5C01A62D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4650EB82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 partir </w:t>
                      </w:r>
                      <w:r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da ação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realizada, diante da importância da pro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moção da saúde mental infantil também no ambiente hospitalar, foi possível ratificar o exercício do brincar com os pacientes pediátricos em meio à intensificação das restrições advindas dos protocolos de contingência do hospital frente à pandemia de COVID-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19. Ainda, possibilitou a estimulação sensorial, criativa, afetiva e cognitiva dos pacientes a partir da abordagem lúdica, favorecendo uma experiência prazerosa no contexto de internamento para tratamento da saúde. Contribuiu também na garantia de direito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da criança de acesso ao brincar durante a hospitalização, como preza a Política Nacional de Humanização e a Lei nº 11.104/2005. </w:t>
                      </w:r>
                    </w:p>
                    <w:p w14:paraId="2967A7EE" w14:textId="77777777" w:rsidR="00162751" w:rsidRDefault="00F71D87">
                      <w:pPr>
                        <w:pStyle w:val="Contedodoquadr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08A216CD" w14:textId="77777777" w:rsidR="00162751" w:rsidRDefault="00F71D87">
                      <w:pPr>
                        <w:pStyle w:val="Contedodoquadr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Evidenciam-se as práticas lúdicas como fundamentais para a promoção da saúde mental e do desenvolvimento infantil. 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uso de material reciclado para a confecção de brinquedos mostrou-se um meio promissor diante do contexto de restrições de contato da pandemia, além de sua relevância ambiental. </w:t>
                      </w:r>
                    </w:p>
                    <w:p w14:paraId="4D5178EF" w14:textId="77777777" w:rsidR="00162751" w:rsidRDefault="00F71D87">
                      <w:pPr>
                        <w:pStyle w:val="Contedodoquadr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Palavras-chave: </w:t>
                      </w:r>
                    </w:p>
                    <w:p w14:paraId="49994715" w14:textId="77777777" w:rsidR="00162751" w:rsidRDefault="00F71D87">
                      <w:pPr>
                        <w:pStyle w:val="Contedodoquadro"/>
                        <w:spacing w:after="0" w:line="271" w:lineRule="auto"/>
                        <w:jc w:val="both"/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Ludoterapia. Construção com material reciclado. Desenvolvime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nto infantil. Saúde mental. Humanização.</w:t>
                      </w:r>
                    </w:p>
                    <w:p w14:paraId="1848DDCD" w14:textId="77777777" w:rsidR="00162751" w:rsidRDefault="00162751">
                      <w:pPr>
                        <w:pStyle w:val="Contedodoquadro"/>
                        <w:spacing w:after="0" w:line="271" w:lineRule="auto"/>
                        <w:jc w:val="both"/>
                      </w:pPr>
                    </w:p>
                    <w:p w14:paraId="3E71CDE6" w14:textId="77777777" w:rsidR="00162751" w:rsidRDefault="00F71D87">
                      <w:pPr>
                        <w:pStyle w:val="Contedodoquadro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Filiações: </w:t>
                      </w:r>
                    </w:p>
                    <w:p w14:paraId="2EF4D4E3" w14:textId="77777777" w:rsidR="00162751" w:rsidRDefault="00162751">
                      <w:pPr>
                        <w:pStyle w:val="Contedodoquadro"/>
                        <w:spacing w:after="0" w:line="240" w:lineRule="auto"/>
                        <w:jc w:val="both"/>
                      </w:pPr>
                    </w:p>
                    <w:p w14:paraId="0197C443" w14:textId="72F51114" w:rsidR="00162751" w:rsidRDefault="00F71D87">
                      <w:pPr>
                        <w:pStyle w:val="Contedodoquadro"/>
                        <w:spacing w:after="0" w:line="271" w:lineRule="auto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¹: </w:t>
                      </w:r>
                      <w:r w:rsidR="003340A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Autora,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Residente de Psicologia no Programa Multiprofissional em Saúde da Criança e do Adolescente da Liga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14:paraId="3650EFDE" w14:textId="30CAD9A1" w:rsidR="00162751" w:rsidRDefault="00F71D87">
                      <w:pPr>
                        <w:pStyle w:val="Contedodoquadro"/>
                        <w:spacing w:after="0" w:line="271" w:lineRule="auto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²: </w:t>
                      </w:r>
                      <w:r w:rsidR="003340A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Coautora,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Residente de Psicologia no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Programa Multiprofissional em Saúde da Criança e do Adolescente da Liga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14:paraId="5A0EF3F6" w14:textId="7202ECC7" w:rsidR="00162751" w:rsidRDefault="00F71D87">
                      <w:pPr>
                        <w:pStyle w:val="Contedodoquadro"/>
                        <w:spacing w:after="0" w:line="271" w:lineRule="auto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³: </w:t>
                      </w:r>
                      <w:r w:rsidR="003340A4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Coautora,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Coordenadora do Serviço de Psicologia do Hospital Martagão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Gesteira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. Salvador, BA.</w:t>
                      </w:r>
                    </w:p>
                    <w:p w14:paraId="0AB20148" w14:textId="0DADCBDA" w:rsidR="00162751" w:rsidRDefault="003340A4">
                      <w:pPr>
                        <w:pStyle w:val="Contedodoquadro"/>
                        <w:spacing w:after="0" w:line="271" w:lineRule="auto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vertAlign w:val="superscript"/>
                        </w:rPr>
                        <w:t xml:space="preserve">4: </w:t>
                      </w:r>
                      <w:r w:rsidR="00F71D87"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</w:rPr>
                        <w:t>Orientadora</w:t>
                      </w:r>
                      <w:r w:rsidR="00F71D87">
                        <w:rPr>
                          <w:rFonts w:ascii="Bookman Old Style" w:eastAsia="Bookman Old Style" w:hAnsi="Bookman Old Style" w:cs="Bookman Old Style"/>
                          <w:color w:val="33CCFF"/>
                          <w:sz w:val="16"/>
                        </w:rPr>
                        <w:t xml:space="preserve">, </w:t>
                      </w:r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Coordenadora de Ensino e P</w:t>
                      </w:r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esquisa – Hospital Martagão </w:t>
                      </w:r>
                      <w:proofErr w:type="spellStart"/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Gesteira</w:t>
                      </w:r>
                      <w:proofErr w:type="spellEnd"/>
                      <w:r w:rsidR="00F71D87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/IESG, Salvador, BA. </w:t>
                      </w:r>
                    </w:p>
                    <w:p w14:paraId="69E7E39F" w14:textId="77777777" w:rsidR="00162751" w:rsidRDefault="00162751">
                      <w:pPr>
                        <w:pStyle w:val="Contedodoquadro"/>
                        <w:spacing w:after="0" w:line="271" w:lineRule="auto"/>
                      </w:pPr>
                    </w:p>
                    <w:p w14:paraId="00143B02" w14:textId="77777777" w:rsidR="00162751" w:rsidRDefault="00162751">
                      <w:pPr>
                        <w:pStyle w:val="Contedodoquadro"/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4B84ECE" wp14:editId="5DB420F5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5780" cy="716280"/>
                <wp:effectExtent l="0" t="0" r="0" b="0"/>
                <wp:wrapNone/>
                <wp:docPr id="7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40" cy="71568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1CEA919" w14:textId="77777777" w:rsidR="00162751" w:rsidRDefault="00162751">
                            <w:pPr>
                              <w:pStyle w:val="Contedodoquadro"/>
                              <w:spacing w:after="0" w:line="240" w:lineRule="auto"/>
                            </w:pP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84ECE" id="Retângulo 26" o:spid="_x0000_s1029" style="position:absolute;margin-left:500pt;margin-top:774pt;width:41.4pt;height:56.4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" stroked="f">
                <v:fill r:id="rId8" o:title="" recolor="t" rotate="t" type="frame"/>
                <v:textbox inset=",7.2pt,,7.2pt">
                  <w:txbxContent>
                    <w:p w14:paraId="61CEA919" w14:textId="77777777" w:rsidR="00162751" w:rsidRDefault="00162751">
                      <w:pPr>
                        <w:pStyle w:val="Contedodoquadro"/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261350A" wp14:editId="463C98E6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7005" cy="268605"/>
                <wp:effectExtent l="0" t="0" r="0" b="0"/>
                <wp:wrapNone/>
                <wp:docPr id="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480" cy="2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A6DA37" w14:textId="77777777" w:rsidR="00162751" w:rsidRDefault="00F71D87">
                            <w:pPr>
                              <w:pStyle w:val="Contedodoquadro"/>
                              <w:spacing w:after="0" w:line="240" w:lineRule="auto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350A" id="Retângulo 29" o:spid="_x0000_s1030" style="position:absolute;margin-left:307pt;margin-top:812pt;width:213.15pt;height:21.1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" filled="f" stroked="f">
                <v:textbox>
                  <w:txbxContent>
                    <w:p w14:paraId="5BA6DA37" w14:textId="77777777" w:rsidR="00162751" w:rsidRDefault="00F71D87">
                      <w:pPr>
                        <w:pStyle w:val="Contedodoquadro"/>
                        <w:spacing w:after="0" w:line="240" w:lineRule="auto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@editorapasteur</w:t>
                      </w:r>
                    </w:p>
                  </w:txbxContent>
                </v:textbox>
              </v:rect>
            </w:pict>
          </mc:Fallback>
        </mc:AlternateContent>
      </w:r>
    </w:p>
    <w:sectPr w:rsidR="00162751">
      <w:pgSz w:w="11906" w:h="16838"/>
      <w:pgMar w:top="0" w:right="0" w:bottom="0" w:left="0" w:header="0" w:footer="0" w:gutter="0"/>
      <w:pgNumType w:start="1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751"/>
    <w:rsid w:val="000F066C"/>
    <w:rsid w:val="00162751"/>
    <w:rsid w:val="003340A4"/>
    <w:rsid w:val="00F7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5AFCC"/>
  <w15:docId w15:val="{82A4BE30-7B9B-4910-99B5-671380D5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LinkdaInternet">
    <w:name w:val="Link da Internet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4157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415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f6BQpuNEidWBI5azJmwDFBKXiMQ==">AMUW2mUWzp9yIQGJAry2rCXcVTRL75UDu5IDJ2ceTBGK7MDqTcZtP+EEGcaDtd6ykbPV+vl8krb5f0TMqTeA2pdnhYAZ4gBBMkwddS/k0Acwnv+iGl9RzRCS+nzEd6kcJcGFryBVqShc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0927EF-F986-4C03-BBF2-859AE7E2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Lorena Fernandes</cp:lastModifiedBy>
  <cp:revision>8</cp:revision>
  <dcterms:created xsi:type="dcterms:W3CDTF">2021-05-28T21:00:00Z</dcterms:created>
  <dcterms:modified xsi:type="dcterms:W3CDTF">2021-05-29T14:46:00Z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