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58F0D80E" w:rsidR="00062F5C" w:rsidRDefault="000457A4" w:rsidP="00F44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</w:t>
      </w:r>
      <w:r w:rsidR="009A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CUIDADO MULTIDISCIPLI</w:t>
      </w:r>
      <w:r w:rsidR="00E91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 COMO FONTE DE HUMANIZAÇÃO E QUALIFICAÇÃO NO ATENDIMENTO AO IDOSO</w:t>
      </w:r>
      <w:r w:rsidR="00D96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 FRATURA DE QUADRIL:</w:t>
      </w:r>
      <w:r w:rsidR="009B1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UMA REVISÃO INTEGRATIVA</w:t>
      </w:r>
    </w:p>
    <w:p w14:paraId="0DAD6251" w14:textId="4FA4DF07" w:rsidR="00062F5C" w:rsidRDefault="00E91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Artur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Kipper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Neto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4FA16476" w14:textId="5DEF7D1C" w:rsidR="00062F5C" w:rsidRDefault="00E91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Estadual do Centro-Oeste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Guarapuava-Paraná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akn@krmtransportes.com.br</w:t>
      </w:r>
    </w:p>
    <w:p w14:paraId="7D97F50E" w14:textId="121CE1F1" w:rsidR="00062F5C" w:rsidRDefault="00E91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Beatriz Matioli Vieira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7446B769" w14:textId="5436D73D" w:rsidR="00E91696" w:rsidRDefault="00E91696" w:rsidP="00E91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Estadual do Centro-Oeste, Guarapuava-Paraná, </w:t>
      </w:r>
      <w:r>
        <w:rPr>
          <w:rFonts w:ascii="Times New Roman" w:eastAsia="Times New Roman" w:hAnsi="Times New Roman" w:cs="Times New Roman"/>
          <w:sz w:val="20"/>
          <w:szCs w:val="20"/>
        </w:rPr>
        <w:t>biamatioli99@gmail.com</w:t>
      </w:r>
    </w:p>
    <w:p w14:paraId="3DEBFF9E" w14:textId="77777777" w:rsidR="00E91696" w:rsidRDefault="00E91696" w:rsidP="00A73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2AD7D4" w14:textId="2D59C2EB" w:rsidR="005338E4" w:rsidRPr="00E91696" w:rsidRDefault="000457A4" w:rsidP="00A73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 w:rsidR="00011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91696">
        <w:rPr>
          <w:rFonts w:ascii="Times New Roman" w:eastAsia="Times New Roman" w:hAnsi="Times New Roman" w:cs="Times New Roman"/>
          <w:sz w:val="24"/>
          <w:szCs w:val="24"/>
        </w:rPr>
        <w:t>Introdução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As fraturas, especialmente as de quadril e as vertebrais</w:t>
      </w:r>
      <w:r w:rsidR="00493F83" w:rsidRPr="00E916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por sua alta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prevalência, são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ocorrências cl</w:t>
      </w:r>
      <w:r w:rsidR="00493F83" w:rsidRPr="00E91696">
        <w:rPr>
          <w:rFonts w:ascii="Times New Roman" w:eastAsia="Times New Roman" w:hAnsi="Times New Roman" w:cs="Times New Roman"/>
          <w:sz w:val="24"/>
          <w:szCs w:val="24"/>
        </w:rPr>
        <w:t>í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nicas de grande impacto na vida dos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idosos,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de forma que se</w:t>
      </w:r>
      <w:r w:rsidR="00493F83" w:rsidRPr="00E91696">
        <w:rPr>
          <w:rFonts w:ascii="Times New Roman" w:eastAsia="Times New Roman" w:hAnsi="Times New Roman" w:cs="Times New Roman"/>
          <w:sz w:val="24"/>
          <w:szCs w:val="24"/>
        </w:rPr>
        <w:t xml:space="preserve"> tornam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fonte de sofrimento, dependência funcional e </w:t>
      </w:r>
      <w:r w:rsidR="00E91696" w:rsidRPr="00E91696">
        <w:rPr>
          <w:rFonts w:ascii="Times New Roman" w:eastAsia="Times New Roman" w:hAnsi="Times New Roman" w:cs="Times New Roman"/>
          <w:sz w:val="24"/>
          <w:szCs w:val="24"/>
        </w:rPr>
        <w:t>morbimortalidade.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Nessa perspectiva, a individualização de condutas médicas e a abordagem multidisciplinar são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práticas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que promovem humanização e maior qualidade de tratamento para o paciente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geriátrico.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A atenção multidisciplinar coloca o paciente em primeiro lugar e reforça valores éticos-morais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humanos,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indo além da assistência técnica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convencional.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Apesar disso, a gestão da atenção primária à saúde frequentemente enfrenta desafios no atendimento ao idoso, como precariedade da </w:t>
      </w:r>
      <w:r w:rsidR="009B1928" w:rsidRPr="00E91696">
        <w:rPr>
          <w:rFonts w:ascii="Times New Roman" w:eastAsia="Times New Roman" w:hAnsi="Times New Roman" w:cs="Times New Roman"/>
          <w:sz w:val="24"/>
          <w:szCs w:val="24"/>
        </w:rPr>
        <w:t>infraestrutura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, escassez de insumos e falta de segurança pública. Esses fatores comprometem, muitas vezes, a implementação adequada de uma abordagem multidisciplinar, que é fundamental para garantir um cuidado integral e de qualidade.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696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Com esta revisão, busca-se identificar se a abordagem multidisciplinar contribui para a melhoria da qualidade do cuidado ao paciente idoso com fratura de quadril. </w:t>
      </w:r>
      <w:r w:rsidRPr="00E91696">
        <w:rPr>
          <w:rFonts w:ascii="Times New Roman" w:eastAsia="Times New Roman" w:hAnsi="Times New Roman" w:cs="Times New Roman"/>
          <w:sz w:val="24"/>
          <w:szCs w:val="24"/>
        </w:rPr>
        <w:t>Métodos ou metodologia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Com base no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exposto,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foi construída uma revisão integrativa sobre as bases de dados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PUBMED,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Cochrane Library e SCIELO utilizando-se dos descritores “Idoso”, “Fratura de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q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uadril” e “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C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uidado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ultidisciplinar”, com suas respectivas traduções para o inglês, termos equivalentes e os operadores booleanos “AND” e “OR”. Encontrou-se um total de 87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artigos,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sendo excluídos estudos nos quais a temática não se alinhava totalmente com os objetivos da pesquisa ou eram indexados de forma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duplicada.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A partir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disso,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foram selecionados 6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estudos. </w:t>
      </w:r>
      <w:r w:rsidR="00A7316C">
        <w:rPr>
          <w:rFonts w:ascii="Times New Roman" w:eastAsia="Times New Roman" w:hAnsi="Times New Roman" w:cs="Times New Roman"/>
          <w:sz w:val="24"/>
          <w:szCs w:val="24"/>
        </w:rPr>
        <w:t xml:space="preserve">Resultados: 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No estudo </w:t>
      </w:r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Rehabilitation-Based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Reduces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Hip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Mortality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Older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Adults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o grupo de idosos que recebeu o cuidado multidisciplinar com diversos médicos especialistas, fisioterapeutas, terapeutas ocupacionais e enfermeiros, acabou tornando-se mais independente após a ocorrência da fratura de quadril, e foi um grupo que sofreu menos com mortalidade </w:t>
      </w:r>
      <w:r w:rsidR="00C1780B" w:rsidRPr="00A7316C">
        <w:rPr>
          <w:rFonts w:ascii="Times New Roman" w:eastAsia="Times New Roman" w:hAnsi="Times New Roman" w:cs="Times New Roman"/>
          <w:sz w:val="24"/>
          <w:szCs w:val="24"/>
        </w:rPr>
        <w:t>pós-operatória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quedas após a fratura e com </w:t>
      </w:r>
      <w:proofErr w:type="spellStart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reocorrência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de fraturas. Já o estudo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Efficacy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protocol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treatment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operated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hip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patients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em consonância com o estudo 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anterior,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mostrou que além da redução na taxa de mortalidade </w:t>
      </w:r>
      <w:r w:rsidR="00AC6F3C" w:rsidRPr="00A7316C">
        <w:rPr>
          <w:rFonts w:ascii="Times New Roman" w:eastAsia="Times New Roman" w:hAnsi="Times New Roman" w:cs="Times New Roman"/>
          <w:sz w:val="24"/>
          <w:szCs w:val="24"/>
        </w:rPr>
        <w:t>pós-operatória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pacientes que tiveram cuidado multidisciplinar ficaram menos tempo no hospital, e tiveram menos complicações graves tais quais a insuficiência </w:t>
      </w:r>
      <w:r w:rsidR="00C1780B" w:rsidRPr="00A7316C">
        <w:rPr>
          <w:rFonts w:ascii="Times New Roman" w:eastAsia="Times New Roman" w:hAnsi="Times New Roman" w:cs="Times New Roman"/>
          <w:sz w:val="24"/>
          <w:szCs w:val="24"/>
        </w:rPr>
        <w:t>renal.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Além disso, tanto o estudo </w:t>
      </w:r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effects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pathway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perioperative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management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patients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hip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fracture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quanto o estudo </w:t>
      </w:r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effect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bundle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incidence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delirium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after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hip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surgery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quality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improvement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study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demonstraram uma redução na ocorrência de delírio no quadro </w:t>
      </w:r>
      <w:r w:rsidR="00C1780B" w:rsidRPr="00A7316C">
        <w:rPr>
          <w:rFonts w:ascii="Times New Roman" w:eastAsia="Times New Roman" w:hAnsi="Times New Roman" w:cs="Times New Roman"/>
          <w:sz w:val="24"/>
          <w:szCs w:val="24"/>
        </w:rPr>
        <w:t>pós-operatório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dos pacientes 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idosos. 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Ademais,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o estudo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Atención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integral al paciente geriátrico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con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fractura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cadera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780B" w:rsidRPr="00A7316C">
        <w:rPr>
          <w:rFonts w:ascii="Times New Roman" w:eastAsia="Times New Roman" w:hAnsi="Times New Roman" w:cs="Times New Roman"/>
          <w:sz w:val="24"/>
          <w:szCs w:val="24"/>
        </w:rPr>
        <w:t>revelou um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desfecho </w:t>
      </w:r>
      <w:r w:rsidR="00C1780B" w:rsidRPr="00A7316C">
        <w:rPr>
          <w:rFonts w:ascii="Times New Roman" w:eastAsia="Times New Roman" w:hAnsi="Times New Roman" w:cs="Times New Roman"/>
          <w:sz w:val="24"/>
          <w:szCs w:val="24"/>
        </w:rPr>
        <w:t>pós-operatório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mais favorável para pacientes que receberam o cuidado multidisciplinar e mostrou, ainda, que o cuidado multidisciplinar trouxe uma redução em gastos econômicos por exigir menor intervenção medicamentosa e</w:t>
      </w:r>
      <w:r w:rsidR="00A73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menor tempo de estadia hospitalar do paciente idoso com fratura de quadril. Quanto ao estudo </w:t>
      </w:r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comprehensive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multidisciplinary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pathway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hip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fractures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better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outcome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than</w:t>
      </w:r>
      <w:proofErr w:type="spellEnd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usual </w:t>
      </w:r>
      <w:proofErr w:type="spellStart"/>
      <w:proofErr w:type="gramStart"/>
      <w:r w:rsidR="00A7316C" w:rsidRPr="00C1780B">
        <w:rPr>
          <w:rFonts w:ascii="Times New Roman" w:eastAsia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?</w:t>
      </w:r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316C" w:rsidRPr="00A7316C">
        <w:rPr>
          <w:rFonts w:ascii="Times New Roman" w:eastAsia="Times New Roman" w:hAnsi="Times New Roman" w:cs="Times New Roman"/>
          <w:sz w:val="24"/>
          <w:szCs w:val="24"/>
        </w:rPr>
        <w:t xml:space="preserve"> o cuidado multidisciplinar mostrou benefícios somente quanto à redução de tempo de estadia hospitalar</w:t>
      </w:r>
      <w:r w:rsidR="00A731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1696">
        <w:rPr>
          <w:rFonts w:ascii="Times New Roman" w:eastAsia="Times New Roman" w:hAnsi="Times New Roman" w:cs="Times New Roman"/>
          <w:sz w:val="24"/>
          <w:szCs w:val="24"/>
        </w:rPr>
        <w:t>Conclusão/Considerações Finais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Considerando os 6 estudos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analisados,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o cuidado multidisciplinar para paciente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idoso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que sofre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fratura de quadril re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vela-se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uma ferramenta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significativa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proporcionar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uma atenção mais 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>qualificada,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digna, humana e eficiente.</w:t>
      </w:r>
      <w:r w:rsidR="000117AE" w:rsidRPr="00E9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A multidisciplinaridade, ao promover a humanização do atendimento, resulta em uma redução do tempo de internação hospitalar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, além de reduzir o risco de quedas, mortalidade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e fraturas em um contexto pós-operatório, que é particularmente crítico para os idosos.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 xml:space="preserve"> Dessa forma, </w:t>
      </w:r>
      <w:r w:rsidR="005338E4" w:rsidRPr="00E91696">
        <w:rPr>
          <w:rFonts w:ascii="Times New Roman" w:eastAsia="Times New Roman" w:hAnsi="Times New Roman" w:cs="Times New Roman"/>
          <w:sz w:val="24"/>
          <w:szCs w:val="24"/>
        </w:rPr>
        <w:t>apesar das dificuldades burocráticas e econômicas enfrentadas pela atenção primária à saúde, é fundamental investir no cuidado multidisciplinar, permitindo que a medicina ofereça um atendimento mais aprimorado e humano aos idosos.</w:t>
      </w:r>
    </w:p>
    <w:p w14:paraId="65C0DA14" w14:textId="3A2C7E19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295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515B" w:rsidRPr="002951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Idoso</w:t>
      </w:r>
      <w:r w:rsidRPr="002951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295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Multidisciplinaridade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9515B">
        <w:rPr>
          <w:rFonts w:ascii="Times New Roman" w:eastAsia="Times New Roman" w:hAnsi="Times New Roman" w:cs="Times New Roman"/>
          <w:color w:val="000000"/>
          <w:sz w:val="24"/>
          <w:szCs w:val="24"/>
        </w:rPr>
        <w:t>Fratura.</w:t>
      </w:r>
    </w:p>
    <w:p w14:paraId="3726484E" w14:textId="35C9608C" w:rsidR="00062F5C" w:rsidRDefault="000457A4" w:rsidP="00F60E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295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60EA9" w:rsidRPr="00F60EA9">
        <w:rPr>
          <w:rFonts w:ascii="Times New Roman" w:eastAsia="Times New Roman" w:hAnsi="Times New Roman" w:cs="Times New Roman"/>
          <w:sz w:val="20"/>
          <w:szCs w:val="20"/>
        </w:rPr>
        <w:t>akn@krmtransportes.com.br</w:t>
      </w:r>
    </w:p>
    <w:p w14:paraId="043CCE6F" w14:textId="77777777" w:rsidR="00F60EA9" w:rsidRPr="00F60EA9" w:rsidRDefault="00F60EA9" w:rsidP="00F60E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A56137" w14:textId="5387BB4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3EA22CCA" w14:textId="77777777" w:rsidR="00A7316C" w:rsidRPr="00A7316C" w:rsidRDefault="00A7316C" w:rsidP="00A73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DINIZ, Lucas </w:t>
      </w:r>
      <w:proofErr w:type="spellStart"/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Rampazzo</w:t>
      </w:r>
      <w:proofErr w:type="spellEnd"/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et al. </w:t>
      </w:r>
      <w:r w:rsidRPr="00A73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Geriatria</w:t>
      </w:r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Medbook</w:t>
      </w:r>
      <w:proofErr w:type="spellEnd"/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2021.</w:t>
      </w:r>
    </w:p>
    <w:p w14:paraId="6E9D2004" w14:textId="77777777" w:rsidR="00A7316C" w:rsidRPr="00A7316C" w:rsidRDefault="00A7316C" w:rsidP="00A73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16C">
        <w:rPr>
          <w:rFonts w:ascii="Times New Roman" w:eastAsia="Times New Roman" w:hAnsi="Times New Roman" w:cs="Times New Roman"/>
          <w:color w:val="000000"/>
          <w:sz w:val="24"/>
          <w:szCs w:val="24"/>
        </w:rPr>
        <w:t>MACIEL, L. H. L.</w:t>
      </w:r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et al</w:t>
      </w:r>
      <w:r w:rsidRPr="00A7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Humanização do cuidado em hospitais: o impacto de uma abordagem multiprofissional. </w:t>
      </w:r>
      <w:r w:rsidRPr="00A7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Ciências da Saúde</w:t>
      </w:r>
      <w:r w:rsidRPr="00A7316C">
        <w:rPr>
          <w:rFonts w:ascii="Times New Roman" w:eastAsia="Times New Roman" w:hAnsi="Times New Roman" w:cs="Times New Roman"/>
          <w:color w:val="000000"/>
          <w:sz w:val="24"/>
          <w:szCs w:val="24"/>
        </w:rPr>
        <w:t>, v. 28, n. 138, set. 2024. DOI: 10.69849/</w:t>
      </w:r>
      <w:proofErr w:type="spellStart"/>
      <w:r w:rsidRPr="00A7316C">
        <w:rPr>
          <w:rFonts w:ascii="Times New Roman" w:eastAsia="Times New Roman" w:hAnsi="Times New Roman" w:cs="Times New Roman"/>
          <w:color w:val="000000"/>
          <w:sz w:val="24"/>
          <w:szCs w:val="24"/>
        </w:rPr>
        <w:t>revistaft</w:t>
      </w:r>
      <w:proofErr w:type="spellEnd"/>
      <w:r w:rsidRPr="00A7316C">
        <w:rPr>
          <w:rFonts w:ascii="Times New Roman" w:eastAsia="Times New Roman" w:hAnsi="Times New Roman" w:cs="Times New Roman"/>
          <w:color w:val="000000"/>
          <w:sz w:val="24"/>
          <w:szCs w:val="24"/>
        </w:rPr>
        <w:t>/ni10202409211721.</w:t>
      </w:r>
    </w:p>
    <w:p w14:paraId="1CE2231B" w14:textId="77777777" w:rsidR="00A7316C" w:rsidRPr="00A7316C" w:rsidRDefault="00A7316C" w:rsidP="00A73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SILVA, Raimunda Magalhães da et al. Desafios e possibilidades dos profissionais de saúde no cuidado ao idoso dependente.</w:t>
      </w:r>
      <w:r w:rsidRPr="00A731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A7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Ciência &amp; Saúde Coletiva</w:t>
      </w:r>
      <w:r w:rsidRPr="00A731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26, p. 89-98, 2021.</w:t>
      </w:r>
    </w:p>
    <w:p w14:paraId="6A6EFB0E" w14:textId="77777777" w:rsidR="00A7316C" w:rsidRPr="00BA6C60" w:rsidRDefault="00A7316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7316C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77E0" w14:textId="77777777" w:rsidR="005478A6" w:rsidRDefault="005478A6">
      <w:pPr>
        <w:spacing w:after="0" w:line="240" w:lineRule="auto"/>
      </w:pPr>
      <w:r>
        <w:separator/>
      </w:r>
    </w:p>
  </w:endnote>
  <w:endnote w:type="continuationSeparator" w:id="0">
    <w:p w14:paraId="79E3A317" w14:textId="77777777" w:rsidR="005478A6" w:rsidRDefault="0054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EA68" w14:textId="77777777" w:rsidR="005478A6" w:rsidRDefault="005478A6">
      <w:pPr>
        <w:spacing w:after="0" w:line="240" w:lineRule="auto"/>
      </w:pPr>
      <w:r>
        <w:separator/>
      </w:r>
    </w:p>
  </w:footnote>
  <w:footnote w:type="continuationSeparator" w:id="0">
    <w:p w14:paraId="37242AAD" w14:textId="77777777" w:rsidR="005478A6" w:rsidRDefault="0054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17AE"/>
    <w:rsid w:val="000457A4"/>
    <w:rsid w:val="00062F5C"/>
    <w:rsid w:val="00096420"/>
    <w:rsid w:val="001F5175"/>
    <w:rsid w:val="0029515B"/>
    <w:rsid w:val="002972FA"/>
    <w:rsid w:val="00325ECE"/>
    <w:rsid w:val="00493F83"/>
    <w:rsid w:val="005338E4"/>
    <w:rsid w:val="005478A6"/>
    <w:rsid w:val="005949AB"/>
    <w:rsid w:val="00671D37"/>
    <w:rsid w:val="006735A6"/>
    <w:rsid w:val="006971CC"/>
    <w:rsid w:val="006F7BC4"/>
    <w:rsid w:val="00884A90"/>
    <w:rsid w:val="009A4B39"/>
    <w:rsid w:val="009B1928"/>
    <w:rsid w:val="00A7316C"/>
    <w:rsid w:val="00AC6F3C"/>
    <w:rsid w:val="00BA6C60"/>
    <w:rsid w:val="00C1780B"/>
    <w:rsid w:val="00D96C2A"/>
    <w:rsid w:val="00E91696"/>
    <w:rsid w:val="00F11089"/>
    <w:rsid w:val="00F44E90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38E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0E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 Matioli</dc:creator>
  <cp:lastModifiedBy>Bia Matioli</cp:lastModifiedBy>
  <cp:revision>4</cp:revision>
  <dcterms:created xsi:type="dcterms:W3CDTF">2024-11-01T01:04:00Z</dcterms:created>
  <dcterms:modified xsi:type="dcterms:W3CDTF">2024-11-01T01:12:00Z</dcterms:modified>
</cp:coreProperties>
</file>