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63D155E7" w:rsidR="006E2811" w:rsidRPr="003E3B0C" w:rsidRDefault="00A76FF5" w:rsidP="00925F01">
      <w:pPr>
        <w:spacing w:after="120"/>
        <w:ind w:left="709" w:right="665"/>
        <w:jc w:val="center"/>
        <w:rPr>
          <w:sz w:val="28"/>
        </w:rPr>
      </w:pPr>
      <w:r w:rsidRPr="003E3B0C">
        <w:rPr>
          <w:b/>
          <w:color w:val="000000" w:themeColor="text1"/>
          <w:sz w:val="28"/>
        </w:rPr>
        <w:t>PLANEJAMENTO INTEGRADO PARA REABILITAÇÃO ORAL DE DENTE EXTENSAMENTE DESTRUIDO</w:t>
      </w:r>
      <w:r w:rsidR="00BB6117" w:rsidRPr="003E3B0C">
        <w:rPr>
          <w:rStyle w:val="Refdenotaderodap"/>
          <w:b/>
          <w:color w:val="000000" w:themeColor="text1"/>
          <w:sz w:val="28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1436D7B0" w14:textId="6602830D" w:rsidR="00FB252A" w:rsidRPr="003E3B0C" w:rsidRDefault="00D62223" w:rsidP="00FB252A">
      <w:pPr>
        <w:jc w:val="right"/>
        <w:rPr>
          <w:color w:val="FF0000"/>
          <w:sz w:val="22"/>
          <w:szCs w:val="22"/>
        </w:rPr>
      </w:pPr>
      <w:r w:rsidRPr="003E3B0C">
        <w:rPr>
          <w:b/>
          <w:sz w:val="22"/>
          <w:szCs w:val="22"/>
        </w:rPr>
        <w:t xml:space="preserve">Daiane Costa de Sousa </w:t>
      </w:r>
      <w:r w:rsidR="00251661" w:rsidRPr="003E3B0C">
        <w:rPr>
          <w:rStyle w:val="Refdenotaderodap"/>
          <w:sz w:val="22"/>
          <w:szCs w:val="22"/>
        </w:rPr>
        <w:footnoteReference w:id="2"/>
      </w:r>
    </w:p>
    <w:p w14:paraId="601484EB" w14:textId="14A14FB5" w:rsidR="00227B2F" w:rsidRPr="003E3B0C" w:rsidRDefault="00D62223" w:rsidP="00227B2F">
      <w:pPr>
        <w:jc w:val="right"/>
        <w:rPr>
          <w:b/>
          <w:sz w:val="22"/>
          <w:szCs w:val="22"/>
        </w:rPr>
      </w:pPr>
      <w:r w:rsidRPr="003E3B0C">
        <w:rPr>
          <w:b/>
          <w:sz w:val="22"/>
          <w:szCs w:val="22"/>
        </w:rPr>
        <w:t xml:space="preserve">Eduardo Sousa Barros </w:t>
      </w:r>
      <w:r w:rsidR="00345380" w:rsidRPr="003E3B0C">
        <w:rPr>
          <w:rStyle w:val="Refdenotaderodap"/>
          <w:sz w:val="22"/>
          <w:szCs w:val="22"/>
        </w:rPr>
        <w:t>2</w:t>
      </w:r>
      <w:r w:rsidR="00FB252A" w:rsidRPr="003E3B0C">
        <w:rPr>
          <w:b/>
          <w:sz w:val="22"/>
          <w:szCs w:val="22"/>
        </w:rPr>
        <w:t xml:space="preserve"> </w:t>
      </w:r>
    </w:p>
    <w:p w14:paraId="24704749" w14:textId="5E318845" w:rsidR="00643125" w:rsidRPr="003E3B0C" w:rsidRDefault="00643125" w:rsidP="00FB6B2A">
      <w:pPr>
        <w:bidi/>
        <w:rPr>
          <w:b/>
          <w:color w:val="000000" w:themeColor="text1"/>
          <w:sz w:val="22"/>
          <w:szCs w:val="22"/>
        </w:rPr>
      </w:pPr>
      <w:r w:rsidRPr="003E3B0C">
        <w:rPr>
          <w:b/>
          <w:sz w:val="22"/>
          <w:szCs w:val="22"/>
        </w:rPr>
        <w:t>Luanne Mara Rodrigues de Matos</w:t>
      </w:r>
      <w:r w:rsidR="00251661" w:rsidRPr="003E3B0C">
        <w:rPr>
          <w:rStyle w:val="Refdenotaderodap"/>
          <w:sz w:val="22"/>
          <w:szCs w:val="22"/>
        </w:rPr>
        <w:footnoteReference w:id="3"/>
      </w:r>
    </w:p>
    <w:p w14:paraId="160329EA" w14:textId="5A39866D" w:rsidR="00FB252A" w:rsidRPr="003E3B0C" w:rsidRDefault="00643125" w:rsidP="00643125">
      <w:pPr>
        <w:bidi/>
        <w:rPr>
          <w:b/>
          <w:sz w:val="22"/>
          <w:szCs w:val="22"/>
        </w:rPr>
      </w:pPr>
      <w:r w:rsidRPr="003E3B0C">
        <w:rPr>
          <w:b/>
          <w:sz w:val="22"/>
          <w:szCs w:val="22"/>
        </w:rPr>
        <w:t>Marcelo Lopes Silva</w:t>
      </w:r>
      <w:r w:rsidR="00FB252A" w:rsidRPr="003E3B0C">
        <w:rPr>
          <w:rStyle w:val="Refdenotaderodap"/>
          <w:sz w:val="22"/>
          <w:szCs w:val="22"/>
        </w:rPr>
        <w:footnoteReference w:id="4"/>
      </w:r>
      <w:r w:rsidR="00FB252A" w:rsidRPr="003E3B0C">
        <w:rPr>
          <w:b/>
          <w:sz w:val="22"/>
          <w:szCs w:val="22"/>
        </w:rPr>
        <w:t xml:space="preserve"> 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Pr="003E3B0C" w:rsidRDefault="00FB252A" w:rsidP="00FB252A">
      <w:pPr>
        <w:spacing w:after="120"/>
        <w:ind w:right="665"/>
        <w:jc w:val="both"/>
        <w:rPr>
          <w:b/>
        </w:rPr>
      </w:pPr>
      <w:r w:rsidRPr="003E3B0C">
        <w:rPr>
          <w:b/>
        </w:rPr>
        <w:t>RESUMO</w:t>
      </w:r>
    </w:p>
    <w:p w14:paraId="2AF60552" w14:textId="1F5B8CB0" w:rsidR="00F4611F" w:rsidRPr="003E3B0C" w:rsidRDefault="00A93FE6" w:rsidP="00FB6B2A">
      <w:pPr>
        <w:spacing w:after="120"/>
        <w:ind w:right="665"/>
        <w:jc w:val="both"/>
        <w:rPr>
          <w:b/>
        </w:rPr>
      </w:pPr>
      <w:r w:rsidRPr="003E3B0C">
        <w:rPr>
          <w:b/>
        </w:rPr>
        <w:t>INTRODUÇÃO</w:t>
      </w:r>
      <w:r w:rsidRPr="003E3B0C">
        <w:t>:</w:t>
      </w:r>
      <w:r w:rsidR="00695860" w:rsidRPr="003E3B0C">
        <w:t xml:space="preserve"> </w:t>
      </w:r>
      <w:r w:rsidR="00F4611F" w:rsidRPr="003E3B0C">
        <w:t xml:space="preserve">A reabilitação oral de dentes extensamente destruídos requer um planejamento cuidadoso e uma abordagem multidisciplinar. Com o avanço das técnicas e materiais odontológicos a combinação de pino de fibra e coroa de silicato de lítio surge como opção promissora para alcançar resultados satisfatórios. </w:t>
      </w:r>
      <w:r w:rsidR="00F4611F" w:rsidRPr="003E3B0C">
        <w:rPr>
          <w:b/>
          <w:bCs/>
        </w:rPr>
        <w:t xml:space="preserve">RELATO DE CASO: </w:t>
      </w:r>
      <w:r w:rsidR="00F4611F" w:rsidRPr="003E3B0C">
        <w:t>Paciente 29 anos, sexo masculino, compareceu a cl</w:t>
      </w:r>
      <w:r w:rsidR="00251661" w:rsidRPr="003E3B0C">
        <w:t>í</w:t>
      </w:r>
      <w:r w:rsidR="00F4611F" w:rsidRPr="003E3B0C">
        <w:t>nica escola Carolina Freitas Lira, queixando-se de dente cariado. Os exames clínico e radiográfico apontaram lesão de cárie no dente 24 e tratamento endodôntico prévio. Optou-se pelo retratamento endodôntico, para tanto fez-se cirurgia de aumento de coroa cl</w:t>
      </w:r>
      <w:r w:rsidR="00251661" w:rsidRPr="003E3B0C">
        <w:t>í</w:t>
      </w:r>
      <w:r w:rsidR="00F4611F" w:rsidRPr="003E3B0C">
        <w:t xml:space="preserve">nica para recuperação do espaço biológico. Foi realizado a desobturação conservando 3mm de tampão apical e cimentação do pino de fibra de vidro com cimento resinoso </w:t>
      </w:r>
      <w:r w:rsidR="003E3B0C" w:rsidRPr="003E3B0C">
        <w:t>autoadesivo</w:t>
      </w:r>
      <w:r w:rsidR="00F4611F" w:rsidRPr="003E3B0C">
        <w:t xml:space="preserve"> de polimerização dual, preparo do dente para coroa total, moldagem com </w:t>
      </w:r>
      <w:r w:rsidR="00251661" w:rsidRPr="003E3B0C">
        <w:t>silicone</w:t>
      </w:r>
      <w:r w:rsidR="00F4611F" w:rsidRPr="003E3B0C">
        <w:t xml:space="preserve"> de condensação</w:t>
      </w:r>
      <w:r w:rsidR="003E3B0C" w:rsidRPr="003E3B0C">
        <w:t xml:space="preserve">, </w:t>
      </w:r>
      <w:r w:rsidR="00F4611F" w:rsidRPr="003E3B0C">
        <w:t xml:space="preserve">em seguida cimentação da coroa provisória. Na seção posterior realizou-se a prova da peça, avaliando a cor correta, assentamento e oclusão adequados cimentação da coroa definitiva de silicato de lítio usando cimento resinoso </w:t>
      </w:r>
      <w:r w:rsidR="003E3B0C" w:rsidRPr="003E3B0C">
        <w:t>autoadesivo</w:t>
      </w:r>
      <w:r w:rsidR="00F4611F" w:rsidRPr="003E3B0C">
        <w:t xml:space="preserve"> de polimerização dual. O paciente retornou para reavaliação, que contatou-se saúde gengival, selamento marginal e prognóstico favorável da restauração.</w:t>
      </w:r>
      <w:r w:rsidR="00F4611F" w:rsidRPr="003E3B0C">
        <w:rPr>
          <w:b/>
        </w:rPr>
        <w:t xml:space="preserve"> CONSIDERAÇÕES FINAIS:</w:t>
      </w:r>
      <w:r w:rsidR="00F4611F" w:rsidRPr="003E3B0C">
        <w:rPr>
          <w:bCs/>
        </w:rPr>
        <w:t xml:space="preserve"> Constatou-se que o uso de pino de fibra de vidro e coroa de silicato de lítio é uma opção eficaz para restaurar dentes extensamente destruídos, oferecendo resistência, durabilidade e estética. A combinação desses materiais proporciona uma restauração funcional, biocompatível e segura para uso em reabilitação dentária, garantindo um resultado duradouro e satisfatório. </w:t>
      </w:r>
    </w:p>
    <w:p w14:paraId="52BE5F94" w14:textId="77777777" w:rsidR="00345380" w:rsidRPr="003E3B0C" w:rsidRDefault="00F4611F" w:rsidP="00FB6B2A">
      <w:pPr>
        <w:spacing w:after="120"/>
        <w:ind w:right="665"/>
        <w:jc w:val="both"/>
        <w:rPr>
          <w:bCs/>
        </w:rPr>
      </w:pPr>
      <w:r w:rsidRPr="003E3B0C">
        <w:rPr>
          <w:b/>
        </w:rPr>
        <w:t xml:space="preserve">Descritores: </w:t>
      </w:r>
      <w:r w:rsidRPr="003E3B0C">
        <w:rPr>
          <w:bCs/>
        </w:rPr>
        <w:t xml:space="preserve">Prótese parcial fixa. Técnica para Retentor Intrarradicular. Estética Dentaria.           </w:t>
      </w: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E1DF2" w14:textId="77777777" w:rsidR="00C76A20" w:rsidRDefault="00C76A20" w:rsidP="00D479CD">
      <w:r>
        <w:separator/>
      </w:r>
    </w:p>
  </w:endnote>
  <w:endnote w:type="continuationSeparator" w:id="0">
    <w:p w14:paraId="61F11C86" w14:textId="77777777" w:rsidR="00C76A20" w:rsidRDefault="00C76A20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982D7" w14:textId="77777777" w:rsidR="00C76A20" w:rsidRDefault="00C76A20" w:rsidP="00D479CD">
      <w:r>
        <w:separator/>
      </w:r>
    </w:p>
  </w:footnote>
  <w:footnote w:type="continuationSeparator" w:id="0">
    <w:p w14:paraId="4609D92F" w14:textId="77777777" w:rsidR="00C76A20" w:rsidRDefault="00C76A20" w:rsidP="00D479CD">
      <w:r>
        <w:continuationSeparator/>
      </w:r>
    </w:p>
  </w:footnote>
  <w:footnote w:id="1">
    <w:p w14:paraId="6F9283ED" w14:textId="1D707EDD" w:rsidR="002E5E7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096A84C2" w14:textId="28784211" w:rsidR="00251661" w:rsidRPr="00C707F3" w:rsidRDefault="00251661" w:rsidP="00251661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2E5E77">
        <w:t>Autor</w:t>
      </w:r>
      <w:r w:rsidR="003E3B0C">
        <w:t>. Estudante do curso de graduação em Odontologia no Centro Universitário Santo Agostinho (UNIFSA).</w:t>
      </w:r>
    </w:p>
  </w:footnote>
  <w:footnote w:id="3">
    <w:p w14:paraId="7C16D7F1" w14:textId="32D062C5" w:rsidR="00251661" w:rsidRPr="00C707F3" w:rsidRDefault="00251661" w:rsidP="00251661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</w:t>
      </w:r>
      <w:r>
        <w:t>o</w:t>
      </w:r>
      <w:r w:rsidRPr="00C707F3">
        <w:t xml:space="preserve"> em Odontologia pe</w:t>
      </w:r>
      <w:r w:rsidR="00345380">
        <w:t>la UNIFACID</w:t>
      </w:r>
      <w:r w:rsidRPr="00C707F3">
        <w:t xml:space="preserve"> (</w:t>
      </w:r>
      <w:r w:rsidR="00345380">
        <w:t>2015</w:t>
      </w:r>
      <w:r w:rsidRPr="00C707F3">
        <w:t xml:space="preserve">). Mestre em </w:t>
      </w:r>
      <w:r w:rsidR="00345380">
        <w:t xml:space="preserve">Clínica </w:t>
      </w:r>
      <w:r w:rsidRPr="00C707F3">
        <w:t>Odontol</w:t>
      </w:r>
      <w:r w:rsidR="002E5E77">
        <w:t>ó</w:t>
      </w:r>
      <w:r w:rsidRPr="00C707F3">
        <w:t>gi</w:t>
      </w:r>
      <w:r w:rsidR="00345380">
        <w:t>c</w:t>
      </w:r>
      <w:r w:rsidRPr="00C707F3">
        <w:t xml:space="preserve">a </w:t>
      </w:r>
      <w:r w:rsidR="00345380">
        <w:t xml:space="preserve">com área de concentração em Prótese Dentária </w:t>
      </w:r>
      <w:r w:rsidRPr="00C707F3">
        <w:t>pela</w:t>
      </w:r>
      <w:r>
        <w:t xml:space="preserve"> </w:t>
      </w:r>
      <w:r w:rsidR="00345380">
        <w:t>Faculdade de Odontologia de Piracicaba</w:t>
      </w:r>
      <w:r>
        <w:t xml:space="preserve"> </w:t>
      </w:r>
      <w:r w:rsidR="002E5E77">
        <w:t>–</w:t>
      </w:r>
      <w:r w:rsidRPr="00C707F3">
        <w:t xml:space="preserve"> </w:t>
      </w:r>
      <w:r w:rsidR="002E5E77">
        <w:t>FOP/UNICAMP</w:t>
      </w:r>
      <w:r w:rsidRPr="00C707F3">
        <w:t xml:space="preserve"> (201</w:t>
      </w:r>
      <w:r>
        <w:t>1</w:t>
      </w:r>
      <w:r w:rsidRPr="00C707F3">
        <w:t xml:space="preserve">). </w:t>
      </w:r>
      <w:r w:rsidR="002E5E77">
        <w:t xml:space="preserve">Doutora em Clínicas Odontológicas pela PUC-MG (2019). </w:t>
      </w:r>
      <w:r w:rsidRPr="00C707F3">
        <w:t>Professor</w:t>
      </w:r>
      <w:r w:rsidR="002E5E77">
        <w:t>a</w:t>
      </w:r>
      <w:r w:rsidRPr="00C707F3">
        <w:t xml:space="preserve"> do Centro Universitário Santo Agostinho (UNIFSA).</w:t>
      </w:r>
    </w:p>
  </w:footnote>
  <w:footnote w:id="4">
    <w:p w14:paraId="261A472C" w14:textId="7715F5D4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</w:t>
      </w:r>
      <w:r w:rsidR="0098570D">
        <w:t>o</w:t>
      </w:r>
      <w:r w:rsidRPr="00C707F3">
        <w:t xml:space="preserve"> em Odontologia pela Universidade de Pernambuco (</w:t>
      </w:r>
      <w:r w:rsidR="00593FDA">
        <w:t>1996</w:t>
      </w:r>
      <w:r w:rsidRPr="00C707F3">
        <w:t>). Mestre em Odontologia pela</w:t>
      </w:r>
      <w:r w:rsidR="0090602A">
        <w:t xml:space="preserve"> Universidade </w:t>
      </w:r>
      <w:r w:rsidR="002A1B3F">
        <w:t>Federal do Maranhão</w:t>
      </w:r>
      <w:r w:rsidR="003407C6">
        <w:t xml:space="preserve"> </w:t>
      </w:r>
      <w:r w:rsidRPr="00C707F3">
        <w:t xml:space="preserve">- </w:t>
      </w:r>
      <w:r w:rsidR="002A1B3F">
        <w:t>São Luís</w:t>
      </w:r>
      <w:r w:rsidRPr="00C707F3">
        <w:t>/</w:t>
      </w:r>
      <w:r w:rsidR="003407C6">
        <w:t>MA</w:t>
      </w:r>
      <w:r w:rsidRPr="00C707F3">
        <w:t xml:space="preserve"> (201</w:t>
      </w:r>
      <w:r w:rsidR="00AC3205">
        <w:t>1</w:t>
      </w:r>
      <w:r w:rsidRPr="00C707F3">
        <w:t xml:space="preserve">). </w:t>
      </w:r>
      <w:r w:rsidR="00380CEB" w:rsidRPr="00C707F3">
        <w:t>Professor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6436">
    <w:abstractNumId w:val="2"/>
  </w:num>
  <w:num w:numId="2" w16cid:durableId="1236358118">
    <w:abstractNumId w:val="4"/>
  </w:num>
  <w:num w:numId="3" w16cid:durableId="759256875">
    <w:abstractNumId w:val="3"/>
  </w:num>
  <w:num w:numId="4" w16cid:durableId="2092195691">
    <w:abstractNumId w:val="0"/>
  </w:num>
  <w:num w:numId="5" w16cid:durableId="99001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01112"/>
    <w:rsid w:val="00004E2E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0F3A2D"/>
    <w:rsid w:val="00101C49"/>
    <w:rsid w:val="00106398"/>
    <w:rsid w:val="001141E4"/>
    <w:rsid w:val="001228A7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27B2F"/>
    <w:rsid w:val="0023431C"/>
    <w:rsid w:val="00234567"/>
    <w:rsid w:val="00244F51"/>
    <w:rsid w:val="00247C02"/>
    <w:rsid w:val="0025099D"/>
    <w:rsid w:val="00251661"/>
    <w:rsid w:val="0025171F"/>
    <w:rsid w:val="00256600"/>
    <w:rsid w:val="00257CA5"/>
    <w:rsid w:val="00263CCD"/>
    <w:rsid w:val="00264690"/>
    <w:rsid w:val="00272A19"/>
    <w:rsid w:val="002841AB"/>
    <w:rsid w:val="00284E49"/>
    <w:rsid w:val="00286672"/>
    <w:rsid w:val="00297586"/>
    <w:rsid w:val="002A1961"/>
    <w:rsid w:val="002A1B3F"/>
    <w:rsid w:val="002B046D"/>
    <w:rsid w:val="002B3E3D"/>
    <w:rsid w:val="002C4AE7"/>
    <w:rsid w:val="002D08D6"/>
    <w:rsid w:val="002D1E5C"/>
    <w:rsid w:val="002D2B60"/>
    <w:rsid w:val="002E3603"/>
    <w:rsid w:val="002E5E77"/>
    <w:rsid w:val="002F22F3"/>
    <w:rsid w:val="00300B75"/>
    <w:rsid w:val="00301C38"/>
    <w:rsid w:val="00303831"/>
    <w:rsid w:val="00305FCD"/>
    <w:rsid w:val="00307B4A"/>
    <w:rsid w:val="003127E0"/>
    <w:rsid w:val="00314BA6"/>
    <w:rsid w:val="00332695"/>
    <w:rsid w:val="00333C9C"/>
    <w:rsid w:val="003407C6"/>
    <w:rsid w:val="00341BB5"/>
    <w:rsid w:val="00341CDA"/>
    <w:rsid w:val="00342C66"/>
    <w:rsid w:val="003447CC"/>
    <w:rsid w:val="00345380"/>
    <w:rsid w:val="00350B93"/>
    <w:rsid w:val="0035396C"/>
    <w:rsid w:val="0036601E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43D0"/>
    <w:rsid w:val="003C65C9"/>
    <w:rsid w:val="003D03CE"/>
    <w:rsid w:val="003E3B0C"/>
    <w:rsid w:val="003E4032"/>
    <w:rsid w:val="003E7355"/>
    <w:rsid w:val="003F179A"/>
    <w:rsid w:val="0041131B"/>
    <w:rsid w:val="004130A6"/>
    <w:rsid w:val="0042564C"/>
    <w:rsid w:val="00434820"/>
    <w:rsid w:val="00435AFE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0D28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24B0"/>
    <w:rsid w:val="00505E1E"/>
    <w:rsid w:val="00507D82"/>
    <w:rsid w:val="00527976"/>
    <w:rsid w:val="00530EF8"/>
    <w:rsid w:val="00532F29"/>
    <w:rsid w:val="00534757"/>
    <w:rsid w:val="00536087"/>
    <w:rsid w:val="00537A27"/>
    <w:rsid w:val="005416D0"/>
    <w:rsid w:val="00542F78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56D5"/>
    <w:rsid w:val="00584AA5"/>
    <w:rsid w:val="00586872"/>
    <w:rsid w:val="005877F3"/>
    <w:rsid w:val="00593FDA"/>
    <w:rsid w:val="005A395B"/>
    <w:rsid w:val="005B01B6"/>
    <w:rsid w:val="005B34FB"/>
    <w:rsid w:val="005C008A"/>
    <w:rsid w:val="005C013E"/>
    <w:rsid w:val="005D02EE"/>
    <w:rsid w:val="005D6BA0"/>
    <w:rsid w:val="005F2AE3"/>
    <w:rsid w:val="005F5A2C"/>
    <w:rsid w:val="00601C54"/>
    <w:rsid w:val="006042B5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43125"/>
    <w:rsid w:val="006512C6"/>
    <w:rsid w:val="00656033"/>
    <w:rsid w:val="00670C02"/>
    <w:rsid w:val="0067530F"/>
    <w:rsid w:val="0068200C"/>
    <w:rsid w:val="00684235"/>
    <w:rsid w:val="00695113"/>
    <w:rsid w:val="0069520F"/>
    <w:rsid w:val="00695860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446D1"/>
    <w:rsid w:val="00761473"/>
    <w:rsid w:val="00771462"/>
    <w:rsid w:val="00772246"/>
    <w:rsid w:val="007879B9"/>
    <w:rsid w:val="00792B20"/>
    <w:rsid w:val="00793AF4"/>
    <w:rsid w:val="00796DB9"/>
    <w:rsid w:val="007A151D"/>
    <w:rsid w:val="007A58FB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27A56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02A"/>
    <w:rsid w:val="0090619C"/>
    <w:rsid w:val="00913FA6"/>
    <w:rsid w:val="00925E48"/>
    <w:rsid w:val="00925F01"/>
    <w:rsid w:val="00931F38"/>
    <w:rsid w:val="00932EBC"/>
    <w:rsid w:val="00936F06"/>
    <w:rsid w:val="0097500A"/>
    <w:rsid w:val="00976850"/>
    <w:rsid w:val="009808C0"/>
    <w:rsid w:val="0098570D"/>
    <w:rsid w:val="009861EF"/>
    <w:rsid w:val="0099609D"/>
    <w:rsid w:val="009A131A"/>
    <w:rsid w:val="009A3468"/>
    <w:rsid w:val="009A4E1C"/>
    <w:rsid w:val="009A7548"/>
    <w:rsid w:val="009B1D28"/>
    <w:rsid w:val="009B3AE5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6FF5"/>
    <w:rsid w:val="00A7756D"/>
    <w:rsid w:val="00A83D7C"/>
    <w:rsid w:val="00A85595"/>
    <w:rsid w:val="00A93FE6"/>
    <w:rsid w:val="00AA29FC"/>
    <w:rsid w:val="00AB20FE"/>
    <w:rsid w:val="00AB46B5"/>
    <w:rsid w:val="00AB66B2"/>
    <w:rsid w:val="00AB7117"/>
    <w:rsid w:val="00AC09E9"/>
    <w:rsid w:val="00AC3205"/>
    <w:rsid w:val="00AC4221"/>
    <w:rsid w:val="00AC4D71"/>
    <w:rsid w:val="00AD2DD7"/>
    <w:rsid w:val="00AD3628"/>
    <w:rsid w:val="00AD4622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36B80"/>
    <w:rsid w:val="00C44FE3"/>
    <w:rsid w:val="00C51B91"/>
    <w:rsid w:val="00C532C7"/>
    <w:rsid w:val="00C5591C"/>
    <w:rsid w:val="00C6513B"/>
    <w:rsid w:val="00C707F3"/>
    <w:rsid w:val="00C71A61"/>
    <w:rsid w:val="00C76A20"/>
    <w:rsid w:val="00C8113A"/>
    <w:rsid w:val="00C8743C"/>
    <w:rsid w:val="00C93363"/>
    <w:rsid w:val="00C971EF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2223"/>
    <w:rsid w:val="00D6311D"/>
    <w:rsid w:val="00D672AB"/>
    <w:rsid w:val="00D7147A"/>
    <w:rsid w:val="00D72D67"/>
    <w:rsid w:val="00D7303E"/>
    <w:rsid w:val="00D74606"/>
    <w:rsid w:val="00DA014E"/>
    <w:rsid w:val="00DA122A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31A0"/>
    <w:rsid w:val="00E15DBB"/>
    <w:rsid w:val="00E2016B"/>
    <w:rsid w:val="00E26BDC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067C7"/>
    <w:rsid w:val="00F12230"/>
    <w:rsid w:val="00F13534"/>
    <w:rsid w:val="00F4611F"/>
    <w:rsid w:val="00F513C3"/>
    <w:rsid w:val="00F71117"/>
    <w:rsid w:val="00F7239D"/>
    <w:rsid w:val="00F76B2C"/>
    <w:rsid w:val="00F92D64"/>
    <w:rsid w:val="00F935E4"/>
    <w:rsid w:val="00F93FE7"/>
    <w:rsid w:val="00FA7F5E"/>
    <w:rsid w:val="00FB0D99"/>
    <w:rsid w:val="00FB252A"/>
    <w:rsid w:val="00FB3E67"/>
    <w:rsid w:val="00FB46FF"/>
    <w:rsid w:val="00FB4D83"/>
    <w:rsid w:val="00FB5076"/>
    <w:rsid w:val="00FD46E9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35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Eduardo Barros</cp:lastModifiedBy>
  <cp:revision>3</cp:revision>
  <cp:lastPrinted>2019-06-27T19:23:00Z</cp:lastPrinted>
  <dcterms:created xsi:type="dcterms:W3CDTF">2025-05-22T18:04:00Z</dcterms:created>
  <dcterms:modified xsi:type="dcterms:W3CDTF">2025-05-22T23:20:00Z</dcterms:modified>
</cp:coreProperties>
</file>