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9AB" w:rsidRPr="00C04BBF" w:rsidRDefault="004879AB" w:rsidP="004E33EF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04BBF">
        <w:rPr>
          <w:rFonts w:ascii="Times New Roman" w:hAnsi="Times New Roman" w:cs="Times New Roman"/>
          <w:b/>
          <w:bCs/>
          <w:sz w:val="20"/>
          <w:szCs w:val="20"/>
        </w:rPr>
        <w:t xml:space="preserve">A HANSENÍASE EM CRIANÇAS MENORES DE 15 ANOS: REVISÃO BIBLIOGRÁFICA </w:t>
      </w:r>
    </w:p>
    <w:p w:rsidR="00915E31" w:rsidRDefault="004879AB" w:rsidP="004E33E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04BBF">
        <w:rPr>
          <w:rFonts w:ascii="Times New Roman" w:hAnsi="Times New Roman" w:cs="Times New Roman"/>
          <w:sz w:val="20"/>
          <w:szCs w:val="20"/>
        </w:rPr>
        <w:t>Francisca Samara Silveira Barreto</w:t>
      </w:r>
      <w:r w:rsidR="00C04BBF">
        <w:rPr>
          <w:rFonts w:ascii="Times New Roman" w:hAnsi="Times New Roman" w:cs="Times New Roman"/>
          <w:sz w:val="20"/>
          <w:szCs w:val="20"/>
        </w:rPr>
        <w:t>¹</w:t>
      </w:r>
      <w:r w:rsidR="00915E31">
        <w:rPr>
          <w:rFonts w:ascii="Times New Roman" w:hAnsi="Times New Roman" w:cs="Times New Roman"/>
          <w:sz w:val="20"/>
          <w:szCs w:val="20"/>
        </w:rPr>
        <w:t xml:space="preserve">, </w:t>
      </w:r>
      <w:r w:rsidR="00C04BBF" w:rsidRPr="00C04BBF">
        <w:rPr>
          <w:rFonts w:ascii="Times New Roman" w:hAnsi="Times New Roman" w:cs="Times New Roman"/>
          <w:sz w:val="20"/>
          <w:szCs w:val="20"/>
        </w:rPr>
        <w:t>Letícia Queiroz de Souza</w:t>
      </w:r>
      <w:r w:rsidR="00C04BBF">
        <w:rPr>
          <w:rFonts w:ascii="Times New Roman" w:hAnsi="Times New Roman" w:cs="Times New Roman"/>
          <w:sz w:val="20"/>
          <w:szCs w:val="20"/>
        </w:rPr>
        <w:t>²</w:t>
      </w:r>
      <w:r w:rsidR="00915E31">
        <w:rPr>
          <w:rFonts w:ascii="Times New Roman" w:hAnsi="Times New Roman" w:cs="Times New Roman"/>
          <w:sz w:val="20"/>
          <w:szCs w:val="20"/>
        </w:rPr>
        <w:t xml:space="preserve">, </w:t>
      </w:r>
      <w:r w:rsidR="00C04BBF" w:rsidRPr="00C04BBF">
        <w:rPr>
          <w:rFonts w:ascii="Times New Roman" w:hAnsi="Times New Roman" w:cs="Times New Roman"/>
          <w:sz w:val="20"/>
          <w:szCs w:val="20"/>
        </w:rPr>
        <w:t>Georgia de Sousa Serpa</w:t>
      </w:r>
      <w:r w:rsidR="00C04BBF">
        <w:rPr>
          <w:rFonts w:ascii="Times New Roman" w:hAnsi="Times New Roman" w:cs="Times New Roman"/>
          <w:sz w:val="20"/>
          <w:szCs w:val="20"/>
        </w:rPr>
        <w:t>²</w:t>
      </w:r>
      <w:r w:rsidR="00915E31">
        <w:rPr>
          <w:rFonts w:ascii="Times New Roman" w:hAnsi="Times New Roman" w:cs="Times New Roman"/>
          <w:sz w:val="20"/>
          <w:szCs w:val="20"/>
        </w:rPr>
        <w:t xml:space="preserve">, </w:t>
      </w:r>
      <w:r w:rsidRPr="00C04BBF">
        <w:rPr>
          <w:rFonts w:ascii="Times New Roman" w:hAnsi="Times New Roman" w:cs="Times New Roman"/>
          <w:sz w:val="20"/>
          <w:szCs w:val="20"/>
        </w:rPr>
        <w:t xml:space="preserve">Bruna Barbosa </w:t>
      </w:r>
      <w:proofErr w:type="spellStart"/>
      <w:r w:rsidRPr="00C04BBF">
        <w:rPr>
          <w:rFonts w:ascii="Times New Roman" w:hAnsi="Times New Roman" w:cs="Times New Roman"/>
          <w:sz w:val="20"/>
          <w:szCs w:val="20"/>
        </w:rPr>
        <w:t>Fontineles</w:t>
      </w:r>
      <w:proofErr w:type="spellEnd"/>
      <w:r w:rsidRPr="00C04BBF">
        <w:rPr>
          <w:rFonts w:ascii="Times New Roman" w:hAnsi="Times New Roman" w:cs="Times New Roman"/>
          <w:sz w:val="20"/>
          <w:szCs w:val="20"/>
        </w:rPr>
        <w:t xml:space="preserve"> Magalhães</w:t>
      </w:r>
      <w:r w:rsidR="00C04BBF">
        <w:rPr>
          <w:rFonts w:ascii="Times New Roman" w:hAnsi="Times New Roman" w:cs="Times New Roman"/>
          <w:sz w:val="20"/>
          <w:szCs w:val="20"/>
        </w:rPr>
        <w:t>³</w:t>
      </w:r>
      <w:r w:rsidR="00915E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04BBF" w:rsidRPr="00C04BBF">
        <w:rPr>
          <w:rFonts w:ascii="Times New Roman" w:hAnsi="Times New Roman" w:cs="Times New Roman"/>
          <w:sz w:val="20"/>
          <w:szCs w:val="20"/>
        </w:rPr>
        <w:t>Kelry</w:t>
      </w:r>
      <w:proofErr w:type="spellEnd"/>
      <w:r w:rsidR="00C04BBF" w:rsidRPr="00C04BBF">
        <w:rPr>
          <w:rFonts w:ascii="Times New Roman" w:hAnsi="Times New Roman" w:cs="Times New Roman"/>
          <w:sz w:val="20"/>
          <w:szCs w:val="20"/>
        </w:rPr>
        <w:t xml:space="preserve"> Maria Verissimo de Sousa</w:t>
      </w:r>
      <w:r w:rsidR="00C04BBF" w:rsidRPr="00C04BBF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915E31">
        <w:rPr>
          <w:rFonts w:ascii="Times New Roman" w:hAnsi="Times New Roman" w:cs="Times New Roman"/>
          <w:sz w:val="20"/>
          <w:szCs w:val="20"/>
          <w:vertAlign w:val="superscript"/>
        </w:rPr>
        <w:t>.</w:t>
      </w:r>
    </w:p>
    <w:p w:rsidR="004879AB" w:rsidRPr="004E33EF" w:rsidRDefault="00915E31" w:rsidP="004E33E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1- </w:t>
      </w:r>
      <w:r w:rsidR="00C04BBF">
        <w:rPr>
          <w:rFonts w:ascii="Times New Roman" w:hAnsi="Times New Roman" w:cs="Times New Roman"/>
          <w:sz w:val="20"/>
          <w:szCs w:val="20"/>
        </w:rPr>
        <w:t>Acadêmica do curso de</w:t>
      </w:r>
      <w:r w:rsidR="004879AB" w:rsidRPr="00C04BBF">
        <w:rPr>
          <w:rFonts w:ascii="Times New Roman" w:hAnsi="Times New Roman" w:cs="Times New Roman"/>
          <w:sz w:val="20"/>
          <w:szCs w:val="20"/>
        </w:rPr>
        <w:t xml:space="preserve"> Enfermagem </w:t>
      </w:r>
      <w:r w:rsidR="00C04BBF">
        <w:rPr>
          <w:rFonts w:ascii="Times New Roman" w:hAnsi="Times New Roman" w:cs="Times New Roman"/>
          <w:sz w:val="20"/>
          <w:szCs w:val="20"/>
        </w:rPr>
        <w:t>da</w:t>
      </w:r>
      <w:r w:rsidR="004879AB" w:rsidRPr="00C04BBF">
        <w:rPr>
          <w:rFonts w:ascii="Times New Roman" w:hAnsi="Times New Roman" w:cs="Times New Roman"/>
          <w:sz w:val="20"/>
          <w:szCs w:val="20"/>
        </w:rPr>
        <w:t xml:space="preserve"> Universidade Federal do Ceará (UFC)</w:t>
      </w:r>
      <w:r w:rsidR="00C04BBF" w:rsidRPr="00C04BBF">
        <w:rPr>
          <w:rFonts w:ascii="Times New Roman" w:hAnsi="Times New Roman" w:cs="Times New Roman"/>
          <w:sz w:val="20"/>
          <w:szCs w:val="20"/>
        </w:rPr>
        <w:t>. Fortaleza, Ceará. Brasil. Apresentadora</w:t>
      </w:r>
      <w:r w:rsidR="00C04BBF">
        <w:rPr>
          <w:rFonts w:ascii="Times New Roman" w:hAnsi="Times New Roman" w:cs="Times New Roman"/>
          <w:sz w:val="20"/>
          <w:szCs w:val="20"/>
        </w:rPr>
        <w:t>. 2- Acadêmicas</w:t>
      </w:r>
      <w:r w:rsidR="004879AB" w:rsidRPr="00C04BBF">
        <w:rPr>
          <w:rFonts w:ascii="Times New Roman" w:hAnsi="Times New Roman" w:cs="Times New Roman"/>
          <w:sz w:val="20"/>
          <w:szCs w:val="20"/>
        </w:rPr>
        <w:t xml:space="preserve"> </w:t>
      </w:r>
      <w:r w:rsidR="00C04BBF">
        <w:rPr>
          <w:rFonts w:ascii="Times New Roman" w:hAnsi="Times New Roman" w:cs="Times New Roman"/>
          <w:sz w:val="20"/>
          <w:szCs w:val="20"/>
        </w:rPr>
        <w:t>do curso de</w:t>
      </w:r>
      <w:r w:rsidR="00C04BBF" w:rsidRPr="00C04BBF">
        <w:rPr>
          <w:rFonts w:ascii="Times New Roman" w:hAnsi="Times New Roman" w:cs="Times New Roman"/>
          <w:sz w:val="20"/>
          <w:szCs w:val="20"/>
        </w:rPr>
        <w:t xml:space="preserve"> Enfermagem </w:t>
      </w:r>
      <w:r w:rsidR="00C04BBF">
        <w:rPr>
          <w:rFonts w:ascii="Times New Roman" w:hAnsi="Times New Roman" w:cs="Times New Roman"/>
          <w:sz w:val="20"/>
          <w:szCs w:val="20"/>
        </w:rPr>
        <w:t>da</w:t>
      </w:r>
      <w:r w:rsidR="004879AB" w:rsidRPr="00C04BBF">
        <w:rPr>
          <w:rFonts w:ascii="Times New Roman" w:hAnsi="Times New Roman" w:cs="Times New Roman"/>
          <w:sz w:val="20"/>
          <w:szCs w:val="20"/>
        </w:rPr>
        <w:t xml:space="preserve"> Universidade Federal do Ceará (UFC)</w:t>
      </w:r>
      <w:r w:rsidR="00C04BBF">
        <w:rPr>
          <w:rFonts w:ascii="Times New Roman" w:hAnsi="Times New Roman" w:cs="Times New Roman"/>
          <w:sz w:val="20"/>
          <w:szCs w:val="20"/>
        </w:rPr>
        <w:t xml:space="preserve">. </w:t>
      </w:r>
      <w:r w:rsidR="00C04BBF" w:rsidRPr="00C04BBF">
        <w:rPr>
          <w:rFonts w:ascii="Times New Roman" w:hAnsi="Times New Roman" w:cs="Times New Roman"/>
          <w:sz w:val="20"/>
          <w:szCs w:val="20"/>
        </w:rPr>
        <w:t>Fortaleza, Ceará. Brasil.</w:t>
      </w:r>
      <w:r w:rsidR="00C04BBF">
        <w:rPr>
          <w:rFonts w:ascii="Times New Roman" w:hAnsi="Times New Roman" w:cs="Times New Roman"/>
          <w:sz w:val="20"/>
          <w:szCs w:val="20"/>
        </w:rPr>
        <w:t xml:space="preserve"> 3- </w:t>
      </w:r>
      <w:r w:rsidR="00C04BBF" w:rsidRPr="00C04BBF">
        <w:rPr>
          <w:rFonts w:ascii="Times New Roman" w:hAnsi="Times New Roman" w:cs="Times New Roman"/>
          <w:sz w:val="20"/>
          <w:szCs w:val="20"/>
        </w:rPr>
        <w:t>Enfermeira formada pela Universidade Maurício de Nassau (UNINASSAU)</w:t>
      </w:r>
      <w:r w:rsidR="00C04BBF">
        <w:rPr>
          <w:rFonts w:ascii="Times New Roman" w:hAnsi="Times New Roman" w:cs="Times New Roman"/>
          <w:sz w:val="20"/>
          <w:szCs w:val="20"/>
        </w:rPr>
        <w:t xml:space="preserve">. </w:t>
      </w:r>
      <w:r w:rsidR="00C04BBF" w:rsidRPr="00C04BBF">
        <w:rPr>
          <w:rFonts w:ascii="Times New Roman" w:hAnsi="Times New Roman" w:cs="Times New Roman"/>
          <w:sz w:val="20"/>
          <w:szCs w:val="20"/>
        </w:rPr>
        <w:t>Fortaleza, Ceará. Brasil.</w:t>
      </w:r>
      <w:r w:rsidR="00C04BBF">
        <w:rPr>
          <w:rFonts w:ascii="Times New Roman" w:hAnsi="Times New Roman" w:cs="Times New Roman"/>
          <w:sz w:val="20"/>
          <w:szCs w:val="20"/>
        </w:rPr>
        <w:t xml:space="preserve"> 4- </w:t>
      </w:r>
      <w:r w:rsidR="004879AB" w:rsidRPr="00C04BBF">
        <w:rPr>
          <w:rFonts w:ascii="Times New Roman" w:hAnsi="Times New Roman" w:cs="Times New Roman"/>
          <w:sz w:val="20"/>
          <w:szCs w:val="20"/>
        </w:rPr>
        <w:t xml:space="preserve">Enfermeira atuando no projeto Profilaxia Pós-Exposição ++ (PEP++) da </w:t>
      </w:r>
      <w:proofErr w:type="spellStart"/>
      <w:r w:rsidR="004879AB" w:rsidRPr="00C04BBF">
        <w:rPr>
          <w:rFonts w:ascii="Times New Roman" w:hAnsi="Times New Roman" w:cs="Times New Roman"/>
          <w:sz w:val="20"/>
          <w:szCs w:val="20"/>
        </w:rPr>
        <w:t>Netherlands</w:t>
      </w:r>
      <w:proofErr w:type="spellEnd"/>
      <w:r w:rsidR="004879AB" w:rsidRPr="00C04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879AB" w:rsidRPr="00C04BBF">
        <w:rPr>
          <w:rFonts w:ascii="Times New Roman" w:hAnsi="Times New Roman" w:cs="Times New Roman"/>
          <w:sz w:val="20"/>
          <w:szCs w:val="20"/>
        </w:rPr>
        <w:t>Hanseniasis</w:t>
      </w:r>
      <w:proofErr w:type="spellEnd"/>
      <w:r w:rsidR="004879AB" w:rsidRPr="00C04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879AB" w:rsidRPr="00C04BBF">
        <w:rPr>
          <w:rFonts w:ascii="Times New Roman" w:hAnsi="Times New Roman" w:cs="Times New Roman"/>
          <w:sz w:val="20"/>
          <w:szCs w:val="20"/>
        </w:rPr>
        <w:t>Relief</w:t>
      </w:r>
      <w:proofErr w:type="spellEnd"/>
      <w:r w:rsidR="004879AB" w:rsidRPr="00C04BBF">
        <w:rPr>
          <w:rFonts w:ascii="Times New Roman" w:hAnsi="Times New Roman" w:cs="Times New Roman"/>
          <w:sz w:val="20"/>
          <w:szCs w:val="20"/>
        </w:rPr>
        <w:t xml:space="preserve"> </w:t>
      </w:r>
      <w:r w:rsidR="004879AB" w:rsidRPr="004E33EF">
        <w:rPr>
          <w:rFonts w:ascii="Times New Roman" w:hAnsi="Times New Roman" w:cs="Times New Roman"/>
          <w:sz w:val="20"/>
          <w:szCs w:val="20"/>
        </w:rPr>
        <w:t>– Brasil (NHR-Brasil)</w:t>
      </w:r>
      <w:r w:rsidR="00C04BBF" w:rsidRPr="004E33EF">
        <w:rPr>
          <w:rFonts w:ascii="Times New Roman" w:hAnsi="Times New Roman" w:cs="Times New Roman"/>
          <w:sz w:val="20"/>
          <w:szCs w:val="20"/>
        </w:rPr>
        <w:t>. Orientadora. Fortaleza, Ceará. Brasil.</w:t>
      </w:r>
    </w:p>
    <w:p w:rsidR="004E33EF" w:rsidRPr="004E33EF" w:rsidRDefault="004E33EF" w:rsidP="004E33EF">
      <w:pPr>
        <w:spacing w:line="36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4E33E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 hanseníase, antigamente conhecida como lepra, é uma doença crônica, infectocontagiosa e de notificação compulsória. Acredita-se que a maior parte da população entrou em contato com o bacilo, mas não desenvolveu a doença. O </w:t>
      </w:r>
      <w:r w:rsidRPr="004E33EF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  <w:t xml:space="preserve">Mycobacterium </w:t>
      </w:r>
      <w:proofErr w:type="spellStart"/>
      <w:r w:rsidRPr="004E33EF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  <w:t>leprae</w:t>
      </w:r>
      <w:proofErr w:type="spellEnd"/>
      <w:r w:rsidRPr="004E33E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 possui afinidade com os nervos do sistema nervoso periférico e células cutâneas, causando alterações de sensibilidade e lesões na pele. Uma das principais formas de diagnóstico da doença é o teste de sensibilidade, entretanto, no público infantil a conclusão desse teste torna-se comprometida devido à dificuldade de interpretação. A detecção da doença em menores de 15 anos é um indicador de alta </w:t>
      </w:r>
      <w:proofErr w:type="spellStart"/>
      <w:r w:rsidRPr="004E33E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endemicidade</w:t>
      </w:r>
      <w:proofErr w:type="spellEnd"/>
      <w:r w:rsidRPr="004E33E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 assim, o Ministério da Saúde (MS) recomenda a utilização do protocolo complementar de investigação diagnóstica de casos de hanseníase em menores de 15 anos (PCID &lt;15). Este trabalho teve como objetivo identificar e analisar a produção científica nacional acerca da hanseníase em crianças menores de 15 anos. O estudo trata-se de uma revisão bibliográfica de caráter descritivo. Foi realizado por meio de busca online das produções científicas nacionais sobre a hanseníase em crianças menores de 15 anos, onde empreendeu-se um levantamento bibliográfico na Biblioteca Virtual em Saúde (BVS), sendo utilizadas as bases de dados: LILACS, SciELO, e manuais do Ministério da Saúde. Estabeleceu-se para a seleção da amostra artigos brasileiros, no período de 2009 a 2019, que apresentassem de maneira explícita no título e/ou resumo a problemática da hanseníase em menores de 15 anos, tendo como amostra final 15 artigos. A partir da análise, constatou-se que o aumento de casos da doença em crianças evidencia um sério problema de saúde pública, pois demostra que há uma forte exposição ao bacilo e ineficiência no diagnóstico precoce, visto que a bactéria apresenta um período de incubação entre 2 a 10 anos para que o indivíduo infectado manifeste seus primeiros sintomas. Dessa forma, o MS preconiza o aumento das atividades de controle para reduzir a taxa de detecção para zero em crianças menores de 15 anos de idade até o ano de 2020. Segundo a OMS a hanseníase é uma enfermidade diretamente relacionada as condições socioeconômicas, assim sendo, faz-se necessário ações e medidas de controle da saúde pública. A equipe de enfermagem deve promover ações de prevenção, promoção à saúde e busca ativa eficaz para interromper a cadeia de transmissão, auxiliando no diagnóstico precoce e consequentemente, evitando o desenvolvimento de incapacidades físicas.</w:t>
      </w:r>
    </w:p>
    <w:p w:rsidR="003C28C6" w:rsidRPr="004E33EF" w:rsidRDefault="004879AB" w:rsidP="004E33E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33EF">
        <w:rPr>
          <w:rFonts w:ascii="Times New Roman" w:hAnsi="Times New Roman" w:cs="Times New Roman"/>
          <w:sz w:val="20"/>
          <w:szCs w:val="20"/>
        </w:rPr>
        <w:t xml:space="preserve">Descritores: Hanseníase, </w:t>
      </w:r>
      <w:r w:rsidR="004769AA" w:rsidRPr="004E33EF">
        <w:rPr>
          <w:rFonts w:ascii="Times New Roman" w:hAnsi="Times New Roman" w:cs="Times New Roman"/>
          <w:sz w:val="20"/>
          <w:szCs w:val="20"/>
        </w:rPr>
        <w:t>M</w:t>
      </w:r>
      <w:r w:rsidRPr="004E33EF">
        <w:rPr>
          <w:rFonts w:ascii="Times New Roman" w:hAnsi="Times New Roman" w:cs="Times New Roman"/>
          <w:sz w:val="20"/>
          <w:szCs w:val="20"/>
        </w:rPr>
        <w:t xml:space="preserve">ycobacterium </w:t>
      </w:r>
      <w:proofErr w:type="spellStart"/>
      <w:r w:rsidRPr="004E33EF">
        <w:rPr>
          <w:rFonts w:ascii="Times New Roman" w:hAnsi="Times New Roman" w:cs="Times New Roman"/>
          <w:sz w:val="20"/>
          <w:szCs w:val="20"/>
        </w:rPr>
        <w:t>leprae</w:t>
      </w:r>
      <w:proofErr w:type="spellEnd"/>
      <w:r w:rsidRPr="004E33EF">
        <w:rPr>
          <w:rFonts w:ascii="Times New Roman" w:hAnsi="Times New Roman" w:cs="Times New Roman"/>
          <w:sz w:val="20"/>
          <w:szCs w:val="20"/>
        </w:rPr>
        <w:t xml:space="preserve">, </w:t>
      </w:r>
      <w:r w:rsidR="00226355" w:rsidRPr="004E33EF">
        <w:rPr>
          <w:rFonts w:ascii="Times New Roman" w:hAnsi="Times New Roman" w:cs="Times New Roman"/>
          <w:sz w:val="20"/>
          <w:szCs w:val="20"/>
        </w:rPr>
        <w:t>C</w:t>
      </w:r>
      <w:r w:rsidRPr="004E33EF">
        <w:rPr>
          <w:rFonts w:ascii="Times New Roman" w:hAnsi="Times New Roman" w:cs="Times New Roman"/>
          <w:sz w:val="20"/>
          <w:szCs w:val="20"/>
        </w:rPr>
        <w:t>riança</w:t>
      </w:r>
      <w:bookmarkStart w:id="0" w:name="_GoBack"/>
      <w:bookmarkEnd w:id="0"/>
    </w:p>
    <w:sectPr w:rsidR="003C28C6" w:rsidRPr="004E33EF" w:rsidSect="00C04BB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C1C7D"/>
    <w:multiLevelType w:val="hybridMultilevel"/>
    <w:tmpl w:val="63C878AE"/>
    <w:lvl w:ilvl="0" w:tplc="FCC841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AB"/>
    <w:rsid w:val="00226355"/>
    <w:rsid w:val="00380B4B"/>
    <w:rsid w:val="003C28C6"/>
    <w:rsid w:val="004769AA"/>
    <w:rsid w:val="004879AB"/>
    <w:rsid w:val="004E33EF"/>
    <w:rsid w:val="00915E31"/>
    <w:rsid w:val="00944769"/>
    <w:rsid w:val="009C63EC"/>
    <w:rsid w:val="00C04BBF"/>
    <w:rsid w:val="00FC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AD56"/>
  <w15:chartTrackingRefBased/>
  <w15:docId w15:val="{C5068A20-AAEE-460B-9075-F6E69058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4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</dc:creator>
  <cp:keywords/>
  <dc:description/>
  <cp:lastModifiedBy>Samara</cp:lastModifiedBy>
  <cp:revision>7</cp:revision>
  <dcterms:created xsi:type="dcterms:W3CDTF">2019-10-29T23:45:00Z</dcterms:created>
  <dcterms:modified xsi:type="dcterms:W3CDTF">2019-10-30T00:33:00Z</dcterms:modified>
</cp:coreProperties>
</file>