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ÚLCERA PÉPTICA: MANIFESTAÇÕES CLÍNICAS E CONDUTA CIRÚRGICA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101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Vitor Ribeiro Novaes¹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Darione Melo de Oliveira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Gabriel de Oliveira Pereira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Claudia Costa Américo de Melo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38" w:lineRule="auto"/>
        <w:ind w:right="1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Juliana Silva Rangel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úlcera péptica é uma lesão na mucosa do tubo digestivo superior, que pode afetar o esôfago, o estômago ou o duodeno. As principais causas são a infecção pela bactéria Helicobacter pylori e o uso de medicamentos anti-inflamatórios e analgésicos. Os sintomas mais comuns são dor abdominal, náusea, vômito, perda de peso e sangramento. O diagnóstico é feito por meio de exames para detectar a presença da bactéria e de endoscopia para visualizar a úlcera. O tratamento consiste em eliminar a bactéria com antibióticos e reduzir a acidez gástrica com medicamentos. Em alguns casos, pode ser necessária a cirurgia para tratar as complicações da úlcera, como perfuração, obstrução ou hemorragia.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 Objetivo: </w:t>
      </w:r>
      <w:r w:rsidDel="00000000" w:rsidR="00000000" w:rsidRPr="00000000">
        <w:rPr>
          <w:sz w:val="24"/>
          <w:szCs w:val="24"/>
          <w:rtl w:val="0"/>
        </w:rPr>
        <w:t xml:space="preserve">avaliar as manifestações clínicas e a conduta cirúrgica da úlcera péptica</w:t>
      </w:r>
      <w:r w:rsidDel="00000000" w:rsidR="00000000" w:rsidRPr="00000000">
        <w:rPr>
          <w:b w:val="1"/>
          <w:sz w:val="24"/>
          <w:szCs w:val="24"/>
          <w:rtl w:val="0"/>
        </w:rPr>
        <w:t xml:space="preserve">. Metodologia: </w:t>
      </w:r>
      <w:r w:rsidDel="00000000" w:rsidR="00000000" w:rsidRPr="00000000">
        <w:rPr>
          <w:sz w:val="24"/>
          <w:szCs w:val="24"/>
          <w:rtl w:val="0"/>
        </w:rPr>
        <w:t xml:space="preserve">Foi realizada uma busca nas bases de dados PubMed, Scielo, Web of Science, utilizando os seguintes descritores: úlcera péptica, manifestações clínicas, conduta cirúrgica, revisão sistemática. Foram incluídos artigos publicados nos últimos 10 anos, em português ou inglês, que abordassem o tema proposto. Foram excluídos artigos que não fossem originais, que não apresentassem dados suficientes ou que tivessem baixa qualidade metodológica. A avaliação da qualidade dos estudos foi feita com base no checklist PRISMA.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 </w:t>
      </w:r>
      <w:r w:rsidDel="00000000" w:rsidR="00000000" w:rsidRPr="00000000">
        <w:rPr>
          <w:sz w:val="24"/>
          <w:szCs w:val="24"/>
          <w:rtl w:val="0"/>
        </w:rPr>
        <w:t xml:space="preserve">Foram selecionados 12 estudos. A úlcera duodenal é mais frequente do que a úlcera gástrica, sendo mais comum em homens do que em mulheres. A úlcera gástrica tem maior risco de malignidade e de sangramento do que a úlcera duodenal. A infecção por H. pylori é o fator etiológico mais importante da úlcera péptica, sendo encontrada em cerca de 70% dos casos de úlcera duodenal e em 50% dos casos de úlcera gástrica. O tratamento erradicador da bactéria é eficaz na prevenção da recorrência da úlcera e na redução das complicações. O uso de AINEs é a segunda causa mais comum de úlcera péptica, sendo responsável por cerca de 20% dos casos. Os AINEs interferem na síntese de prostaglandinas. O risco de úlcera péptica aumenta com a dose, a duração e a associação de AINEs, bem como com a presença de fatores de risco, como idade avançada, história prévia de úlcera, infecção por H. pylori, uso de corticoides ou anticoagulantes. As técnicas cirúrgicas variam de acordo com o tipo e a localização da úlcera, podendo incluir vagotomia, piloroplastia, gastrectomia parcial ou total, anastomose gastrojejunal ou duodenal. A cirurgia laparoscópica tem sido cada vez mais utilizada, apresentando vantagens como menor tempo de internação, menor dor pós-operatória, menor taxa de infecção e melhor resultado estético.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Conclusão: </w:t>
      </w:r>
      <w:r w:rsidDel="00000000" w:rsidR="00000000" w:rsidRPr="00000000">
        <w:rPr>
          <w:sz w:val="24"/>
          <w:szCs w:val="24"/>
          <w:rtl w:val="0"/>
        </w:rPr>
        <w:t xml:space="preserve">A úlcera péptica é uma doença comum, que pode se manifestar por dor abdominal, náusea, vômito, perda de peso e sangramento. A infecção por H. pylori e o uso de AINEs são as principais causas. A cirurgia é reservada para os casos de complicações ou refratariedade ao tratamento clínico. As técnicas cirúrgicas dependem do tipo e da localização da úlcera, podendo ser realizadas por via aberta ou laparoscópica. A cirurgia laparoscópica tem mostrado benefícios em termos de recuperação pós-operatória, mas não de desfechos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Úlcera péptica, Manifestações clínicas, Conduta cirúrgica, Revisão sistemática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Hospital Estadual do Centro Norte Goiano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dr.Vrnovaes@gmail.com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UNIFAA,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darionemello@gmail.com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Universidade Evangélica de Goiás,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gabriel@hoa.med.br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UNIRV,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maria.c.c.a.melo@academico.unirv.edu.br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sz w:val="24"/>
          <w:szCs w:val="24"/>
          <w:rtl w:val="0"/>
        </w:rPr>
        <w:t xml:space="preserve"> UNIRV,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julianarangel033@gmail.com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julianarangel033@gmail.com" TargetMode="External"/><Relationship Id="rId10" Type="http://schemas.openxmlformats.org/officeDocument/2006/relationships/hyperlink" Target="mailto:maria.c.c.a.melo@academico.unirv.edu.br" TargetMode="External"/><Relationship Id="rId12" Type="http://schemas.openxmlformats.org/officeDocument/2006/relationships/header" Target="header1.xml"/><Relationship Id="rId9" Type="http://schemas.openxmlformats.org/officeDocument/2006/relationships/hyperlink" Target="mailto:gabriel@hoa.med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r.Vrnovaes@gmail.com" TargetMode="External"/><Relationship Id="rId8" Type="http://schemas.openxmlformats.org/officeDocument/2006/relationships/hyperlink" Target="mailto:darionemello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62yQJ7BppWtluZCCPQPl/n4Qg==">CgMxLjA4AHIhMWdCMWZwZjJVSGhjcGxqU0VnZU5WZXIxYjJESW5PcHAz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