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1CCA" w14:textId="77777777" w:rsidR="00EB319F" w:rsidRDefault="00EB319F" w:rsidP="00C50B11">
      <w:pPr>
        <w:spacing w:line="240" w:lineRule="auto"/>
        <w:jc w:val="center"/>
        <w:rPr>
          <w:rFonts w:ascii="Times New Roman" w:hAnsi="Times New Roman" w:cs="Times New Roman"/>
          <w:b/>
          <w:bCs/>
          <w:sz w:val="24"/>
          <w:szCs w:val="24"/>
        </w:rPr>
      </w:pPr>
    </w:p>
    <w:p w14:paraId="0795677C" w14:textId="77777777" w:rsidR="00EB319F" w:rsidRDefault="00EB319F" w:rsidP="00C50B11">
      <w:pPr>
        <w:spacing w:line="240" w:lineRule="auto"/>
        <w:jc w:val="center"/>
        <w:rPr>
          <w:rFonts w:ascii="Times New Roman" w:hAnsi="Times New Roman" w:cs="Times New Roman"/>
          <w:b/>
          <w:bCs/>
          <w:sz w:val="24"/>
          <w:szCs w:val="24"/>
        </w:rPr>
      </w:pPr>
    </w:p>
    <w:p w14:paraId="32566692" w14:textId="77777777" w:rsidR="00EB319F" w:rsidRDefault="00EB319F" w:rsidP="00C50B11">
      <w:pPr>
        <w:spacing w:line="240" w:lineRule="auto"/>
        <w:jc w:val="center"/>
        <w:rPr>
          <w:rFonts w:ascii="Times New Roman" w:hAnsi="Times New Roman" w:cs="Times New Roman"/>
          <w:b/>
          <w:bCs/>
          <w:sz w:val="24"/>
          <w:szCs w:val="24"/>
        </w:rPr>
      </w:pPr>
    </w:p>
    <w:p w14:paraId="069DAAF0" w14:textId="09AFA4EA" w:rsidR="00524E90" w:rsidRDefault="00524E90" w:rsidP="00C50B11">
      <w:pPr>
        <w:spacing w:line="240" w:lineRule="auto"/>
        <w:jc w:val="center"/>
        <w:rPr>
          <w:rFonts w:ascii="Times New Roman" w:hAnsi="Times New Roman" w:cs="Times New Roman"/>
          <w:b/>
          <w:bCs/>
          <w:sz w:val="24"/>
          <w:szCs w:val="24"/>
        </w:rPr>
      </w:pPr>
      <w:r w:rsidRPr="00524E90">
        <w:rPr>
          <w:rFonts w:ascii="Times New Roman" w:hAnsi="Times New Roman" w:cs="Times New Roman"/>
          <w:b/>
          <w:bCs/>
          <w:sz w:val="24"/>
          <w:szCs w:val="24"/>
        </w:rPr>
        <w:t>ENUCLEAÇÃO SECUNDÁRIA A TRAUMA OCULAR EM EQUINO: RELATO DE CASO</w:t>
      </w:r>
    </w:p>
    <w:p w14:paraId="395D3B12" w14:textId="6C76C5FE" w:rsidR="00C4304D" w:rsidRPr="000D14E9" w:rsidRDefault="00524E90" w:rsidP="000D14E9">
      <w:pPr>
        <w:spacing w:line="240" w:lineRule="auto"/>
        <w:jc w:val="center"/>
        <w:rPr>
          <w:rFonts w:ascii="Times New Roman" w:eastAsia="Times New Roman" w:hAnsi="Times New Roman" w:cs="Times New Roman"/>
          <w:color w:val="000000"/>
          <w:sz w:val="24"/>
          <w:szCs w:val="24"/>
          <w:vertAlign w:val="superscript"/>
        </w:rPr>
      </w:pPr>
      <w:r w:rsidRPr="000D14E9">
        <w:rPr>
          <w:rFonts w:ascii="Times New Roman" w:eastAsia="Times New Roman" w:hAnsi="Times New Roman" w:cs="Times New Roman"/>
          <w:sz w:val="24"/>
          <w:szCs w:val="24"/>
        </w:rPr>
        <w:t>Renaly Sous</w:t>
      </w:r>
      <w:r w:rsidRPr="000D14E9">
        <w:rPr>
          <w:rFonts w:ascii="Times New Roman" w:eastAsia="Times New Roman" w:hAnsi="Times New Roman" w:cs="Times New Roman"/>
          <w:color w:val="00000A"/>
          <w:sz w:val="24"/>
          <w:szCs w:val="24"/>
        </w:rPr>
        <w:t>a</w:t>
      </w:r>
      <w:r w:rsidRPr="000D14E9">
        <w:rPr>
          <w:rFonts w:ascii="Times New Roman" w:eastAsia="Times New Roman" w:hAnsi="Times New Roman" w:cs="Times New Roman"/>
          <w:sz w:val="24"/>
          <w:szCs w:val="24"/>
        </w:rPr>
        <w:t xml:space="preserve"> </w:t>
      </w:r>
      <w:r w:rsidRPr="000D14E9">
        <w:rPr>
          <w:rFonts w:ascii="Times New Roman" w:eastAsia="Times New Roman" w:hAnsi="Times New Roman" w:cs="Times New Roman"/>
          <w:b/>
          <w:bCs/>
          <w:sz w:val="24"/>
          <w:szCs w:val="24"/>
        </w:rPr>
        <w:t>COSTA</w:t>
      </w:r>
      <w:r w:rsidRPr="000D14E9">
        <w:rPr>
          <w:rFonts w:ascii="Times New Roman" w:eastAsia="Times New Roman" w:hAnsi="Times New Roman" w:cs="Times New Roman"/>
          <w:color w:val="000000"/>
          <w:sz w:val="24"/>
          <w:szCs w:val="24"/>
        </w:rPr>
        <w:t xml:space="preserve"> </w:t>
      </w:r>
      <w:r w:rsidRPr="000D14E9">
        <w:rPr>
          <w:rFonts w:ascii="Times New Roman" w:eastAsia="Times New Roman" w:hAnsi="Times New Roman" w:cs="Times New Roman"/>
          <w:b/>
          <w:bCs/>
          <w:sz w:val="24"/>
          <w:szCs w:val="24"/>
        </w:rPr>
        <w:t>¹</w:t>
      </w:r>
      <w:r w:rsidRPr="000D14E9">
        <w:rPr>
          <w:rFonts w:ascii="Times New Roman" w:eastAsia="Times New Roman" w:hAnsi="Times New Roman" w:cs="Times New Roman"/>
          <w:sz w:val="24"/>
          <w:szCs w:val="24"/>
        </w:rPr>
        <w:t xml:space="preserve">; </w:t>
      </w:r>
      <w:r w:rsidRPr="000D14E9">
        <w:rPr>
          <w:rFonts w:ascii="Times New Roman" w:eastAsia="Times New Roman" w:hAnsi="Times New Roman" w:cs="Times New Roman"/>
          <w:color w:val="000000"/>
          <w:sz w:val="24"/>
          <w:szCs w:val="24"/>
        </w:rPr>
        <w:t>Sofia Adeline Du</w:t>
      </w:r>
      <w:r w:rsidRPr="000D14E9">
        <w:rPr>
          <w:rFonts w:ascii="Times New Roman" w:eastAsia="Times New Roman" w:hAnsi="Times New Roman" w:cs="Times New Roman"/>
          <w:color w:val="00000A"/>
          <w:sz w:val="24"/>
          <w:szCs w:val="24"/>
        </w:rPr>
        <w:t>arte</w:t>
      </w:r>
      <w:r w:rsidRPr="000D14E9">
        <w:rPr>
          <w:rFonts w:ascii="Times New Roman" w:eastAsia="Times New Roman" w:hAnsi="Times New Roman" w:cs="Times New Roman"/>
          <w:color w:val="000000"/>
          <w:sz w:val="24"/>
          <w:szCs w:val="24"/>
        </w:rPr>
        <w:t xml:space="preserve"> de </w:t>
      </w:r>
      <w:r w:rsidRPr="000D14E9">
        <w:rPr>
          <w:rFonts w:ascii="Times New Roman" w:eastAsia="Times New Roman" w:hAnsi="Times New Roman" w:cs="Times New Roman"/>
          <w:b/>
          <w:color w:val="000000"/>
          <w:sz w:val="24"/>
          <w:szCs w:val="24"/>
        </w:rPr>
        <w:t>SOUZA</w:t>
      </w:r>
      <w:r w:rsidRPr="000D14E9">
        <w:rPr>
          <w:rFonts w:ascii="Times New Roman" w:eastAsia="Times New Roman" w:hAnsi="Times New Roman" w:cs="Times New Roman"/>
          <w:sz w:val="24"/>
          <w:szCs w:val="24"/>
          <w:vertAlign w:val="superscript"/>
        </w:rPr>
        <w:t xml:space="preserve"> </w:t>
      </w:r>
      <w:r w:rsidR="00EC1B37" w:rsidRPr="00EC1B37">
        <w:rPr>
          <w:rFonts w:ascii="Times New Roman" w:eastAsia="Times New Roman" w:hAnsi="Times New Roman" w:cs="Times New Roman"/>
          <w:sz w:val="24"/>
          <w:szCs w:val="24"/>
        </w:rPr>
        <w:t>¹</w:t>
      </w:r>
      <w:r w:rsidRPr="000D14E9">
        <w:rPr>
          <w:rFonts w:ascii="Times New Roman" w:eastAsia="Times New Roman" w:hAnsi="Times New Roman" w:cs="Times New Roman"/>
          <w:color w:val="000000"/>
          <w:sz w:val="24"/>
          <w:szCs w:val="24"/>
        </w:rPr>
        <w:t xml:space="preserve"> Lívia </w:t>
      </w:r>
      <w:proofErr w:type="spellStart"/>
      <w:r w:rsidRPr="000D14E9">
        <w:rPr>
          <w:rFonts w:ascii="Times New Roman" w:eastAsia="Times New Roman" w:hAnsi="Times New Roman" w:cs="Times New Roman"/>
          <w:color w:val="000000"/>
          <w:sz w:val="24"/>
          <w:szCs w:val="24"/>
        </w:rPr>
        <w:t>Horron</w:t>
      </w:r>
      <w:r w:rsidRPr="000D14E9">
        <w:rPr>
          <w:rFonts w:ascii="Times New Roman" w:eastAsia="Times New Roman" w:hAnsi="Times New Roman" w:cs="Times New Roman"/>
          <w:color w:val="00000A"/>
          <w:sz w:val="24"/>
          <w:szCs w:val="24"/>
        </w:rPr>
        <w:t>a</w:t>
      </w:r>
      <w:proofErr w:type="spellEnd"/>
      <w:r w:rsidRPr="000D14E9">
        <w:rPr>
          <w:rFonts w:ascii="Times New Roman" w:eastAsia="Times New Roman" w:hAnsi="Times New Roman" w:cs="Times New Roman"/>
          <w:color w:val="00000A"/>
          <w:sz w:val="24"/>
          <w:szCs w:val="24"/>
        </w:rPr>
        <w:t xml:space="preserve"> </w:t>
      </w:r>
      <w:r w:rsidRPr="000D14E9">
        <w:rPr>
          <w:rFonts w:ascii="Times New Roman" w:eastAsia="Times New Roman" w:hAnsi="Times New Roman" w:cs="Times New Roman"/>
          <w:color w:val="000000"/>
          <w:sz w:val="24"/>
          <w:szCs w:val="24"/>
        </w:rPr>
        <w:t xml:space="preserve">Forte </w:t>
      </w:r>
      <w:r w:rsidRPr="000D14E9">
        <w:rPr>
          <w:rFonts w:ascii="Times New Roman" w:eastAsia="Times New Roman" w:hAnsi="Times New Roman" w:cs="Times New Roman"/>
          <w:b/>
          <w:bCs/>
          <w:color w:val="000000"/>
          <w:sz w:val="24"/>
          <w:szCs w:val="24"/>
        </w:rPr>
        <w:t xml:space="preserve">FREIRE </w:t>
      </w:r>
      <w:r w:rsidR="00EC1B37">
        <w:rPr>
          <w:rFonts w:ascii="Times New Roman" w:eastAsia="Times New Roman" w:hAnsi="Times New Roman" w:cs="Times New Roman"/>
          <w:sz w:val="24"/>
          <w:szCs w:val="24"/>
          <w:vertAlign w:val="superscript"/>
        </w:rPr>
        <w:t>2</w:t>
      </w:r>
      <w:r w:rsidRPr="000D14E9">
        <w:rPr>
          <w:rFonts w:ascii="Times New Roman" w:eastAsia="Times New Roman" w:hAnsi="Times New Roman" w:cs="Times New Roman"/>
          <w:sz w:val="24"/>
          <w:szCs w:val="24"/>
        </w:rPr>
        <w:t xml:space="preserve">; </w:t>
      </w:r>
      <w:r w:rsidR="000D14E9" w:rsidRPr="000D14E9">
        <w:rPr>
          <w:rFonts w:ascii="Times New Roman" w:hAnsi="Times New Roman" w:cs="Times New Roman"/>
          <w:sz w:val="24"/>
          <w:szCs w:val="24"/>
        </w:rPr>
        <w:t xml:space="preserve">Eldinê Gomes de </w:t>
      </w:r>
      <w:r w:rsidR="000D14E9" w:rsidRPr="000D14E9">
        <w:rPr>
          <w:rFonts w:ascii="Times New Roman" w:eastAsia="Times New Roman" w:hAnsi="Times New Roman" w:cs="Times New Roman"/>
          <w:b/>
          <w:sz w:val="24"/>
          <w:szCs w:val="24"/>
        </w:rPr>
        <w:t>MIRANDA NETO</w:t>
      </w:r>
      <w:r w:rsidR="000D14E9" w:rsidRPr="000D14E9">
        <w:rPr>
          <w:rFonts w:ascii="Times New Roman" w:hAnsi="Times New Roman" w:cs="Times New Roman"/>
          <w:sz w:val="24"/>
          <w:szCs w:val="24"/>
          <w:vertAlign w:val="superscript"/>
        </w:rPr>
        <w:t xml:space="preserve"> </w:t>
      </w:r>
      <w:r w:rsidR="00EC1B37">
        <w:rPr>
          <w:rFonts w:ascii="Times New Roman" w:eastAsia="Times New Roman" w:hAnsi="Times New Roman" w:cs="Times New Roman"/>
          <w:sz w:val="24"/>
          <w:szCs w:val="24"/>
          <w:vertAlign w:val="superscript"/>
        </w:rPr>
        <w:t>3</w:t>
      </w:r>
      <w:r w:rsidRPr="000D14E9">
        <w:rPr>
          <w:rFonts w:ascii="Times New Roman" w:eastAsia="Times New Roman" w:hAnsi="Times New Roman" w:cs="Times New Roman"/>
          <w:sz w:val="24"/>
          <w:szCs w:val="24"/>
        </w:rPr>
        <w:t xml:space="preserve">; </w:t>
      </w:r>
      <w:r w:rsidRPr="000D14E9">
        <w:rPr>
          <w:rFonts w:ascii="Times New Roman" w:eastAsia="Times New Roman" w:hAnsi="Times New Roman" w:cs="Times New Roman"/>
          <w:color w:val="000000"/>
          <w:sz w:val="24"/>
          <w:szCs w:val="24"/>
        </w:rPr>
        <w:t xml:space="preserve">Daniel de Medeiros </w:t>
      </w:r>
      <w:r w:rsidRPr="000D14E9">
        <w:rPr>
          <w:rFonts w:ascii="Times New Roman" w:eastAsia="Times New Roman" w:hAnsi="Times New Roman" w:cs="Times New Roman"/>
          <w:b/>
          <w:bCs/>
          <w:color w:val="000000"/>
          <w:sz w:val="24"/>
          <w:szCs w:val="24"/>
        </w:rPr>
        <w:t xml:space="preserve">ASSIS </w:t>
      </w:r>
      <w:r w:rsidR="00EC1B37">
        <w:rPr>
          <w:rFonts w:ascii="Times New Roman" w:eastAsia="Times New Roman" w:hAnsi="Times New Roman" w:cs="Times New Roman"/>
          <w:sz w:val="24"/>
          <w:szCs w:val="24"/>
          <w:vertAlign w:val="superscript"/>
        </w:rPr>
        <w:t>4</w:t>
      </w:r>
      <w:r w:rsidRPr="000D14E9">
        <w:rPr>
          <w:rFonts w:ascii="Times New Roman" w:eastAsia="Times New Roman" w:hAnsi="Times New Roman" w:cs="Times New Roman"/>
          <w:color w:val="000000"/>
          <w:sz w:val="24"/>
          <w:szCs w:val="24"/>
        </w:rPr>
        <w:t>,</w:t>
      </w:r>
      <w:r w:rsidR="000D14E9" w:rsidRPr="000D14E9">
        <w:rPr>
          <w:rFonts w:ascii="Times New Roman" w:eastAsia="Times New Roman" w:hAnsi="Times New Roman" w:cs="Times New Roman"/>
          <w:color w:val="000000"/>
          <w:sz w:val="24"/>
          <w:szCs w:val="24"/>
        </w:rPr>
        <w:t xml:space="preserve"> Pedro Isidro da </w:t>
      </w:r>
      <w:r w:rsidR="000D14E9" w:rsidRPr="000D14E9">
        <w:rPr>
          <w:rFonts w:ascii="Times New Roman" w:eastAsia="Times New Roman" w:hAnsi="Times New Roman" w:cs="Times New Roman"/>
          <w:b/>
          <w:bCs/>
          <w:color w:val="000000"/>
          <w:sz w:val="24"/>
          <w:szCs w:val="24"/>
        </w:rPr>
        <w:t>NÓBREGA NETO</w:t>
      </w:r>
      <w:r w:rsidR="000D14E9">
        <w:rPr>
          <w:rFonts w:ascii="Times New Roman" w:eastAsia="Times New Roman" w:hAnsi="Times New Roman" w:cs="Times New Roman"/>
          <w:b/>
          <w:bCs/>
          <w:color w:val="000000"/>
          <w:sz w:val="24"/>
          <w:szCs w:val="24"/>
          <w:vertAlign w:val="superscript"/>
        </w:rPr>
        <w:t xml:space="preserve"> </w:t>
      </w:r>
      <w:r w:rsidR="00EC1B37">
        <w:rPr>
          <w:rFonts w:ascii="Times New Roman" w:eastAsia="Times New Roman" w:hAnsi="Times New Roman" w:cs="Times New Roman"/>
          <w:color w:val="000000"/>
          <w:sz w:val="24"/>
          <w:szCs w:val="24"/>
          <w:vertAlign w:val="superscript"/>
        </w:rPr>
        <w:t>5</w:t>
      </w:r>
    </w:p>
    <w:p w14:paraId="2D9733DA" w14:textId="6BE6AA96" w:rsidR="000D14E9" w:rsidRPr="00EB319F" w:rsidRDefault="000D14E9" w:rsidP="000D14E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EB319F">
        <w:rPr>
          <w:rFonts w:ascii="Times New Roman" w:eastAsia="Times New Roman" w:hAnsi="Times New Roman" w:cs="Times New Roman"/>
          <w:color w:val="000000"/>
          <w:sz w:val="20"/>
          <w:szCs w:val="20"/>
          <w:vertAlign w:val="superscript"/>
        </w:rPr>
        <w:t>1</w:t>
      </w:r>
      <w:r w:rsidRPr="00EB319F">
        <w:rPr>
          <w:rFonts w:ascii="Times New Roman" w:eastAsia="Times New Roman" w:hAnsi="Times New Roman" w:cs="Times New Roman"/>
          <w:color w:val="000000"/>
          <w:sz w:val="20"/>
          <w:szCs w:val="20"/>
        </w:rPr>
        <w:t xml:space="preserve"> </w:t>
      </w:r>
      <w:r w:rsidRPr="00EB319F">
        <w:rPr>
          <w:rFonts w:ascii="Times New Roman" w:hAnsi="Times New Roman" w:cs="Times New Roman"/>
          <w:sz w:val="20"/>
          <w:szCs w:val="20"/>
        </w:rPr>
        <w:t>Discente do curso de Medicina Veterinária pela Universidade Federal de Campina Grande, Patos, PB, Brasil</w:t>
      </w:r>
      <w:r w:rsidR="0081420E">
        <w:rPr>
          <w:rFonts w:ascii="Times New Roman" w:hAnsi="Times New Roman" w:cs="Times New Roman"/>
          <w:sz w:val="20"/>
          <w:szCs w:val="20"/>
        </w:rPr>
        <w:t xml:space="preserve">. </w:t>
      </w:r>
      <w:r w:rsidRPr="00EB319F">
        <w:rPr>
          <w:rFonts w:ascii="Times New Roman" w:eastAsia="Times New Roman" w:hAnsi="Times New Roman" w:cs="Times New Roman"/>
          <w:color w:val="000000"/>
          <w:sz w:val="20"/>
          <w:szCs w:val="20"/>
        </w:rPr>
        <w:t xml:space="preserve">E-mail: </w:t>
      </w:r>
      <w:r w:rsidR="00E06217" w:rsidRPr="00E06217">
        <w:rPr>
          <w:rFonts w:ascii="Times New Roman" w:eastAsia="Times New Roman" w:hAnsi="Times New Roman" w:cs="Times New Roman"/>
          <w:color w:val="000000"/>
          <w:sz w:val="20"/>
          <w:szCs w:val="20"/>
        </w:rPr>
        <w:t>é renalysousacosta@gmail.com</w:t>
      </w:r>
      <w:r w:rsidR="00E06217" w:rsidRPr="003D194B">
        <w:rPr>
          <w:rFonts w:ascii="Times New Roman" w:eastAsia="Times New Roman" w:hAnsi="Times New Roman" w:cs="Times New Roman"/>
          <w:color w:val="000000"/>
          <w:sz w:val="20"/>
          <w:szCs w:val="20"/>
          <w:u w:val="single"/>
        </w:rPr>
        <w:t xml:space="preserve"> </w:t>
      </w:r>
      <w:r w:rsidR="00EB319F" w:rsidRPr="003D194B">
        <w:rPr>
          <w:rFonts w:ascii="Times New Roman" w:eastAsia="Times New Roman" w:hAnsi="Times New Roman" w:cs="Times New Roman"/>
          <w:color w:val="000000"/>
          <w:sz w:val="20"/>
          <w:szCs w:val="20"/>
          <w:u w:val="single"/>
        </w:rPr>
        <w:t>*</w:t>
      </w:r>
    </w:p>
    <w:p w14:paraId="5E2EBAF7" w14:textId="6065290A" w:rsidR="000D14E9" w:rsidRPr="00EB319F" w:rsidRDefault="00EC1B37" w:rsidP="000D14E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EC1B37">
        <w:rPr>
          <w:rFonts w:ascii="Times New Roman" w:eastAsia="Times New Roman" w:hAnsi="Times New Roman" w:cs="Times New Roman"/>
          <w:sz w:val="24"/>
          <w:szCs w:val="24"/>
        </w:rPr>
        <w:t>¹</w:t>
      </w:r>
      <w:r w:rsidR="000D14E9" w:rsidRPr="00EB319F">
        <w:rPr>
          <w:rFonts w:ascii="Times New Roman" w:eastAsia="Times New Roman" w:hAnsi="Times New Roman" w:cs="Times New Roman"/>
          <w:color w:val="000000"/>
          <w:sz w:val="20"/>
          <w:szCs w:val="20"/>
        </w:rPr>
        <w:t xml:space="preserve"> </w:t>
      </w:r>
      <w:r w:rsidR="000D14E9" w:rsidRPr="00EB319F">
        <w:rPr>
          <w:rFonts w:ascii="Times New Roman" w:hAnsi="Times New Roman" w:cs="Times New Roman"/>
          <w:sz w:val="20"/>
          <w:szCs w:val="20"/>
        </w:rPr>
        <w:t>Discente do curso de Medicina Veterinária pela Universidade Federal de Campina Grande, Patos, PB, Brasil</w:t>
      </w:r>
      <w:r w:rsidR="0081420E">
        <w:rPr>
          <w:rFonts w:ascii="Times New Roman" w:hAnsi="Times New Roman" w:cs="Times New Roman"/>
          <w:sz w:val="20"/>
          <w:szCs w:val="20"/>
        </w:rPr>
        <w:t xml:space="preserve">. </w:t>
      </w:r>
      <w:r w:rsidR="000D14E9" w:rsidRPr="00EB319F">
        <w:rPr>
          <w:rFonts w:ascii="Times New Roman" w:eastAsia="Times New Roman" w:hAnsi="Times New Roman" w:cs="Times New Roman"/>
          <w:color w:val="000000"/>
          <w:sz w:val="20"/>
          <w:szCs w:val="20"/>
        </w:rPr>
        <w:t>E-mail:</w:t>
      </w:r>
      <w:r w:rsidR="000D14E9" w:rsidRPr="00EB319F">
        <w:rPr>
          <w:rFonts w:ascii="Times New Roman" w:eastAsia="Times New Roman" w:hAnsi="Times New Roman" w:cs="Times New Roman"/>
          <w:color w:val="000000"/>
          <w:sz w:val="20"/>
          <w:szCs w:val="20"/>
          <w:u w:val="single"/>
        </w:rPr>
        <w:t xml:space="preserve"> sofia.adeline@estudante.ufcg.edu.br</w:t>
      </w:r>
    </w:p>
    <w:p w14:paraId="79EEF0A7" w14:textId="0F6DA92D" w:rsidR="000D14E9" w:rsidRPr="00EB319F" w:rsidRDefault="00EC1B37" w:rsidP="000D14E9">
      <w:pPr>
        <w:spacing w:after="4" w:line="25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sidR="000D14E9" w:rsidRPr="00EB319F">
        <w:rPr>
          <w:rFonts w:ascii="Times New Roman" w:hAnsi="Times New Roman" w:cs="Times New Roman"/>
          <w:sz w:val="20"/>
          <w:szCs w:val="20"/>
        </w:rPr>
        <w:t xml:space="preserve"> Mestranda pelo Programa de Pós-Graduação em Ciência e Saúde Animal da Universidade Federal de Campina Grande, Patos, PB, Brasil. </w:t>
      </w:r>
      <w:r w:rsidR="000D14E9" w:rsidRPr="00EB319F">
        <w:rPr>
          <w:rFonts w:ascii="Times New Roman" w:eastAsia="Times New Roman" w:hAnsi="Times New Roman" w:cs="Times New Roman"/>
          <w:color w:val="000000"/>
          <w:sz w:val="20"/>
          <w:szCs w:val="20"/>
        </w:rPr>
        <w:t>E-mail</w:t>
      </w:r>
      <w:r w:rsidR="000D14E9" w:rsidRPr="00EB319F">
        <w:rPr>
          <w:rFonts w:ascii="Times New Roman" w:eastAsia="Times New Roman" w:hAnsi="Times New Roman" w:cs="Times New Roman"/>
          <w:sz w:val="20"/>
          <w:szCs w:val="20"/>
        </w:rPr>
        <w:t xml:space="preserve">: </w:t>
      </w:r>
      <w:hyperlink r:id="rId7" w:history="1">
        <w:r w:rsidR="000D14E9" w:rsidRPr="00EB319F">
          <w:rPr>
            <w:rStyle w:val="Hyperlink"/>
            <w:rFonts w:ascii="Times New Roman" w:eastAsia="Times New Roman" w:hAnsi="Times New Roman" w:cs="Times New Roman"/>
            <w:color w:val="auto"/>
            <w:sz w:val="20"/>
            <w:szCs w:val="20"/>
          </w:rPr>
          <w:t>liviafreirevt@gmail.com</w:t>
        </w:r>
      </w:hyperlink>
    </w:p>
    <w:p w14:paraId="3575F4E6" w14:textId="5E09D8A2" w:rsidR="00204672" w:rsidRPr="00EB319F" w:rsidRDefault="00EC1B37" w:rsidP="00204672">
      <w:pPr>
        <w:spacing w:after="4"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vertAlign w:val="superscript"/>
        </w:rPr>
        <w:t>3</w:t>
      </w:r>
      <w:r w:rsidR="000D14E9" w:rsidRPr="00EB319F">
        <w:rPr>
          <w:rFonts w:ascii="Times New Roman" w:hAnsi="Times New Roman" w:cs="Times New Roman"/>
          <w:sz w:val="20"/>
          <w:szCs w:val="20"/>
        </w:rPr>
        <w:t xml:space="preserve"> </w:t>
      </w:r>
      <w:r w:rsidR="00204672" w:rsidRPr="00EB319F">
        <w:rPr>
          <w:rFonts w:ascii="Times New Roman" w:hAnsi="Times New Roman" w:cs="Times New Roman"/>
          <w:sz w:val="20"/>
          <w:szCs w:val="20"/>
        </w:rPr>
        <w:t xml:space="preserve">Docente do Departamento de Ciências Veterinárias da Universidade Federal de Campina Grande, Patos, PB, Brasil. </w:t>
      </w:r>
      <w:r w:rsidR="00204672" w:rsidRPr="00EB319F">
        <w:rPr>
          <w:rFonts w:ascii="Times New Roman" w:eastAsia="Times New Roman" w:hAnsi="Times New Roman" w:cs="Times New Roman"/>
          <w:color w:val="000000"/>
          <w:sz w:val="20"/>
          <w:szCs w:val="20"/>
        </w:rPr>
        <w:t>E-mail</w:t>
      </w:r>
      <w:r w:rsidR="00204672" w:rsidRPr="00EB319F">
        <w:rPr>
          <w:rFonts w:ascii="Times New Roman" w:eastAsia="Times New Roman" w:hAnsi="Times New Roman" w:cs="Times New Roman"/>
          <w:sz w:val="20"/>
          <w:szCs w:val="20"/>
        </w:rPr>
        <w:t xml:space="preserve">: </w:t>
      </w:r>
      <w:hyperlink r:id="rId8" w:history="1">
        <w:r w:rsidR="00204672" w:rsidRPr="00EB319F">
          <w:rPr>
            <w:rStyle w:val="Hyperlink"/>
            <w:rFonts w:ascii="Times New Roman" w:eastAsia="Times New Roman" w:hAnsi="Times New Roman" w:cs="Times New Roman"/>
            <w:color w:val="auto"/>
            <w:sz w:val="20"/>
            <w:szCs w:val="20"/>
          </w:rPr>
          <w:t>eldinemneto@hotmail.com</w:t>
        </w:r>
      </w:hyperlink>
    </w:p>
    <w:p w14:paraId="729B7A84" w14:textId="6808CA25" w:rsidR="000D14E9" w:rsidRPr="00EB319F" w:rsidRDefault="00EC1B37" w:rsidP="000D14E9">
      <w:pPr>
        <w:spacing w:after="4"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vertAlign w:val="superscript"/>
        </w:rPr>
        <w:t>4</w:t>
      </w:r>
      <w:r w:rsidR="000D14E9" w:rsidRPr="00EB319F">
        <w:rPr>
          <w:rFonts w:ascii="Times New Roman" w:eastAsia="Times New Roman" w:hAnsi="Times New Roman" w:cs="Times New Roman"/>
          <w:color w:val="000000"/>
          <w:sz w:val="20"/>
          <w:szCs w:val="20"/>
          <w:vertAlign w:val="superscript"/>
        </w:rPr>
        <w:t xml:space="preserve"> </w:t>
      </w:r>
      <w:r w:rsidR="000D14E9" w:rsidRPr="00EB319F">
        <w:rPr>
          <w:rFonts w:ascii="Times New Roman" w:hAnsi="Times New Roman" w:cs="Times New Roman"/>
          <w:sz w:val="20"/>
          <w:szCs w:val="20"/>
        </w:rPr>
        <w:t xml:space="preserve">Médico Veterinário, Técnico-administrativo em Educação do Hospital Universitário Veterinário da Universidade Federal de Campina Grande, Patos, PB, Brasil. </w:t>
      </w:r>
      <w:r w:rsidR="000D14E9" w:rsidRPr="00EB319F">
        <w:rPr>
          <w:rFonts w:ascii="Times New Roman" w:eastAsia="Times New Roman" w:hAnsi="Times New Roman" w:cs="Times New Roman"/>
          <w:color w:val="000000"/>
          <w:sz w:val="20"/>
          <w:szCs w:val="20"/>
        </w:rPr>
        <w:t xml:space="preserve">E-mail: </w:t>
      </w:r>
      <w:r w:rsidR="000D14E9" w:rsidRPr="00EB319F">
        <w:rPr>
          <w:rFonts w:ascii="Times New Roman" w:eastAsia="Times New Roman" w:hAnsi="Times New Roman" w:cs="Times New Roman"/>
          <w:color w:val="000000"/>
          <w:sz w:val="20"/>
          <w:szCs w:val="20"/>
          <w:u w:val="single"/>
        </w:rPr>
        <w:t>danielvetpb@gmail.com</w:t>
      </w:r>
    </w:p>
    <w:p w14:paraId="36137A2F" w14:textId="528BFF49" w:rsidR="000D14E9" w:rsidRPr="00E06217" w:rsidRDefault="00EC1B37" w:rsidP="000D14E9">
      <w:pPr>
        <w:spacing w:after="4" w:line="240" w:lineRule="auto"/>
        <w:rPr>
          <w:rFonts w:ascii="Times New Roman" w:hAnsi="Times New Roman" w:cs="Times New Roman"/>
          <w:sz w:val="20"/>
          <w:szCs w:val="20"/>
        </w:rPr>
      </w:pPr>
      <w:r>
        <w:rPr>
          <w:rFonts w:ascii="Times New Roman" w:hAnsi="Times New Roman" w:cs="Times New Roman"/>
          <w:sz w:val="20"/>
          <w:szCs w:val="20"/>
          <w:vertAlign w:val="superscript"/>
        </w:rPr>
        <w:t>5</w:t>
      </w:r>
      <w:r w:rsidR="00204672">
        <w:t xml:space="preserve"> </w:t>
      </w:r>
      <w:r w:rsidR="00204672" w:rsidRPr="00EB319F">
        <w:rPr>
          <w:rFonts w:ascii="Times New Roman" w:hAnsi="Times New Roman" w:cs="Times New Roman"/>
          <w:sz w:val="20"/>
          <w:szCs w:val="20"/>
        </w:rPr>
        <w:t xml:space="preserve">Docente do Departamento de Ciências Veterinárias da Universidade Federal de Campina Grande, Patos, PB, Brasil. </w:t>
      </w:r>
      <w:r w:rsidR="00204672" w:rsidRPr="00EB319F">
        <w:rPr>
          <w:rFonts w:ascii="Times New Roman" w:eastAsia="Times New Roman" w:hAnsi="Times New Roman" w:cs="Times New Roman"/>
          <w:color w:val="000000"/>
          <w:sz w:val="20"/>
          <w:szCs w:val="20"/>
        </w:rPr>
        <w:t>E-mail</w:t>
      </w:r>
      <w:r w:rsidR="00204672" w:rsidRPr="00EB319F">
        <w:rPr>
          <w:rFonts w:ascii="Times New Roman" w:eastAsia="Times New Roman" w:hAnsi="Times New Roman" w:cs="Times New Roman"/>
          <w:sz w:val="20"/>
          <w:szCs w:val="20"/>
        </w:rPr>
        <w:t xml:space="preserve">: </w:t>
      </w:r>
      <w:hyperlink r:id="rId9" w:history="1">
        <w:r w:rsidR="00E06217" w:rsidRPr="00E06217">
          <w:rPr>
            <w:rStyle w:val="Hyperlink"/>
            <w:rFonts w:ascii="Times New Roman" w:eastAsia="Times New Roman" w:hAnsi="Times New Roman" w:cs="Times New Roman"/>
            <w:color w:val="auto"/>
            <w:sz w:val="20"/>
            <w:szCs w:val="20"/>
          </w:rPr>
          <w:t>pedroisidro@</w:t>
        </w:r>
        <w:r w:rsidR="00E06217" w:rsidRPr="00E06217">
          <w:rPr>
            <w:rStyle w:val="Hyperlink"/>
            <w:rFonts w:ascii="Times New Roman" w:eastAsia="Times New Roman" w:hAnsi="Times New Roman" w:cs="Times New Roman"/>
            <w:color w:val="auto"/>
            <w:sz w:val="20"/>
            <w:szCs w:val="20"/>
          </w:rPr>
          <w:t>g</w:t>
        </w:r>
        <w:r w:rsidR="00E06217" w:rsidRPr="00E06217">
          <w:rPr>
            <w:rStyle w:val="Hyperlink"/>
            <w:rFonts w:ascii="Times New Roman" w:eastAsia="Times New Roman" w:hAnsi="Times New Roman" w:cs="Times New Roman"/>
            <w:color w:val="auto"/>
            <w:sz w:val="20"/>
            <w:szCs w:val="20"/>
          </w:rPr>
          <w:t>mail.com</w:t>
        </w:r>
      </w:hyperlink>
    </w:p>
    <w:p w14:paraId="25557C87" w14:textId="77777777" w:rsidR="000D14E9" w:rsidRPr="000D14E9" w:rsidRDefault="000D14E9" w:rsidP="000D14E9">
      <w:pPr>
        <w:spacing w:after="4" w:line="240" w:lineRule="auto"/>
        <w:rPr>
          <w:rFonts w:ascii="Times New Roman" w:hAnsi="Times New Roman" w:cs="Times New Roman"/>
          <w:sz w:val="20"/>
          <w:szCs w:val="20"/>
        </w:rPr>
      </w:pPr>
    </w:p>
    <w:p w14:paraId="37AB23F2" w14:textId="0B4A2253" w:rsidR="0081157E" w:rsidRPr="00EB319F" w:rsidRDefault="00096391" w:rsidP="00940D23">
      <w:pPr>
        <w:spacing w:line="240" w:lineRule="auto"/>
        <w:jc w:val="both"/>
        <w:rPr>
          <w:rFonts w:ascii="Times New Roman" w:hAnsi="Times New Roman" w:cs="Times New Roman"/>
          <w:bCs/>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sidRPr="00EB319F">
        <w:rPr>
          <w:rFonts w:ascii="Times New Roman" w:hAnsi="Times New Roman" w:cs="Times New Roman"/>
          <w:b/>
        </w:rPr>
        <w:t>:</w:t>
      </w:r>
      <w:r w:rsidR="00415502" w:rsidRPr="00EB319F">
        <w:rPr>
          <w:rFonts w:ascii="Times New Roman" w:eastAsia="Times New Roman" w:hAnsi="Times New Roman" w:cs="Times New Roman"/>
          <w:color w:val="000000"/>
        </w:rPr>
        <w:t xml:space="preserve"> </w:t>
      </w:r>
      <w:r w:rsidR="00415502" w:rsidRPr="00EB319F">
        <w:rPr>
          <w:rFonts w:ascii="Times New Roman" w:hAnsi="Times New Roman" w:cs="Times New Roman"/>
          <w:bCs/>
        </w:rPr>
        <w:t>As afecções oculares em equinos representam importantes causas de dor, desconforto e perda funcional, especialmente quando associadas a traumas graves. Lesões traumáticas podem variar desde alterações superficiais até perfurações profundas, resultando em danos irreversíveis às estruturas oculares. A resposta insatisfatória ao tratamento clínico torna a enucleação a abordagem terapêutica mais indicada. Objetivou-se relatar um caso de lesão ocular perfurocortante em equino atleta submetido à enucleação. Um equino, fêmea, utilizado em vaquejada, foi atendido na Clínica Médica de Grandes Animais do Hospital Veterinário Prof. Ivon Macêdo Tabosa (HVU/UFCG) com trauma ocular causado pelo chifre de um bovino durante a prática esportiva, apresentando sinais inflamatórios e perda da função do globo ocular direito, sendo submetida a enucleação. Durante o acompanhamento pós-operatório, o animal apresentou evolução clínica satisfatória, com adequada cicatrização da ferida e ausência de complicações, recebendo alta médica. O caso evidencia a importância da intervenção cirúrgica em lesões oculares graves, demonstrando que a enucleação pode ser uma alternativa eficaz para o controle da dor e recuperação clínica do paciente</w:t>
      </w:r>
      <w:r w:rsidR="00186466" w:rsidRPr="00EB319F">
        <w:rPr>
          <w:rFonts w:ascii="Times New Roman" w:hAnsi="Times New Roman" w:cs="Times New Roman"/>
          <w:bCs/>
        </w:rPr>
        <w:t>.</w:t>
      </w:r>
    </w:p>
    <w:p w14:paraId="7EA5CD1C" w14:textId="1CE5C60E" w:rsidR="0081157E" w:rsidRDefault="0081157E" w:rsidP="00940D23">
      <w:pPr>
        <w:spacing w:after="0" w:line="24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415502" w:rsidRPr="00415502">
        <w:rPr>
          <w:rFonts w:ascii="Times New Roman" w:eastAsia="Times New Roman" w:hAnsi="Times New Roman" w:cs="Times New Roman"/>
          <w:color w:val="00000A"/>
        </w:rPr>
        <w:t>exenteração ocular; oftalmologia; perfuração ocular.</w:t>
      </w:r>
    </w:p>
    <w:p w14:paraId="1638EAA9" w14:textId="77777777" w:rsidR="00186466" w:rsidRPr="00186466" w:rsidRDefault="00186466" w:rsidP="00940D23">
      <w:pPr>
        <w:spacing w:after="0" w:line="240" w:lineRule="auto"/>
        <w:jc w:val="both"/>
        <w:rPr>
          <w:rFonts w:ascii="Times New Roman" w:eastAsia="Times New Roman" w:hAnsi="Times New Roman" w:cs="Times New Roman"/>
          <w:color w:val="00000A"/>
        </w:rPr>
      </w:pPr>
    </w:p>
    <w:p w14:paraId="341728D1" w14:textId="77777777" w:rsidR="00EB319F" w:rsidRDefault="00BE61DE" w:rsidP="00EB319F">
      <w:pPr>
        <w:spacing w:line="360" w:lineRule="auto"/>
        <w:jc w:val="both"/>
        <w:rPr>
          <w:rFonts w:ascii="Times New Roman" w:eastAsia="Helvetica Neue" w:hAnsi="Times New Roman" w:cs="Times New Roman"/>
          <w:color w:val="000000"/>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C6748B">
        <w:rPr>
          <w:rFonts w:ascii="Times New Roman" w:eastAsia="Helvetica Neue" w:hAnsi="Times New Roman" w:cs="Times New Roman"/>
          <w:color w:val="000000"/>
          <w:sz w:val="24"/>
          <w:szCs w:val="24"/>
        </w:rPr>
        <w:t xml:space="preserve"> </w:t>
      </w:r>
      <w:r w:rsidR="00415502" w:rsidRPr="00EB319F">
        <w:rPr>
          <w:rFonts w:ascii="Times New Roman" w:eastAsia="Helvetica Neue" w:hAnsi="Times New Roman" w:cs="Times New Roman"/>
          <w:color w:val="000000"/>
          <w:sz w:val="24"/>
          <w:szCs w:val="24"/>
        </w:rPr>
        <w:t xml:space="preserve">Os olhos são órgãos sensoriais extremamente sensíveis e, quando submetidos a traumas, podem apresentar lesões que variam desde alterações simples na conjuntiva até lacerações graves da córnea, podendo inclusive ocorrer ruptura do globo ocular (Lemes, 2019). Essas injúrias podem evoluir para alterações severas e irreversíveis, causando intenso desconforto ao animal. Em situações de afecções oculares graves, nas quais o tratamento clínico não apresenta resultados satisfatórios, a enucleação torna-se a abordagem cirúrgica mais indicada (Menezes </w:t>
      </w:r>
      <w:r w:rsidR="00415502" w:rsidRPr="00EB319F">
        <w:rPr>
          <w:rFonts w:ascii="Times New Roman" w:eastAsia="Helvetica Neue" w:hAnsi="Times New Roman" w:cs="Times New Roman"/>
          <w:i/>
          <w:iCs/>
          <w:color w:val="000000"/>
          <w:sz w:val="24"/>
          <w:szCs w:val="24"/>
        </w:rPr>
        <w:t>et al</w:t>
      </w:r>
      <w:r w:rsidR="00415502" w:rsidRPr="00EB319F">
        <w:rPr>
          <w:rFonts w:ascii="Times New Roman" w:eastAsia="Helvetica Neue" w:hAnsi="Times New Roman" w:cs="Times New Roman"/>
          <w:color w:val="000000"/>
          <w:sz w:val="24"/>
          <w:szCs w:val="24"/>
        </w:rPr>
        <w:t>., 2023).</w:t>
      </w:r>
    </w:p>
    <w:p w14:paraId="6A2D325E" w14:textId="3E433A0F" w:rsidR="00EB319F" w:rsidRPr="00EB319F" w:rsidRDefault="00F82C46" w:rsidP="00EB319F">
      <w:pPr>
        <w:spacing w:line="360" w:lineRule="auto"/>
        <w:jc w:val="both"/>
        <w:rPr>
          <w:rFonts w:ascii="Times New Roman" w:eastAsia="Helvetica Neue" w:hAnsi="Times New Roman" w:cs="Times New Roman"/>
          <w:color w:val="000000"/>
          <w:sz w:val="24"/>
          <w:szCs w:val="24"/>
        </w:rPr>
      </w:pPr>
      <w:r w:rsidRPr="00EB319F">
        <w:rPr>
          <w:rFonts w:ascii="Times New Roman" w:hAnsi="Times New Roman" w:cs="Times New Roman"/>
          <w:b/>
          <w:sz w:val="24"/>
          <w:szCs w:val="24"/>
        </w:rPr>
        <w:t>Relato de caso</w:t>
      </w:r>
      <w:r w:rsidR="005F545F" w:rsidRPr="00EB319F">
        <w:rPr>
          <w:rFonts w:ascii="Times New Roman" w:hAnsi="Times New Roman" w:cs="Times New Roman"/>
          <w:b/>
          <w:sz w:val="24"/>
          <w:szCs w:val="24"/>
        </w:rPr>
        <w:t xml:space="preserve">: </w:t>
      </w:r>
      <w:r w:rsidR="00415502" w:rsidRPr="00EB319F">
        <w:rPr>
          <w:rFonts w:ascii="Times New Roman" w:hAnsi="Times New Roman" w:cs="Times New Roman"/>
          <w:bCs/>
          <w:sz w:val="24"/>
          <w:szCs w:val="24"/>
        </w:rPr>
        <w:t xml:space="preserve">Um equino, fêmea, Quarto de Milha, de vaquejada, 10 anos, 440 kg, foi atendido na Clínica Médica de Grandes Animais do Hospital Veterinário Prof. Ivon Macêdo </w:t>
      </w:r>
    </w:p>
    <w:p w14:paraId="00FDA0FF" w14:textId="77777777" w:rsidR="00EB319F" w:rsidRDefault="00EB319F" w:rsidP="00EB319F">
      <w:pPr>
        <w:spacing w:line="360" w:lineRule="auto"/>
        <w:jc w:val="both"/>
        <w:rPr>
          <w:rFonts w:ascii="Times New Roman" w:hAnsi="Times New Roman" w:cs="Times New Roman"/>
          <w:bCs/>
          <w:sz w:val="24"/>
          <w:szCs w:val="24"/>
        </w:rPr>
      </w:pPr>
    </w:p>
    <w:p w14:paraId="6E6FB029" w14:textId="77777777" w:rsidR="00EB319F" w:rsidRDefault="00EB319F" w:rsidP="00EB319F">
      <w:pPr>
        <w:spacing w:line="360" w:lineRule="auto"/>
        <w:jc w:val="both"/>
        <w:rPr>
          <w:rFonts w:ascii="Times New Roman" w:hAnsi="Times New Roman" w:cs="Times New Roman"/>
          <w:bCs/>
          <w:sz w:val="24"/>
          <w:szCs w:val="24"/>
        </w:rPr>
      </w:pPr>
    </w:p>
    <w:p w14:paraId="0726F003" w14:textId="1D15F549" w:rsidR="00415502" w:rsidRPr="00EB319F" w:rsidRDefault="00415502" w:rsidP="00EB319F">
      <w:pPr>
        <w:spacing w:line="360" w:lineRule="auto"/>
        <w:jc w:val="both"/>
        <w:rPr>
          <w:rFonts w:ascii="Times New Roman" w:eastAsia="Helvetica Neue" w:hAnsi="Times New Roman" w:cs="Times New Roman"/>
          <w:color w:val="000000"/>
          <w:sz w:val="24"/>
          <w:szCs w:val="24"/>
        </w:rPr>
      </w:pPr>
      <w:r w:rsidRPr="00EB319F">
        <w:rPr>
          <w:rFonts w:ascii="Times New Roman" w:hAnsi="Times New Roman" w:cs="Times New Roman"/>
          <w:bCs/>
          <w:sz w:val="24"/>
          <w:szCs w:val="24"/>
        </w:rPr>
        <w:t xml:space="preserve">Tabosa (HVUIMT) da Universidade Federal de Campina Grande (UFCG), Patos/PB. Na anamnese o proprietário relatou que durante a vaquejada o animal teve o olho perfurado por chifre de um bovino, e que foi realizado o atendimento emergencial por um veterinário a campo, encaminhando-o ao HVUIMT/UFCG, onde o animal chegou aproximadamente 4 horas após o ocorrido. No exame físico o animal apresentava taquipneia (32 mpm), taquicardia (52 bpm), com os demais parâmetros dentro da normalidade. Além disso, a região ocular direita apresentava edema palpebral, com alterações do globo ocular caracterizadas por sinais de inflamação, sensibilidade dolorosa e extensa lesão perfurante da córnea, com exposição da </w:t>
      </w:r>
      <w:r w:rsidR="00940D23" w:rsidRPr="00EB319F">
        <w:rPr>
          <w:rFonts w:ascii="Times New Roman" w:hAnsi="Times New Roman" w:cs="Times New Roman"/>
          <w:bCs/>
          <w:sz w:val="24"/>
          <w:szCs w:val="24"/>
        </w:rPr>
        <w:t>íris, não</w:t>
      </w:r>
      <w:r w:rsidRPr="00EB319F">
        <w:rPr>
          <w:rFonts w:ascii="Times New Roman" w:hAnsi="Times New Roman" w:cs="Times New Roman"/>
          <w:bCs/>
          <w:sz w:val="24"/>
          <w:szCs w:val="24"/>
        </w:rPr>
        <w:t xml:space="preserve"> sendo possível identificar outras estruturas afetadas devido à gravidade da lesão. Em decorrência da perda da função do órgão, procedeu-se com o tratamento cirúrgico de enucleação. Para a medicação pré-anestésica (MPA), foi utilizada detomidina (0,01 mg\kg), IV, a indução anestésica realizada com midazolam (0,1 mg\kg) e cetamina (0,2 mg\kg), ambos IV, sendo a anestesia mantida via inalatória com isoflurano em fluxo de O₂ a 100%. A anestesia local consistiu em bloqueio retrobulbar com acesso dorsal com lidocaína 2% e bupivacaína 0,5%, ambos com vasoconstrictor. Durante o procedimento foi realizado bloqueio complementar no fundo da órbita com lidocaína 2%. No procedimento cirúrgico foi realizada a blefarorrafia das pálpebras do olho direito (fio nylon 0,50 mm, padrão Cushing), incisão cutânea elíptica próxima a sutura das pálpebras, dissecação do saco conjuntival em direção ao assoalho da órbita, ligadura transfixante (fio nylon 0,70 mm) no pedículo do saco conjuntival, retirada do saco conjuntival seguida de hemostasia local com ligadura simples dos vasos. Inserção de compressa e unguento branco preenchendo a órbita e dermorrafia com padrão Wolff separado (nylon 0,50 mm). No pós-operatório foi prescrito Gentamicina (4,4 mg/kg, IV, SID, 5 dias), Flunixin meglumine (1,1 mg/kg IV, SID, 3 dias), Dexametasona (15 ml no 1ºdia, 10 ml por 3 dias, 5 ml por 2 dias, IV), Soro antitetânico (5.000 UI, IM, D.U).  O tratamento local consistiu na limpeza diária da ferida e aplicação de repelente. A retirada da compressa ocorreu após 3 dias e a retirada dos pontos após 12 dias da cirurgia. O animal apresentou evolução clínica favorável e recebeu alta médica após 23 dias do procedimento</w:t>
      </w:r>
      <w:r w:rsidRPr="00EB319F">
        <w:rPr>
          <w:rFonts w:ascii="Times New Roman" w:hAnsi="Times New Roman" w:cs="Times New Roman"/>
          <w:b/>
          <w:sz w:val="24"/>
          <w:szCs w:val="24"/>
        </w:rPr>
        <w:t>.</w:t>
      </w:r>
    </w:p>
    <w:p w14:paraId="2D9A8D5B" w14:textId="77777777" w:rsidR="00EB319F" w:rsidRDefault="001517A5" w:rsidP="00EB319F">
      <w:pPr>
        <w:spacing w:line="360" w:lineRule="auto"/>
        <w:jc w:val="both"/>
        <w:rPr>
          <w:rFonts w:ascii="Times New Roman" w:eastAsia="Arial" w:hAnsi="Times New Roman" w:cs="Times New Roman"/>
          <w:bCs/>
          <w:sz w:val="24"/>
          <w:szCs w:val="24"/>
        </w:rPr>
      </w:pPr>
      <w:r w:rsidRPr="00EB319F">
        <w:rPr>
          <w:rFonts w:ascii="Times New Roman" w:eastAsia="Arial" w:hAnsi="Times New Roman" w:cs="Times New Roman"/>
          <w:b/>
          <w:sz w:val="24"/>
          <w:szCs w:val="24"/>
        </w:rPr>
        <w:t>Resultados e Discussão</w:t>
      </w:r>
      <w:r w:rsidR="005F545F" w:rsidRPr="00EB319F">
        <w:rPr>
          <w:rFonts w:ascii="Times New Roman" w:eastAsia="Arial" w:hAnsi="Times New Roman" w:cs="Times New Roman"/>
          <w:b/>
          <w:sz w:val="24"/>
          <w:szCs w:val="24"/>
        </w:rPr>
        <w:t xml:space="preserve">: </w:t>
      </w:r>
      <w:r w:rsidR="00415502" w:rsidRPr="00EB319F">
        <w:rPr>
          <w:rFonts w:ascii="Times New Roman" w:eastAsia="Arial" w:hAnsi="Times New Roman" w:cs="Times New Roman"/>
          <w:bCs/>
          <w:sz w:val="24"/>
          <w:szCs w:val="24"/>
        </w:rPr>
        <w:t>No caso relatado, o procedimento foi realizado para a excisão cirúrgica do tecido lesionado, proporcionando alívio da dor e evolução clínica satisfatória do</w:t>
      </w:r>
    </w:p>
    <w:p w14:paraId="7BB6C099" w14:textId="77777777" w:rsidR="00EB319F" w:rsidRDefault="00EB319F" w:rsidP="00EB319F">
      <w:pPr>
        <w:spacing w:line="360" w:lineRule="auto"/>
        <w:jc w:val="both"/>
        <w:rPr>
          <w:rFonts w:ascii="Times New Roman" w:eastAsia="Arial" w:hAnsi="Times New Roman" w:cs="Times New Roman"/>
          <w:bCs/>
          <w:sz w:val="24"/>
          <w:szCs w:val="24"/>
        </w:rPr>
      </w:pPr>
    </w:p>
    <w:p w14:paraId="182D4604" w14:textId="77777777" w:rsidR="00EB319F" w:rsidRDefault="00EB319F" w:rsidP="00EB319F">
      <w:pPr>
        <w:spacing w:line="360" w:lineRule="auto"/>
        <w:jc w:val="both"/>
        <w:rPr>
          <w:rFonts w:ascii="Times New Roman" w:eastAsia="Arial" w:hAnsi="Times New Roman" w:cs="Times New Roman"/>
          <w:bCs/>
          <w:sz w:val="24"/>
          <w:szCs w:val="24"/>
        </w:rPr>
      </w:pPr>
    </w:p>
    <w:p w14:paraId="0D7B0C20" w14:textId="77777777" w:rsidR="00EB319F" w:rsidRDefault="00EB319F" w:rsidP="00EB319F">
      <w:pPr>
        <w:spacing w:line="360" w:lineRule="auto"/>
        <w:jc w:val="both"/>
        <w:rPr>
          <w:rFonts w:ascii="Times New Roman" w:eastAsia="Arial" w:hAnsi="Times New Roman" w:cs="Times New Roman"/>
          <w:bCs/>
          <w:sz w:val="24"/>
          <w:szCs w:val="24"/>
        </w:rPr>
      </w:pPr>
    </w:p>
    <w:p w14:paraId="278039EA" w14:textId="77777777" w:rsidR="00EB319F" w:rsidRDefault="00415502" w:rsidP="00EB319F">
      <w:pPr>
        <w:spacing w:line="360" w:lineRule="auto"/>
        <w:jc w:val="both"/>
        <w:rPr>
          <w:rFonts w:ascii="Times New Roman" w:eastAsia="Arial" w:hAnsi="Times New Roman" w:cs="Times New Roman"/>
          <w:bCs/>
          <w:sz w:val="24"/>
          <w:szCs w:val="24"/>
        </w:rPr>
      </w:pPr>
      <w:r w:rsidRPr="00EB319F">
        <w:rPr>
          <w:rFonts w:ascii="Times New Roman" w:eastAsia="Arial" w:hAnsi="Times New Roman" w:cs="Times New Roman"/>
          <w:bCs/>
          <w:sz w:val="24"/>
          <w:szCs w:val="24"/>
        </w:rPr>
        <w:t>paciente. As afecções que podem levar um animal à necessidade de enucleação incluem glaucomas, carcinoma ocular, neoplasias intraoculares e comumente lesões traumáticas</w:t>
      </w:r>
      <w:r w:rsidR="00EB319F">
        <w:rPr>
          <w:rFonts w:ascii="Times New Roman" w:eastAsia="Arial" w:hAnsi="Times New Roman" w:cs="Times New Roman"/>
          <w:bCs/>
          <w:sz w:val="24"/>
          <w:szCs w:val="24"/>
        </w:rPr>
        <w:t xml:space="preserve"> </w:t>
      </w:r>
      <w:r w:rsidRPr="00EB319F">
        <w:rPr>
          <w:rFonts w:ascii="Times New Roman" w:eastAsia="Arial" w:hAnsi="Times New Roman" w:cs="Times New Roman"/>
          <w:bCs/>
          <w:sz w:val="24"/>
          <w:szCs w:val="24"/>
        </w:rPr>
        <w:t xml:space="preserve">(Menezes </w:t>
      </w:r>
      <w:r w:rsidRPr="00EB319F">
        <w:rPr>
          <w:rFonts w:ascii="Times New Roman" w:eastAsia="Arial" w:hAnsi="Times New Roman" w:cs="Times New Roman"/>
          <w:bCs/>
          <w:i/>
          <w:iCs/>
          <w:sz w:val="24"/>
          <w:szCs w:val="24"/>
        </w:rPr>
        <w:t>et al</w:t>
      </w:r>
      <w:r w:rsidRPr="00EB319F">
        <w:rPr>
          <w:rFonts w:ascii="Times New Roman" w:eastAsia="Arial" w:hAnsi="Times New Roman" w:cs="Times New Roman"/>
          <w:bCs/>
          <w:sz w:val="24"/>
          <w:szCs w:val="24"/>
        </w:rPr>
        <w:t>., 2023). </w:t>
      </w:r>
    </w:p>
    <w:p w14:paraId="60207BF5" w14:textId="77777777" w:rsidR="00EB319F" w:rsidRDefault="00EB319F" w:rsidP="00EB319F">
      <w:pPr>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t>
      </w:r>
      <w:r w:rsidR="00415502" w:rsidRPr="00EB319F">
        <w:rPr>
          <w:rFonts w:ascii="Times New Roman" w:eastAsia="Arial" w:hAnsi="Times New Roman" w:cs="Times New Roman"/>
          <w:bCs/>
          <w:sz w:val="24"/>
          <w:szCs w:val="24"/>
        </w:rPr>
        <w:t>Quando o tratamento conservador não apresenta eficácia considerável, esse procedimento se torna necessário para evitar o desconforto do paciente e prejuízos financeiros devido ao baixo rendimento decorrente da enfermidade, além da possibilidade de lesão nervosa ascendente (Moreira</w:t>
      </w:r>
      <w:r w:rsidR="00415502" w:rsidRPr="00EB319F">
        <w:rPr>
          <w:rFonts w:ascii="Times New Roman" w:eastAsia="Arial" w:hAnsi="Times New Roman" w:cs="Times New Roman"/>
          <w:bCs/>
          <w:i/>
          <w:iCs/>
          <w:sz w:val="24"/>
          <w:szCs w:val="24"/>
        </w:rPr>
        <w:t xml:space="preserve"> et al</w:t>
      </w:r>
      <w:r w:rsidR="00415502" w:rsidRPr="00EB319F">
        <w:rPr>
          <w:rFonts w:ascii="Times New Roman" w:eastAsia="Arial" w:hAnsi="Times New Roman" w:cs="Times New Roman"/>
          <w:bCs/>
          <w:sz w:val="24"/>
          <w:szCs w:val="24"/>
        </w:rPr>
        <w:t xml:space="preserve">., 2014). A enucleação é um dos procedimentos orbitários radicais mais realizados, consistindo na remoção completa do globo ocular, incluindo seu revestimento fibroso e muscular. (Menezes </w:t>
      </w:r>
      <w:r w:rsidR="00415502" w:rsidRPr="00EB319F">
        <w:rPr>
          <w:rFonts w:ascii="Times New Roman" w:eastAsia="Arial" w:hAnsi="Times New Roman" w:cs="Times New Roman"/>
          <w:bCs/>
          <w:i/>
          <w:iCs/>
          <w:sz w:val="24"/>
          <w:szCs w:val="24"/>
        </w:rPr>
        <w:t>et al</w:t>
      </w:r>
      <w:r w:rsidR="00415502" w:rsidRPr="00EB319F">
        <w:rPr>
          <w:rFonts w:ascii="Times New Roman" w:eastAsia="Arial" w:hAnsi="Times New Roman" w:cs="Times New Roman"/>
          <w:bCs/>
          <w:sz w:val="24"/>
          <w:szCs w:val="24"/>
        </w:rPr>
        <w:t>., 2023).</w:t>
      </w:r>
    </w:p>
    <w:p w14:paraId="17487239" w14:textId="7E6ABEA3" w:rsidR="005F545F" w:rsidRPr="00EB319F" w:rsidRDefault="00096391" w:rsidP="00EB319F">
      <w:pPr>
        <w:spacing w:line="360" w:lineRule="auto"/>
        <w:jc w:val="both"/>
        <w:rPr>
          <w:rFonts w:ascii="Times New Roman" w:eastAsia="Arial" w:hAnsi="Times New Roman" w:cs="Times New Roman"/>
          <w:bCs/>
          <w:sz w:val="24"/>
          <w:szCs w:val="24"/>
        </w:rPr>
      </w:pPr>
      <w:r w:rsidRPr="00EB319F">
        <w:rPr>
          <w:rFonts w:ascii="Times New Roman" w:hAnsi="Times New Roman" w:cs="Times New Roman"/>
          <w:b/>
          <w:color w:val="000000"/>
          <w:sz w:val="24"/>
          <w:szCs w:val="24"/>
        </w:rPr>
        <w:t>Conclusão</w:t>
      </w:r>
      <w:r w:rsidR="005F545F" w:rsidRPr="00EB319F">
        <w:rPr>
          <w:rFonts w:ascii="Times New Roman" w:eastAsia="Helvetica Neue" w:hAnsi="Times New Roman" w:cs="Times New Roman"/>
          <w:color w:val="000000"/>
          <w:sz w:val="24"/>
          <w:szCs w:val="24"/>
        </w:rPr>
        <w:t xml:space="preserve">: </w:t>
      </w:r>
      <w:r w:rsidR="00415502" w:rsidRPr="00EB319F">
        <w:rPr>
          <w:rFonts w:ascii="Times New Roman" w:eastAsia="Helvetica Neue" w:hAnsi="Times New Roman" w:cs="Times New Roman"/>
          <w:color w:val="000000"/>
          <w:sz w:val="24"/>
          <w:szCs w:val="24"/>
        </w:rPr>
        <w:t>A enucleação mostrou-se uma abordagem terapêutica eficaz no tratamento da lesão ocular descrita. A realização da técnica cirúrgica associada ao manejo pós-operatório adequado contribuiu para a recuperação do animal e prevenção de possíveis complicações. Dessa forma, a enucleação pode ser considerada uma alternativa segura visando o bem-estar animal e a melhora da qualidade de vida do paciente.</w:t>
      </w:r>
    </w:p>
    <w:p w14:paraId="516E067C" w14:textId="6F704BBA" w:rsidR="003D561B" w:rsidRDefault="00771BAA" w:rsidP="00940D23">
      <w:pPr>
        <w:spacing w:after="0" w:line="360" w:lineRule="auto"/>
        <w:jc w:val="both"/>
        <w:rPr>
          <w:rFonts w:ascii="Times New Roman" w:hAnsi="Times New Roman" w:cs="Times New Roman"/>
          <w:b/>
          <w:bCs/>
          <w:color w:val="000000"/>
          <w:sz w:val="24"/>
          <w:szCs w:val="24"/>
        </w:rPr>
      </w:pPr>
      <w:r w:rsidRPr="00771BAA">
        <w:rPr>
          <w:rFonts w:ascii="Times New Roman" w:hAnsi="Times New Roman" w:cs="Times New Roman"/>
          <w:b/>
          <w:bCs/>
          <w:color w:val="000000"/>
          <w:sz w:val="24"/>
          <w:szCs w:val="24"/>
        </w:rPr>
        <w:t>Referências Bibliográficas</w:t>
      </w:r>
      <w:r w:rsidR="00C6748B">
        <w:rPr>
          <w:rFonts w:ascii="Times New Roman" w:hAnsi="Times New Roman" w:cs="Times New Roman"/>
          <w:b/>
          <w:bCs/>
          <w:color w:val="000000"/>
          <w:sz w:val="24"/>
          <w:szCs w:val="24"/>
        </w:rPr>
        <w:t xml:space="preserve">: </w:t>
      </w:r>
    </w:p>
    <w:p w14:paraId="6B5227E6" w14:textId="0A1BA120" w:rsidR="0081420E" w:rsidRDefault="0081420E" w:rsidP="00A52BB8">
      <w:pPr>
        <w:spacing w:line="240" w:lineRule="auto"/>
        <w:rPr>
          <w:rFonts w:ascii="Times New Roman" w:hAnsi="Times New Roman" w:cs="Times New Roman"/>
          <w:sz w:val="24"/>
          <w:szCs w:val="24"/>
        </w:rPr>
      </w:pPr>
      <w:r w:rsidRPr="00415502">
        <w:rPr>
          <w:rFonts w:ascii="Times New Roman" w:hAnsi="Times New Roman" w:cs="Times New Roman"/>
          <w:sz w:val="24"/>
          <w:szCs w:val="24"/>
        </w:rPr>
        <w:t xml:space="preserve">LEMES, B. N. </w:t>
      </w:r>
      <w:r w:rsidRPr="00415502">
        <w:rPr>
          <w:rFonts w:ascii="Times New Roman" w:hAnsi="Times New Roman" w:cs="Times New Roman"/>
          <w:b/>
          <w:bCs/>
          <w:sz w:val="24"/>
          <w:szCs w:val="24"/>
        </w:rPr>
        <w:t xml:space="preserve">Enucleação </w:t>
      </w:r>
      <w:proofErr w:type="spellStart"/>
      <w:r w:rsidRPr="00415502">
        <w:rPr>
          <w:rFonts w:ascii="Times New Roman" w:hAnsi="Times New Roman" w:cs="Times New Roman"/>
          <w:b/>
          <w:bCs/>
          <w:sz w:val="24"/>
          <w:szCs w:val="24"/>
        </w:rPr>
        <w:t>transpalpebral</w:t>
      </w:r>
      <w:proofErr w:type="spellEnd"/>
      <w:r w:rsidRPr="00415502">
        <w:rPr>
          <w:rFonts w:ascii="Times New Roman" w:hAnsi="Times New Roman" w:cs="Times New Roman"/>
          <w:b/>
          <w:bCs/>
          <w:sz w:val="24"/>
          <w:szCs w:val="24"/>
        </w:rPr>
        <w:t xml:space="preserve"> em bovino. </w:t>
      </w:r>
      <w:r w:rsidRPr="00415502">
        <w:rPr>
          <w:rFonts w:ascii="Times New Roman" w:hAnsi="Times New Roman" w:cs="Times New Roman"/>
          <w:sz w:val="24"/>
          <w:szCs w:val="24"/>
        </w:rPr>
        <w:t xml:space="preserve">2019. 29f. Trabalho de conclusão de curso (Graduação em Medicina Veterinária) - Universidade de Rio Verde, Rio Verde, 2019. Disponível em: </w:t>
      </w:r>
      <w:hyperlink r:id="rId10" w:history="1">
        <w:r w:rsidRPr="00415502">
          <w:rPr>
            <w:rStyle w:val="Hyperlink"/>
            <w:rFonts w:ascii="Times New Roman" w:hAnsi="Times New Roman" w:cs="Times New Roman"/>
            <w:color w:val="auto"/>
            <w:sz w:val="24"/>
            <w:szCs w:val="24"/>
            <w:u w:val="none"/>
          </w:rPr>
          <w:t>TCC BEATRIZ NOLETO LEMES (2).</w:t>
        </w:r>
        <w:proofErr w:type="spellStart"/>
        <w:r w:rsidRPr="00415502">
          <w:rPr>
            <w:rStyle w:val="Hyperlink"/>
            <w:rFonts w:ascii="Times New Roman" w:hAnsi="Times New Roman" w:cs="Times New Roman"/>
            <w:color w:val="auto"/>
            <w:sz w:val="24"/>
            <w:szCs w:val="24"/>
            <w:u w:val="none"/>
          </w:rPr>
          <w:t>pdf</w:t>
        </w:r>
        <w:proofErr w:type="spellEnd"/>
      </w:hyperlink>
      <w:r w:rsidRPr="00415502">
        <w:rPr>
          <w:rFonts w:ascii="Times New Roman" w:hAnsi="Times New Roman" w:cs="Times New Roman"/>
          <w:sz w:val="24"/>
          <w:szCs w:val="24"/>
        </w:rPr>
        <w:t>. Acesso em: 17 mar. 2026.</w:t>
      </w:r>
    </w:p>
    <w:p w14:paraId="6F6F654D" w14:textId="42DE7598" w:rsidR="00940D23" w:rsidRDefault="00415502" w:rsidP="00A52BB8">
      <w:pPr>
        <w:spacing w:line="240" w:lineRule="auto"/>
        <w:rPr>
          <w:rFonts w:ascii="Times New Roman" w:hAnsi="Times New Roman" w:cs="Times New Roman"/>
          <w:sz w:val="24"/>
          <w:szCs w:val="24"/>
        </w:rPr>
      </w:pPr>
      <w:r w:rsidRPr="00415502">
        <w:rPr>
          <w:rFonts w:ascii="Times New Roman" w:hAnsi="Times New Roman" w:cs="Times New Roman"/>
          <w:sz w:val="24"/>
          <w:szCs w:val="24"/>
        </w:rPr>
        <w:t>MENEZES, T. B.</w:t>
      </w:r>
      <w:r w:rsidRPr="00415502">
        <w:rPr>
          <w:rFonts w:ascii="Times New Roman" w:hAnsi="Times New Roman" w:cs="Times New Roman"/>
          <w:i/>
          <w:iCs/>
          <w:sz w:val="24"/>
          <w:szCs w:val="24"/>
        </w:rPr>
        <w:t xml:space="preserve"> et al</w:t>
      </w:r>
      <w:r w:rsidRPr="00415502">
        <w:rPr>
          <w:rFonts w:ascii="Times New Roman" w:hAnsi="Times New Roman" w:cs="Times New Roman"/>
          <w:sz w:val="24"/>
          <w:szCs w:val="24"/>
        </w:rPr>
        <w:t xml:space="preserve">. </w:t>
      </w:r>
      <w:r w:rsidRPr="00415502">
        <w:rPr>
          <w:rFonts w:ascii="Times New Roman" w:hAnsi="Times New Roman" w:cs="Times New Roman"/>
          <w:b/>
          <w:bCs/>
          <w:sz w:val="24"/>
          <w:szCs w:val="24"/>
        </w:rPr>
        <w:t>Cirurgia de enucleação em equino: relato de caso</w:t>
      </w:r>
      <w:r w:rsidRPr="00415502">
        <w:rPr>
          <w:rFonts w:ascii="Times New Roman" w:hAnsi="Times New Roman" w:cs="Times New Roman"/>
          <w:sz w:val="24"/>
          <w:szCs w:val="24"/>
        </w:rPr>
        <w:t xml:space="preserve">. </w:t>
      </w:r>
      <w:r w:rsidRPr="00415502">
        <w:rPr>
          <w:rFonts w:ascii="Times New Roman" w:hAnsi="Times New Roman" w:cs="Times New Roman"/>
          <w:i/>
          <w:iCs/>
          <w:sz w:val="24"/>
          <w:szCs w:val="24"/>
        </w:rPr>
        <w:t>Revista Vitae – Educação, Saúde e Meio Ambiente,</w:t>
      </w:r>
      <w:r w:rsidRPr="00415502">
        <w:rPr>
          <w:rFonts w:ascii="Times New Roman" w:hAnsi="Times New Roman" w:cs="Times New Roman"/>
          <w:sz w:val="24"/>
          <w:szCs w:val="24"/>
        </w:rPr>
        <w:t xml:space="preserve"> Patrocínio, v.2, n.13, p. 728-737, 2023. Disponível em: </w:t>
      </w:r>
      <w:hyperlink r:id="rId11" w:history="1">
        <w:r w:rsidRPr="00415502">
          <w:rPr>
            <w:rStyle w:val="Hyperlink"/>
            <w:rFonts w:ascii="Times New Roman" w:hAnsi="Times New Roman" w:cs="Times New Roman"/>
            <w:color w:val="auto"/>
            <w:sz w:val="24"/>
            <w:szCs w:val="24"/>
            <w:u w:val="none"/>
          </w:rPr>
          <w:t>https://revistas.unicerp.edu.br/index.php/vitae/article/view/2525-2771-v2n13-1/2525-2771-v2n13-1</w:t>
        </w:r>
      </w:hyperlink>
      <w:r w:rsidRPr="00415502">
        <w:rPr>
          <w:rFonts w:ascii="Times New Roman" w:hAnsi="Times New Roman" w:cs="Times New Roman"/>
          <w:sz w:val="24"/>
          <w:szCs w:val="24"/>
        </w:rPr>
        <w:t>. Acesso em: 13 mar. 2026.</w:t>
      </w:r>
    </w:p>
    <w:p w14:paraId="0621B7FD" w14:textId="77777777" w:rsidR="00940D23" w:rsidRDefault="00415502" w:rsidP="00A52BB8">
      <w:pPr>
        <w:spacing w:line="240" w:lineRule="auto"/>
        <w:rPr>
          <w:rFonts w:ascii="Times New Roman" w:hAnsi="Times New Roman" w:cs="Times New Roman"/>
          <w:sz w:val="24"/>
          <w:szCs w:val="24"/>
        </w:rPr>
      </w:pPr>
      <w:r w:rsidRPr="00415502">
        <w:rPr>
          <w:rFonts w:ascii="Times New Roman" w:hAnsi="Times New Roman" w:cs="Times New Roman"/>
          <w:sz w:val="24"/>
          <w:szCs w:val="24"/>
        </w:rPr>
        <w:t xml:space="preserve">MOREIRA, M. V. L. </w:t>
      </w:r>
      <w:r w:rsidRPr="00415502">
        <w:rPr>
          <w:rFonts w:ascii="Times New Roman" w:hAnsi="Times New Roman" w:cs="Times New Roman"/>
          <w:i/>
          <w:iCs/>
          <w:sz w:val="24"/>
          <w:szCs w:val="24"/>
        </w:rPr>
        <w:t>et al.</w:t>
      </w:r>
      <w:r w:rsidRPr="00415502">
        <w:rPr>
          <w:rFonts w:ascii="Times New Roman" w:hAnsi="Times New Roman" w:cs="Times New Roman"/>
          <w:sz w:val="24"/>
          <w:szCs w:val="24"/>
        </w:rPr>
        <w:t xml:space="preserve"> </w:t>
      </w:r>
      <w:r w:rsidRPr="00415502">
        <w:rPr>
          <w:rFonts w:ascii="Times New Roman" w:hAnsi="Times New Roman" w:cs="Times New Roman"/>
          <w:b/>
          <w:bCs/>
          <w:sz w:val="24"/>
          <w:szCs w:val="24"/>
        </w:rPr>
        <w:t>Estudo prospectivo de doenças oculares e perioculares em animais:</w:t>
      </w:r>
      <w:r w:rsidRPr="00415502">
        <w:rPr>
          <w:rFonts w:ascii="Times New Roman" w:hAnsi="Times New Roman" w:cs="Times New Roman"/>
          <w:sz w:val="24"/>
          <w:szCs w:val="24"/>
        </w:rPr>
        <w:t xml:space="preserve"> 188 casos. Pesq. Vet. Bras., Rio de Janeiro, v. 3, n. 38, p. 502-510, 2018. Disponível em: </w:t>
      </w:r>
      <w:hyperlink r:id="rId12" w:history="1">
        <w:r w:rsidRPr="00415502">
          <w:rPr>
            <w:rStyle w:val="Hyperlink"/>
            <w:rFonts w:ascii="Times New Roman" w:hAnsi="Times New Roman" w:cs="Times New Roman"/>
            <w:color w:val="auto"/>
            <w:sz w:val="24"/>
            <w:szCs w:val="24"/>
            <w:u w:val="none"/>
          </w:rPr>
          <w:t>https://repositorio.ufmg.br/items/215e9bb0-6924-4669-94ba-2b6a52e4a617</w:t>
        </w:r>
      </w:hyperlink>
      <w:r w:rsidRPr="00415502">
        <w:rPr>
          <w:rFonts w:ascii="Times New Roman" w:hAnsi="Times New Roman" w:cs="Times New Roman"/>
          <w:sz w:val="24"/>
          <w:szCs w:val="24"/>
        </w:rPr>
        <w:t>. Acesso em: 17 mar. 2026.</w:t>
      </w:r>
    </w:p>
    <w:p w14:paraId="3DBCD426" w14:textId="77777777" w:rsidR="0075219E" w:rsidRDefault="0075219E" w:rsidP="00A52BB8">
      <w:pPr>
        <w:spacing w:line="360" w:lineRule="auto"/>
        <w:rPr>
          <w:rFonts w:ascii="Times New Roman" w:hAnsi="Times New Roman" w:cs="Times New Roman"/>
          <w:sz w:val="24"/>
          <w:szCs w:val="24"/>
        </w:rPr>
      </w:pPr>
    </w:p>
    <w:p w14:paraId="3E0E4CD7" w14:textId="77777777" w:rsidR="0075219E" w:rsidRDefault="0075219E" w:rsidP="00DA0A6C">
      <w:pPr>
        <w:spacing w:line="360" w:lineRule="auto"/>
        <w:jc w:val="both"/>
        <w:rPr>
          <w:rFonts w:ascii="Times New Roman" w:hAnsi="Times New Roman" w:cs="Times New Roman"/>
          <w:sz w:val="24"/>
          <w:szCs w:val="24"/>
        </w:rPr>
      </w:pPr>
    </w:p>
    <w:p w14:paraId="254C7B85" w14:textId="77777777" w:rsidR="0075219E" w:rsidRDefault="0075219E" w:rsidP="00DA0A6C">
      <w:pPr>
        <w:spacing w:line="360" w:lineRule="auto"/>
        <w:jc w:val="both"/>
        <w:rPr>
          <w:rFonts w:ascii="Times New Roman" w:hAnsi="Times New Roman" w:cs="Times New Roman"/>
          <w:sz w:val="24"/>
          <w:szCs w:val="24"/>
        </w:rPr>
      </w:pPr>
    </w:p>
    <w:p w14:paraId="56FA5D0D" w14:textId="77777777" w:rsidR="0075219E" w:rsidRDefault="0075219E" w:rsidP="00DA0A6C">
      <w:pPr>
        <w:spacing w:line="360" w:lineRule="auto"/>
        <w:jc w:val="both"/>
        <w:rPr>
          <w:rFonts w:ascii="Times New Roman" w:hAnsi="Times New Roman" w:cs="Times New Roman"/>
          <w:sz w:val="24"/>
          <w:szCs w:val="24"/>
        </w:rPr>
      </w:pPr>
    </w:p>
    <w:p w14:paraId="24F2AA68" w14:textId="77777777" w:rsidR="0075219E" w:rsidRDefault="0075219E" w:rsidP="00DA0A6C">
      <w:pPr>
        <w:spacing w:line="360" w:lineRule="auto"/>
        <w:jc w:val="both"/>
        <w:rPr>
          <w:rFonts w:ascii="Times New Roman" w:hAnsi="Times New Roman" w:cs="Times New Roman"/>
          <w:sz w:val="24"/>
          <w:szCs w:val="24"/>
        </w:rPr>
      </w:pPr>
    </w:p>
    <w:p w14:paraId="279B9062" w14:textId="77777777" w:rsidR="0075219E" w:rsidRDefault="0075219E" w:rsidP="00DA0A6C">
      <w:pPr>
        <w:spacing w:line="360" w:lineRule="auto"/>
        <w:jc w:val="both"/>
        <w:rPr>
          <w:rFonts w:ascii="Times New Roman" w:hAnsi="Times New Roman" w:cs="Times New Roman"/>
          <w:sz w:val="24"/>
          <w:szCs w:val="24"/>
        </w:rPr>
      </w:pPr>
    </w:p>
    <w:p w14:paraId="69B55A94" w14:textId="77777777" w:rsidR="0075219E" w:rsidRDefault="0075219E" w:rsidP="00DA0A6C">
      <w:pPr>
        <w:spacing w:line="360" w:lineRule="auto"/>
        <w:jc w:val="both"/>
        <w:rPr>
          <w:rFonts w:ascii="Times New Roman" w:hAnsi="Times New Roman" w:cs="Times New Roman"/>
          <w:sz w:val="24"/>
          <w:szCs w:val="24"/>
        </w:rPr>
      </w:pPr>
    </w:p>
    <w:p w14:paraId="36357905" w14:textId="77777777" w:rsidR="0075219E" w:rsidRDefault="0075219E" w:rsidP="00DA0A6C">
      <w:pPr>
        <w:spacing w:line="360" w:lineRule="auto"/>
        <w:jc w:val="both"/>
        <w:rPr>
          <w:rFonts w:ascii="Times New Roman" w:hAnsi="Times New Roman" w:cs="Times New Roman"/>
          <w:sz w:val="24"/>
          <w:szCs w:val="24"/>
        </w:rPr>
      </w:pPr>
    </w:p>
    <w:p w14:paraId="43F2A227" w14:textId="77777777" w:rsidR="0075219E" w:rsidRDefault="0075219E" w:rsidP="00DA0A6C">
      <w:pPr>
        <w:spacing w:line="360" w:lineRule="auto"/>
        <w:jc w:val="both"/>
        <w:rPr>
          <w:rFonts w:ascii="Times New Roman" w:hAnsi="Times New Roman" w:cs="Times New Roman"/>
          <w:sz w:val="24"/>
          <w:szCs w:val="24"/>
        </w:rPr>
      </w:pPr>
    </w:p>
    <w:p w14:paraId="114AAFCC" w14:textId="77777777" w:rsidR="0075219E" w:rsidRDefault="0075219E" w:rsidP="00DA0A6C">
      <w:pPr>
        <w:spacing w:line="360" w:lineRule="auto"/>
        <w:jc w:val="both"/>
        <w:rPr>
          <w:rFonts w:ascii="Times New Roman" w:hAnsi="Times New Roman" w:cs="Times New Roman"/>
          <w:sz w:val="24"/>
          <w:szCs w:val="24"/>
        </w:rPr>
      </w:pPr>
    </w:p>
    <w:p w14:paraId="2EF83844" w14:textId="77777777" w:rsidR="0075219E" w:rsidRDefault="0075219E" w:rsidP="00DA0A6C">
      <w:pPr>
        <w:spacing w:line="360" w:lineRule="auto"/>
        <w:jc w:val="both"/>
        <w:rPr>
          <w:rFonts w:ascii="Times New Roman" w:hAnsi="Times New Roman" w:cs="Times New Roman"/>
          <w:sz w:val="24"/>
          <w:szCs w:val="24"/>
        </w:rPr>
      </w:pPr>
    </w:p>
    <w:p w14:paraId="48D938ED" w14:textId="77777777" w:rsidR="0075219E" w:rsidRDefault="0075219E" w:rsidP="00DA0A6C">
      <w:pPr>
        <w:spacing w:line="360" w:lineRule="auto"/>
        <w:jc w:val="both"/>
        <w:rPr>
          <w:rFonts w:ascii="Times New Roman" w:hAnsi="Times New Roman" w:cs="Times New Roman"/>
          <w:sz w:val="24"/>
          <w:szCs w:val="24"/>
        </w:rPr>
      </w:pPr>
    </w:p>
    <w:p w14:paraId="024D4BAD" w14:textId="77777777" w:rsidR="0075219E" w:rsidRDefault="0075219E" w:rsidP="00DA0A6C">
      <w:pPr>
        <w:spacing w:line="360" w:lineRule="auto"/>
        <w:jc w:val="both"/>
        <w:rPr>
          <w:rFonts w:ascii="Times New Roman" w:hAnsi="Times New Roman" w:cs="Times New Roman"/>
          <w:sz w:val="24"/>
          <w:szCs w:val="24"/>
        </w:rPr>
      </w:pPr>
    </w:p>
    <w:p w14:paraId="0504E675" w14:textId="77777777" w:rsidR="0075219E" w:rsidRDefault="0075219E" w:rsidP="00DA0A6C">
      <w:pPr>
        <w:spacing w:line="360" w:lineRule="auto"/>
        <w:jc w:val="both"/>
        <w:rPr>
          <w:rFonts w:ascii="Times New Roman" w:hAnsi="Times New Roman" w:cs="Times New Roman"/>
          <w:sz w:val="24"/>
          <w:szCs w:val="24"/>
        </w:rPr>
      </w:pPr>
    </w:p>
    <w:p w14:paraId="17D073CD" w14:textId="77777777" w:rsidR="0075219E" w:rsidRDefault="0075219E" w:rsidP="00DA0A6C">
      <w:pPr>
        <w:spacing w:line="360" w:lineRule="auto"/>
        <w:jc w:val="both"/>
        <w:rPr>
          <w:rFonts w:ascii="Times New Roman" w:hAnsi="Times New Roman" w:cs="Times New Roman"/>
          <w:sz w:val="24"/>
          <w:szCs w:val="24"/>
        </w:rPr>
      </w:pPr>
    </w:p>
    <w:p w14:paraId="5369E36B" w14:textId="77777777" w:rsidR="0075219E" w:rsidRDefault="0075219E" w:rsidP="00DA0A6C">
      <w:pPr>
        <w:spacing w:line="360" w:lineRule="auto"/>
        <w:jc w:val="both"/>
        <w:rPr>
          <w:rFonts w:ascii="Times New Roman" w:hAnsi="Times New Roman" w:cs="Times New Roman"/>
          <w:sz w:val="24"/>
          <w:szCs w:val="24"/>
        </w:rPr>
      </w:pPr>
    </w:p>
    <w:p w14:paraId="47AFB87C" w14:textId="77777777" w:rsidR="0075219E" w:rsidRDefault="0075219E" w:rsidP="00DA0A6C">
      <w:pPr>
        <w:spacing w:line="360" w:lineRule="auto"/>
        <w:jc w:val="both"/>
        <w:rPr>
          <w:rFonts w:ascii="Times New Roman" w:hAnsi="Times New Roman" w:cs="Times New Roman"/>
          <w:sz w:val="24"/>
          <w:szCs w:val="24"/>
        </w:rPr>
      </w:pPr>
    </w:p>
    <w:p w14:paraId="6C725BFD" w14:textId="77777777" w:rsidR="0075219E" w:rsidRDefault="0075219E" w:rsidP="00DA0A6C">
      <w:pPr>
        <w:spacing w:line="360" w:lineRule="auto"/>
        <w:jc w:val="both"/>
        <w:rPr>
          <w:rFonts w:ascii="Times New Roman" w:hAnsi="Times New Roman" w:cs="Times New Roman"/>
          <w:sz w:val="24"/>
          <w:szCs w:val="24"/>
        </w:rPr>
      </w:pPr>
    </w:p>
    <w:p w14:paraId="7EC9B2CE" w14:textId="77777777" w:rsidR="0075219E" w:rsidRDefault="0075219E" w:rsidP="00DA0A6C">
      <w:pPr>
        <w:spacing w:line="360" w:lineRule="auto"/>
        <w:jc w:val="both"/>
        <w:rPr>
          <w:rFonts w:ascii="Times New Roman" w:hAnsi="Times New Roman" w:cs="Times New Roman"/>
          <w:sz w:val="24"/>
          <w:szCs w:val="24"/>
        </w:rPr>
      </w:pPr>
    </w:p>
    <w:p w14:paraId="3F04A035" w14:textId="77777777" w:rsidR="0075219E" w:rsidRDefault="0075219E" w:rsidP="00DA0A6C">
      <w:pPr>
        <w:spacing w:line="360" w:lineRule="auto"/>
        <w:jc w:val="both"/>
        <w:rPr>
          <w:rFonts w:ascii="Times New Roman" w:hAnsi="Times New Roman" w:cs="Times New Roman"/>
          <w:sz w:val="24"/>
          <w:szCs w:val="24"/>
        </w:rPr>
      </w:pPr>
    </w:p>
    <w:p w14:paraId="4E6D5346" w14:textId="77777777" w:rsidR="0075219E" w:rsidRDefault="0075219E" w:rsidP="00DA0A6C">
      <w:pPr>
        <w:spacing w:line="360" w:lineRule="auto"/>
        <w:jc w:val="both"/>
        <w:rPr>
          <w:rFonts w:ascii="Times New Roman" w:hAnsi="Times New Roman" w:cs="Times New Roman"/>
          <w:sz w:val="24"/>
          <w:szCs w:val="24"/>
        </w:rPr>
      </w:pPr>
    </w:p>
    <w:p w14:paraId="242825BE" w14:textId="77777777" w:rsidR="0075219E" w:rsidRDefault="0075219E" w:rsidP="00DA0A6C">
      <w:pPr>
        <w:spacing w:line="360" w:lineRule="auto"/>
        <w:jc w:val="both"/>
        <w:rPr>
          <w:rFonts w:ascii="Times New Roman" w:hAnsi="Times New Roman" w:cs="Times New Roman"/>
          <w:sz w:val="24"/>
          <w:szCs w:val="24"/>
        </w:rPr>
      </w:pPr>
    </w:p>
    <w:p w14:paraId="3CD3EB3A" w14:textId="77777777" w:rsidR="0075219E" w:rsidRDefault="0075219E" w:rsidP="00DA0A6C">
      <w:pPr>
        <w:spacing w:line="360" w:lineRule="auto"/>
        <w:jc w:val="both"/>
        <w:rPr>
          <w:rFonts w:ascii="Times New Roman" w:hAnsi="Times New Roman" w:cs="Times New Roman"/>
          <w:sz w:val="24"/>
          <w:szCs w:val="24"/>
        </w:rPr>
      </w:pPr>
    </w:p>
    <w:p w14:paraId="2DB2603A" w14:textId="77777777" w:rsidR="0075219E" w:rsidRDefault="0075219E" w:rsidP="00DA0A6C">
      <w:pPr>
        <w:spacing w:line="360" w:lineRule="auto"/>
        <w:jc w:val="both"/>
        <w:rPr>
          <w:rFonts w:ascii="Times New Roman" w:hAnsi="Times New Roman" w:cs="Times New Roman"/>
          <w:sz w:val="24"/>
          <w:szCs w:val="24"/>
        </w:rPr>
      </w:pPr>
    </w:p>
    <w:p w14:paraId="547AF4B0" w14:textId="77777777" w:rsidR="0075219E" w:rsidRPr="00C96F2D" w:rsidRDefault="0075219E" w:rsidP="00DA0A6C">
      <w:pPr>
        <w:spacing w:line="360" w:lineRule="auto"/>
        <w:jc w:val="both"/>
        <w:rPr>
          <w:rFonts w:ascii="Times New Roman" w:hAnsi="Times New Roman" w:cs="Times New Roman"/>
          <w:sz w:val="24"/>
          <w:szCs w:val="24"/>
        </w:rPr>
      </w:pPr>
    </w:p>
    <w:sectPr w:rsidR="0075219E" w:rsidRPr="00C96F2D" w:rsidSect="002F1DA0">
      <w:headerReference w:type="default" r:id="rId13"/>
      <w:footerReference w:type="default" r:id="rId14"/>
      <w:pgSz w:w="11906" w:h="16838"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E980" w14:textId="77777777" w:rsidR="00BB194B" w:rsidRDefault="00BB194B" w:rsidP="00AB75BD">
      <w:pPr>
        <w:spacing w:after="0" w:line="240" w:lineRule="auto"/>
      </w:pPr>
      <w:r>
        <w:separator/>
      </w:r>
    </w:p>
  </w:endnote>
  <w:endnote w:type="continuationSeparator" w:id="0">
    <w:p w14:paraId="384EE708" w14:textId="77777777" w:rsidR="00BB194B" w:rsidRDefault="00BB194B"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28810"/>
      <w:docPartObj>
        <w:docPartGallery w:val="Page Numbers (Bottom of Page)"/>
        <w:docPartUnique/>
      </w:docPartObj>
    </w:sdt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B908" w14:textId="77777777" w:rsidR="00BB194B" w:rsidRDefault="00BB194B" w:rsidP="00AB75BD">
      <w:pPr>
        <w:spacing w:after="0" w:line="240" w:lineRule="auto"/>
      </w:pPr>
      <w:r>
        <w:separator/>
      </w:r>
    </w:p>
  </w:footnote>
  <w:footnote w:type="continuationSeparator" w:id="0">
    <w:p w14:paraId="7459C98C" w14:textId="77777777" w:rsidR="00BB194B" w:rsidRDefault="00BB194B"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35191"/>
      <w:docPartObj>
        <w:docPartGallery w:val="Page Numbers (Top of Page)"/>
        <w:docPartUnique/>
      </w:docPartObj>
    </w:sdt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5437ECB0">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44F1D"/>
    <w:rsid w:val="00051623"/>
    <w:rsid w:val="000738E7"/>
    <w:rsid w:val="00087BA3"/>
    <w:rsid w:val="00096391"/>
    <w:rsid w:val="000978FB"/>
    <w:rsid w:val="000C44E9"/>
    <w:rsid w:val="000D14E9"/>
    <w:rsid w:val="000D200C"/>
    <w:rsid w:val="000D741E"/>
    <w:rsid w:val="000E7CC2"/>
    <w:rsid w:val="00132F53"/>
    <w:rsid w:val="00133F76"/>
    <w:rsid w:val="001359B8"/>
    <w:rsid w:val="001517A5"/>
    <w:rsid w:val="0017524C"/>
    <w:rsid w:val="00186466"/>
    <w:rsid w:val="00187E72"/>
    <w:rsid w:val="00193F35"/>
    <w:rsid w:val="00197666"/>
    <w:rsid w:val="001B7267"/>
    <w:rsid w:val="001D2BFE"/>
    <w:rsid w:val="001D4FBB"/>
    <w:rsid w:val="001F77CF"/>
    <w:rsid w:val="00204672"/>
    <w:rsid w:val="00207DD5"/>
    <w:rsid w:val="00222C0E"/>
    <w:rsid w:val="002241DD"/>
    <w:rsid w:val="0024740F"/>
    <w:rsid w:val="00266DF0"/>
    <w:rsid w:val="00270BC3"/>
    <w:rsid w:val="002947DB"/>
    <w:rsid w:val="002A6AA0"/>
    <w:rsid w:val="002F117F"/>
    <w:rsid w:val="002F1DA0"/>
    <w:rsid w:val="00326A9A"/>
    <w:rsid w:val="00332B6E"/>
    <w:rsid w:val="00332CAC"/>
    <w:rsid w:val="0033556E"/>
    <w:rsid w:val="003515C2"/>
    <w:rsid w:val="00371349"/>
    <w:rsid w:val="00374208"/>
    <w:rsid w:val="00381700"/>
    <w:rsid w:val="00383A79"/>
    <w:rsid w:val="003A40B1"/>
    <w:rsid w:val="003D561B"/>
    <w:rsid w:val="00407C06"/>
    <w:rsid w:val="004146B4"/>
    <w:rsid w:val="00415502"/>
    <w:rsid w:val="00421F5B"/>
    <w:rsid w:val="0045468D"/>
    <w:rsid w:val="004656B6"/>
    <w:rsid w:val="00495242"/>
    <w:rsid w:val="0049645F"/>
    <w:rsid w:val="004B31C1"/>
    <w:rsid w:val="004C2666"/>
    <w:rsid w:val="00502548"/>
    <w:rsid w:val="00512482"/>
    <w:rsid w:val="00524E90"/>
    <w:rsid w:val="00530FAF"/>
    <w:rsid w:val="005349D6"/>
    <w:rsid w:val="005371F7"/>
    <w:rsid w:val="00581AAE"/>
    <w:rsid w:val="00594058"/>
    <w:rsid w:val="005A73B4"/>
    <w:rsid w:val="005C2B12"/>
    <w:rsid w:val="005E164B"/>
    <w:rsid w:val="005F545F"/>
    <w:rsid w:val="006057C5"/>
    <w:rsid w:val="00622858"/>
    <w:rsid w:val="00664B38"/>
    <w:rsid w:val="0067087E"/>
    <w:rsid w:val="006875EA"/>
    <w:rsid w:val="006B41C0"/>
    <w:rsid w:val="006C1804"/>
    <w:rsid w:val="006F5C08"/>
    <w:rsid w:val="0070355F"/>
    <w:rsid w:val="007144E5"/>
    <w:rsid w:val="0075219E"/>
    <w:rsid w:val="00771BAA"/>
    <w:rsid w:val="007B686E"/>
    <w:rsid w:val="0081157E"/>
    <w:rsid w:val="0081420E"/>
    <w:rsid w:val="00822565"/>
    <w:rsid w:val="00846746"/>
    <w:rsid w:val="0085652D"/>
    <w:rsid w:val="008636B8"/>
    <w:rsid w:val="008D66ED"/>
    <w:rsid w:val="0090054B"/>
    <w:rsid w:val="0090092D"/>
    <w:rsid w:val="00904400"/>
    <w:rsid w:val="00906F1D"/>
    <w:rsid w:val="00921FBF"/>
    <w:rsid w:val="00940D23"/>
    <w:rsid w:val="00950F5D"/>
    <w:rsid w:val="00953E92"/>
    <w:rsid w:val="00955EF8"/>
    <w:rsid w:val="009621A2"/>
    <w:rsid w:val="00981A3D"/>
    <w:rsid w:val="009C10D0"/>
    <w:rsid w:val="009D52B2"/>
    <w:rsid w:val="009E23CD"/>
    <w:rsid w:val="00A52BB8"/>
    <w:rsid w:val="00A82C2B"/>
    <w:rsid w:val="00A878EF"/>
    <w:rsid w:val="00A90D44"/>
    <w:rsid w:val="00AA7EED"/>
    <w:rsid w:val="00AB3616"/>
    <w:rsid w:val="00AB75BD"/>
    <w:rsid w:val="00AC4C9E"/>
    <w:rsid w:val="00AD21ED"/>
    <w:rsid w:val="00AD764A"/>
    <w:rsid w:val="00AE7494"/>
    <w:rsid w:val="00AF3B88"/>
    <w:rsid w:val="00B0066A"/>
    <w:rsid w:val="00B03E00"/>
    <w:rsid w:val="00B040C3"/>
    <w:rsid w:val="00B21C05"/>
    <w:rsid w:val="00B27DA7"/>
    <w:rsid w:val="00B40C5A"/>
    <w:rsid w:val="00B40F63"/>
    <w:rsid w:val="00B930BC"/>
    <w:rsid w:val="00BB194B"/>
    <w:rsid w:val="00BC5E67"/>
    <w:rsid w:val="00BD3E40"/>
    <w:rsid w:val="00BD6EA9"/>
    <w:rsid w:val="00BE075D"/>
    <w:rsid w:val="00BE61DE"/>
    <w:rsid w:val="00BF2050"/>
    <w:rsid w:val="00C04C9C"/>
    <w:rsid w:val="00C05A68"/>
    <w:rsid w:val="00C34A7D"/>
    <w:rsid w:val="00C4304D"/>
    <w:rsid w:val="00C50B11"/>
    <w:rsid w:val="00C50D9B"/>
    <w:rsid w:val="00C512C2"/>
    <w:rsid w:val="00C6748B"/>
    <w:rsid w:val="00C74280"/>
    <w:rsid w:val="00C74AA8"/>
    <w:rsid w:val="00C836BB"/>
    <w:rsid w:val="00C86FE6"/>
    <w:rsid w:val="00C963A5"/>
    <w:rsid w:val="00C96F2D"/>
    <w:rsid w:val="00D20B04"/>
    <w:rsid w:val="00D25460"/>
    <w:rsid w:val="00D25BF7"/>
    <w:rsid w:val="00D4484D"/>
    <w:rsid w:val="00D540F6"/>
    <w:rsid w:val="00D97BAA"/>
    <w:rsid w:val="00DA0A6C"/>
    <w:rsid w:val="00DA2C3B"/>
    <w:rsid w:val="00DA4EE9"/>
    <w:rsid w:val="00DB5F2C"/>
    <w:rsid w:val="00DD45AC"/>
    <w:rsid w:val="00DD677A"/>
    <w:rsid w:val="00DD6AFE"/>
    <w:rsid w:val="00DD6BDC"/>
    <w:rsid w:val="00E06217"/>
    <w:rsid w:val="00E62894"/>
    <w:rsid w:val="00E736C0"/>
    <w:rsid w:val="00E8580D"/>
    <w:rsid w:val="00EA1D95"/>
    <w:rsid w:val="00EA5031"/>
    <w:rsid w:val="00EB1855"/>
    <w:rsid w:val="00EB319F"/>
    <w:rsid w:val="00EB583C"/>
    <w:rsid w:val="00EC1B37"/>
    <w:rsid w:val="00ED2087"/>
    <w:rsid w:val="00ED48BA"/>
    <w:rsid w:val="00EE0517"/>
    <w:rsid w:val="00EE7265"/>
    <w:rsid w:val="00F14DD0"/>
    <w:rsid w:val="00F519AF"/>
    <w:rsid w:val="00F56791"/>
    <w:rsid w:val="00F82C46"/>
    <w:rsid w:val="00FA1F4C"/>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0808"/>
  <w15:docId w15:val="{D93FA30E-8825-4721-A92E-51416666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semiHidden/>
    <w:unhideWhenUsed/>
    <w:rsid w:val="00415502"/>
    <w:rPr>
      <w:rFonts w:ascii="Times New Roman" w:hAnsi="Times New Roman" w:cs="Times New Roman"/>
      <w:sz w:val="24"/>
      <w:szCs w:val="24"/>
    </w:rPr>
  </w:style>
  <w:style w:type="character" w:styleId="MenoPendente">
    <w:name w:val="Unresolved Mention"/>
    <w:basedOn w:val="Fontepargpadro"/>
    <w:uiPriority w:val="99"/>
    <w:semiHidden/>
    <w:unhideWhenUsed/>
    <w:rsid w:val="0041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inemneto@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viafreirevt@gmail.com" TargetMode="External"/><Relationship Id="rId12" Type="http://schemas.openxmlformats.org/officeDocument/2006/relationships/hyperlink" Target="https://repositorio.ufmg.br/items/215e9bb0-6924-4669-94ba-2b6a52e4a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s.unicerp.edu.br/index.php/vitae/article/view/2525-2771-v2n13-1/2525-2771-v2n1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irv.edu.br/conteudos/fckfiles/files/TCC%20BEATRIZ%20NOLETO%20LEMES%20%282%29.pdf?utm_source" TargetMode="External"/><Relationship Id="rId4" Type="http://schemas.openxmlformats.org/officeDocument/2006/relationships/webSettings" Target="webSettings.xml"/><Relationship Id="rId9" Type="http://schemas.openxmlformats.org/officeDocument/2006/relationships/hyperlink" Target="mailto:pedroisidro@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1291</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NPC</cp:lastModifiedBy>
  <cp:revision>2</cp:revision>
  <dcterms:created xsi:type="dcterms:W3CDTF">2026-04-01T00:22:00Z</dcterms:created>
  <dcterms:modified xsi:type="dcterms:W3CDTF">2026-04-01T00:22:00Z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