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17" w:rsidRPr="00D90617" w:rsidRDefault="00A74B69" w:rsidP="00B632E6">
      <w:pPr>
        <w:spacing w:line="240" w:lineRule="auto"/>
        <w:jc w:val="center"/>
        <w:rPr>
          <w:rFonts w:ascii="Arial" w:hAnsi="Arial" w:cs="Arial"/>
          <w:b/>
          <w:sz w:val="28"/>
          <w:szCs w:val="28"/>
        </w:rPr>
      </w:pPr>
      <w:r w:rsidRPr="00D90617">
        <w:rPr>
          <w:rFonts w:ascii="Arial" w:hAnsi="Arial" w:cs="Arial"/>
          <w:b/>
          <w:sz w:val="28"/>
          <w:szCs w:val="28"/>
        </w:rPr>
        <w:t xml:space="preserve">HISTÓRIAS (E)DITADAS: </w:t>
      </w:r>
      <w:r w:rsidR="009F66A5">
        <w:rPr>
          <w:rFonts w:ascii="Arial" w:hAnsi="Arial" w:cs="Arial"/>
          <w:b/>
          <w:sz w:val="28"/>
          <w:szCs w:val="28"/>
        </w:rPr>
        <w:t>UM ARQUIVO QUE SE QUER MEMÓRIA</w:t>
      </w:r>
    </w:p>
    <w:p w:rsidR="005D2E00" w:rsidRPr="00D90617" w:rsidRDefault="005D2E00" w:rsidP="00B632E6">
      <w:pPr>
        <w:spacing w:line="240" w:lineRule="auto"/>
        <w:jc w:val="right"/>
        <w:rPr>
          <w:rFonts w:ascii="Arial" w:hAnsi="Arial" w:cs="Arial"/>
          <w:sz w:val="24"/>
          <w:szCs w:val="24"/>
        </w:rPr>
      </w:pPr>
      <w:r w:rsidRPr="00D90617">
        <w:rPr>
          <w:rFonts w:ascii="Arial" w:hAnsi="Arial" w:cs="Arial"/>
          <w:sz w:val="24"/>
          <w:szCs w:val="24"/>
        </w:rPr>
        <w:t>Maria Rachel Fiúza Moreira</w:t>
      </w:r>
      <w:r w:rsidR="00C06981" w:rsidRPr="00D90617">
        <w:rPr>
          <w:rFonts w:ascii="Arial" w:hAnsi="Arial" w:cs="Arial"/>
          <w:sz w:val="24"/>
          <w:szCs w:val="24"/>
        </w:rPr>
        <w:t xml:space="preserve"> </w:t>
      </w:r>
      <w:r w:rsidR="00A74B69" w:rsidRPr="00D90617">
        <w:rPr>
          <w:rFonts w:ascii="Arial" w:hAnsi="Arial" w:cs="Arial"/>
          <w:sz w:val="24"/>
          <w:szCs w:val="24"/>
        </w:rPr>
        <w:t xml:space="preserve">- </w:t>
      </w:r>
      <w:r w:rsidRPr="00D90617">
        <w:rPr>
          <w:rFonts w:ascii="Arial" w:hAnsi="Arial" w:cs="Arial"/>
          <w:sz w:val="24"/>
          <w:szCs w:val="24"/>
        </w:rPr>
        <w:t>Doutoranda /UFAL</w:t>
      </w:r>
    </w:p>
    <w:p w:rsidR="00D90617" w:rsidRPr="00D90617" w:rsidRDefault="00D90617" w:rsidP="00B632E6">
      <w:pPr>
        <w:spacing w:line="240" w:lineRule="auto"/>
        <w:jc w:val="right"/>
        <w:rPr>
          <w:rFonts w:ascii="Arial" w:hAnsi="Arial" w:cs="Arial"/>
          <w:sz w:val="24"/>
          <w:szCs w:val="24"/>
        </w:rPr>
      </w:pPr>
    </w:p>
    <w:p w:rsidR="009B4880" w:rsidRPr="00A74B69" w:rsidRDefault="009B4880" w:rsidP="00B632E6">
      <w:pPr>
        <w:spacing w:line="240" w:lineRule="auto"/>
        <w:jc w:val="both"/>
        <w:rPr>
          <w:rFonts w:ascii="Arial" w:hAnsi="Arial" w:cs="Arial"/>
          <w:sz w:val="24"/>
          <w:szCs w:val="24"/>
        </w:rPr>
      </w:pPr>
      <w:r w:rsidRPr="00A74B69">
        <w:rPr>
          <w:rFonts w:ascii="Arial" w:hAnsi="Arial" w:cs="Arial"/>
          <w:sz w:val="24"/>
          <w:szCs w:val="24"/>
        </w:rPr>
        <w:t xml:space="preserve">Fundamentada nos </w:t>
      </w:r>
      <w:proofErr w:type="gramStart"/>
      <w:r w:rsidRPr="00A74B69">
        <w:rPr>
          <w:rFonts w:ascii="Arial" w:hAnsi="Arial" w:cs="Arial"/>
          <w:sz w:val="24"/>
          <w:szCs w:val="24"/>
        </w:rPr>
        <w:t>pressupostos teórico-metodológico da Análise do Discurso</w:t>
      </w:r>
      <w:r w:rsidR="00886CF1">
        <w:rPr>
          <w:rFonts w:ascii="Arial" w:hAnsi="Arial" w:cs="Arial"/>
          <w:sz w:val="24"/>
          <w:szCs w:val="24"/>
        </w:rPr>
        <w:t>,</w:t>
      </w:r>
      <w:r w:rsidRPr="00A74B69">
        <w:rPr>
          <w:rFonts w:ascii="Arial" w:hAnsi="Arial" w:cs="Arial"/>
          <w:sz w:val="24"/>
          <w:szCs w:val="24"/>
        </w:rPr>
        <w:t xml:space="preserve"> de filiação </w:t>
      </w:r>
      <w:proofErr w:type="spellStart"/>
      <w:r w:rsidRPr="00A74B69">
        <w:rPr>
          <w:rFonts w:ascii="Arial" w:hAnsi="Arial" w:cs="Arial"/>
          <w:sz w:val="24"/>
          <w:szCs w:val="24"/>
        </w:rPr>
        <w:t>pecheu</w:t>
      </w:r>
      <w:r w:rsidR="008F3EBF">
        <w:rPr>
          <w:rFonts w:ascii="Arial" w:hAnsi="Arial" w:cs="Arial"/>
          <w:sz w:val="24"/>
          <w:szCs w:val="24"/>
        </w:rPr>
        <w:t>x</w:t>
      </w:r>
      <w:r w:rsidRPr="00A74B69">
        <w:rPr>
          <w:rFonts w:ascii="Arial" w:hAnsi="Arial" w:cs="Arial"/>
          <w:sz w:val="24"/>
          <w:szCs w:val="24"/>
        </w:rPr>
        <w:t>tiana</w:t>
      </w:r>
      <w:proofErr w:type="spellEnd"/>
      <w:r w:rsidRPr="00A74B69">
        <w:rPr>
          <w:rFonts w:ascii="Arial" w:hAnsi="Arial" w:cs="Arial"/>
          <w:sz w:val="24"/>
          <w:szCs w:val="24"/>
        </w:rPr>
        <w:t>,</w:t>
      </w:r>
      <w:proofErr w:type="gramEnd"/>
      <w:r w:rsidRPr="00A74B69">
        <w:rPr>
          <w:rFonts w:ascii="Arial" w:hAnsi="Arial" w:cs="Arial"/>
          <w:sz w:val="24"/>
          <w:szCs w:val="24"/>
        </w:rPr>
        <w:t xml:space="preserve"> nossa pesquisa analisa os efeitos de sentidos que atravessam o </w:t>
      </w:r>
      <w:r w:rsidRPr="00A74B69">
        <w:rPr>
          <w:rFonts w:ascii="Arial" w:hAnsi="Arial" w:cs="Arial"/>
          <w:i/>
          <w:sz w:val="24"/>
          <w:szCs w:val="24"/>
        </w:rPr>
        <w:t xml:space="preserve">site </w:t>
      </w:r>
      <w:r w:rsidRPr="00A74B69">
        <w:rPr>
          <w:rFonts w:ascii="Arial" w:hAnsi="Arial" w:cs="Arial"/>
          <w:sz w:val="24"/>
          <w:szCs w:val="24"/>
        </w:rPr>
        <w:t>Memória Globo, no que se refere aos arquivos do Jornal Nacional (</w:t>
      </w:r>
      <w:r w:rsidRPr="00A74B69">
        <w:rPr>
          <w:rFonts w:ascii="Arial" w:hAnsi="Arial" w:cs="Arial"/>
          <w:b/>
          <w:sz w:val="24"/>
          <w:szCs w:val="24"/>
        </w:rPr>
        <w:t>JN</w:t>
      </w:r>
      <w:r w:rsidRPr="00A74B69">
        <w:rPr>
          <w:rFonts w:ascii="Arial" w:hAnsi="Arial" w:cs="Arial"/>
          <w:sz w:val="24"/>
          <w:szCs w:val="24"/>
        </w:rPr>
        <w:t xml:space="preserve">), da TV Globo de Televisão. O Jornal Nacional foi o primeiro telejornal exibido em rede nacional no Brasil, a partir de 1º de setembro de 1969, e é o que está </w:t>
      </w:r>
      <w:proofErr w:type="gramStart"/>
      <w:r w:rsidRPr="00A74B69">
        <w:rPr>
          <w:rFonts w:ascii="Arial" w:hAnsi="Arial" w:cs="Arial"/>
          <w:sz w:val="24"/>
          <w:szCs w:val="24"/>
        </w:rPr>
        <w:t>há</w:t>
      </w:r>
      <w:proofErr w:type="gramEnd"/>
      <w:r w:rsidRPr="00A74B69">
        <w:rPr>
          <w:rFonts w:ascii="Arial" w:hAnsi="Arial" w:cs="Arial"/>
          <w:sz w:val="24"/>
          <w:szCs w:val="24"/>
        </w:rPr>
        <w:t xml:space="preserve"> mais tempo em exibição na TV brasileira, além de ser o programa de maior audiência entre os de conteúdo jornalístico. O que nos interessa, sobremaneira, nes</w:t>
      </w:r>
      <w:r w:rsidR="00886CF1">
        <w:rPr>
          <w:rFonts w:ascii="Arial" w:hAnsi="Arial" w:cs="Arial"/>
          <w:sz w:val="24"/>
          <w:szCs w:val="24"/>
        </w:rPr>
        <w:t>t</w:t>
      </w:r>
      <w:r w:rsidRPr="00A74B69">
        <w:rPr>
          <w:rFonts w:ascii="Arial" w:hAnsi="Arial" w:cs="Arial"/>
          <w:sz w:val="24"/>
          <w:szCs w:val="24"/>
        </w:rPr>
        <w:t xml:space="preserve">a pesquisa, </w:t>
      </w:r>
      <w:r w:rsidR="00886CF1">
        <w:rPr>
          <w:rFonts w:ascii="Arial" w:hAnsi="Arial" w:cs="Arial"/>
          <w:sz w:val="24"/>
          <w:szCs w:val="24"/>
        </w:rPr>
        <w:t xml:space="preserve">são questões que apontam posicionamentos nas superfícies discursivas e que compõem </w:t>
      </w:r>
      <w:r w:rsidRPr="00A74B69">
        <w:rPr>
          <w:rFonts w:ascii="Arial" w:hAnsi="Arial" w:cs="Arial"/>
          <w:sz w:val="24"/>
          <w:szCs w:val="24"/>
        </w:rPr>
        <w:t xml:space="preserve">a chamada “memória” do </w:t>
      </w:r>
      <w:r w:rsidR="00886CF1" w:rsidRPr="00886CF1">
        <w:rPr>
          <w:rFonts w:ascii="Arial" w:hAnsi="Arial" w:cs="Arial"/>
          <w:b/>
          <w:sz w:val="24"/>
          <w:szCs w:val="24"/>
        </w:rPr>
        <w:t>JN</w:t>
      </w:r>
      <w:r w:rsidRPr="00A74B69">
        <w:rPr>
          <w:rFonts w:ascii="Arial" w:hAnsi="Arial" w:cs="Arial"/>
          <w:sz w:val="24"/>
          <w:szCs w:val="24"/>
        </w:rPr>
        <w:t xml:space="preserve">, </w:t>
      </w:r>
      <w:r w:rsidR="00886CF1">
        <w:rPr>
          <w:rFonts w:ascii="Arial" w:hAnsi="Arial" w:cs="Arial"/>
          <w:sz w:val="24"/>
          <w:szCs w:val="24"/>
        </w:rPr>
        <w:t xml:space="preserve">envolvendo </w:t>
      </w:r>
      <w:r w:rsidRPr="00A74B69">
        <w:rPr>
          <w:rFonts w:ascii="Arial" w:hAnsi="Arial" w:cs="Arial"/>
          <w:sz w:val="24"/>
          <w:szCs w:val="24"/>
        </w:rPr>
        <w:t>os principais eventos noticiosos em cada década, a partir de 1970. No arquivo</w:t>
      </w:r>
      <w:r w:rsidR="00FE34F0" w:rsidRPr="00A74B69">
        <w:rPr>
          <w:rFonts w:ascii="Arial" w:hAnsi="Arial" w:cs="Arial"/>
          <w:sz w:val="24"/>
          <w:szCs w:val="24"/>
        </w:rPr>
        <w:t xml:space="preserve"> eletrônico</w:t>
      </w:r>
      <w:r w:rsidRPr="00A74B69">
        <w:rPr>
          <w:rFonts w:ascii="Arial" w:hAnsi="Arial" w:cs="Arial"/>
          <w:sz w:val="24"/>
          <w:szCs w:val="24"/>
        </w:rPr>
        <w:t>, constam recortes de textos e reportagens, além de depoimentos de alguns profissionais que fizeram parte do conteúdo selecionado.</w:t>
      </w:r>
      <w:r w:rsidR="00C57C11" w:rsidRPr="00A74B69">
        <w:rPr>
          <w:rFonts w:ascii="Arial" w:hAnsi="Arial" w:cs="Arial"/>
          <w:sz w:val="24"/>
          <w:szCs w:val="24"/>
        </w:rPr>
        <w:t xml:space="preserve"> </w:t>
      </w:r>
      <w:r w:rsidR="002B0943" w:rsidRPr="00A74B69">
        <w:rPr>
          <w:rFonts w:ascii="Arial" w:hAnsi="Arial" w:cs="Arial"/>
          <w:sz w:val="24"/>
          <w:szCs w:val="24"/>
        </w:rPr>
        <w:t>Nosso movimento investigativo se debruça</w:t>
      </w:r>
      <w:r w:rsidR="00886CF1">
        <w:rPr>
          <w:rFonts w:ascii="Arial" w:hAnsi="Arial" w:cs="Arial"/>
          <w:sz w:val="24"/>
          <w:szCs w:val="24"/>
        </w:rPr>
        <w:t xml:space="preserve"> ao</w:t>
      </w:r>
      <w:r w:rsidR="002B0943" w:rsidRPr="00A74B69">
        <w:rPr>
          <w:rFonts w:ascii="Arial" w:hAnsi="Arial" w:cs="Arial"/>
          <w:sz w:val="24"/>
          <w:szCs w:val="24"/>
        </w:rPr>
        <w:t xml:space="preserve"> olha</w:t>
      </w:r>
      <w:r w:rsidR="00886CF1">
        <w:rPr>
          <w:rFonts w:ascii="Arial" w:hAnsi="Arial" w:cs="Arial"/>
          <w:sz w:val="24"/>
          <w:szCs w:val="24"/>
        </w:rPr>
        <w:t>r</w:t>
      </w:r>
      <w:r w:rsidR="002B0943" w:rsidRPr="00A74B69">
        <w:rPr>
          <w:rFonts w:ascii="Arial" w:hAnsi="Arial" w:cs="Arial"/>
          <w:sz w:val="24"/>
          <w:szCs w:val="24"/>
        </w:rPr>
        <w:t>mos para o passado – memória/arquivo -, que insiste em ser guardado/apresentado à sociedade. Nesse sentido, buscamos em Pêcheux as noções de Arquivo e Memória. Para o autor (2014, p.59), a noção de arquivo deve ser “entendida no sentido amplo de campo de documentos pertinentes e disponíveis sobre uma questão”, considerando sempre seu caráter histórico, cultural, político e ideológico.</w:t>
      </w:r>
      <w:r w:rsidR="00061FA0" w:rsidRPr="00A74B69">
        <w:rPr>
          <w:rFonts w:ascii="Arial" w:hAnsi="Arial" w:cs="Arial"/>
          <w:sz w:val="24"/>
          <w:szCs w:val="24"/>
        </w:rPr>
        <w:t xml:space="preserve"> Através da </w:t>
      </w:r>
      <w:r w:rsidR="00FD0EAD">
        <w:rPr>
          <w:rFonts w:ascii="Arial" w:hAnsi="Arial" w:cs="Arial"/>
          <w:sz w:val="24"/>
          <w:szCs w:val="24"/>
        </w:rPr>
        <w:t>pesquisa, buscamos compreender os funcionamentos</w:t>
      </w:r>
      <w:proofErr w:type="gramStart"/>
      <w:r w:rsidR="00FD0EAD">
        <w:rPr>
          <w:rFonts w:ascii="Arial" w:hAnsi="Arial" w:cs="Arial"/>
          <w:sz w:val="24"/>
          <w:szCs w:val="24"/>
        </w:rPr>
        <w:t xml:space="preserve">  </w:t>
      </w:r>
      <w:proofErr w:type="gramEnd"/>
      <w:r w:rsidR="00061FA0" w:rsidRPr="00A74B69">
        <w:rPr>
          <w:rFonts w:ascii="Arial" w:hAnsi="Arial" w:cs="Arial"/>
          <w:sz w:val="24"/>
          <w:szCs w:val="24"/>
        </w:rPr>
        <w:t>que subjazem a elaboração do arquivo, considerando que “todo arquivo é uma prática social constituída por gestos de interpretação que, como tal, t</w:t>
      </w:r>
      <w:r w:rsidR="00C57C11" w:rsidRPr="00A74B69">
        <w:rPr>
          <w:rFonts w:ascii="Arial" w:hAnsi="Arial" w:cs="Arial"/>
          <w:sz w:val="24"/>
          <w:szCs w:val="24"/>
        </w:rPr>
        <w:t xml:space="preserve">em como premissas as condições </w:t>
      </w:r>
      <w:r w:rsidR="00061FA0" w:rsidRPr="00A74B69">
        <w:rPr>
          <w:rFonts w:ascii="Arial" w:hAnsi="Arial" w:cs="Arial"/>
          <w:sz w:val="24"/>
          <w:szCs w:val="24"/>
        </w:rPr>
        <w:t>de materiais de produção que permitiram sua efetivação e a ideologia predominante na sua elaboração” (MAGALHÃES,</w:t>
      </w:r>
      <w:r w:rsidR="00C57C11" w:rsidRPr="00A74B69">
        <w:rPr>
          <w:rFonts w:ascii="Arial" w:hAnsi="Arial" w:cs="Arial"/>
          <w:sz w:val="24"/>
          <w:szCs w:val="24"/>
        </w:rPr>
        <w:t xml:space="preserve"> 2014, s.p). Ou seja, o arquivo não pode ser visto apenas como um frio banco de dados arquitetado por sujeitos que se anunciam como editores de histórias. Os discursos, ao circularem na sociedade, trazem uma memória de outros dizeres, ditos anteriormente, em outros lugares, em outras circunstâncias</w:t>
      </w:r>
      <w:r w:rsidR="002015EE">
        <w:rPr>
          <w:rFonts w:ascii="Arial" w:hAnsi="Arial" w:cs="Arial"/>
          <w:sz w:val="24"/>
          <w:szCs w:val="24"/>
        </w:rPr>
        <w:t xml:space="preserve">, mobilizando círculos de integralização instantâneos de </w:t>
      </w:r>
      <w:proofErr w:type="gramStart"/>
      <w:r w:rsidR="002015EE">
        <w:rPr>
          <w:rFonts w:ascii="Arial" w:hAnsi="Arial" w:cs="Arial"/>
          <w:sz w:val="24"/>
          <w:szCs w:val="24"/>
        </w:rPr>
        <w:t>organização sócio-políticas</w:t>
      </w:r>
      <w:proofErr w:type="gramEnd"/>
      <w:r w:rsidR="002015EE">
        <w:rPr>
          <w:rFonts w:ascii="Arial" w:hAnsi="Arial" w:cs="Arial"/>
          <w:sz w:val="24"/>
          <w:szCs w:val="24"/>
        </w:rPr>
        <w:t xml:space="preserve">. </w:t>
      </w:r>
      <w:r w:rsidR="00C57C11" w:rsidRPr="00A74B69">
        <w:rPr>
          <w:rFonts w:ascii="Arial" w:hAnsi="Arial" w:cs="Arial"/>
          <w:sz w:val="24"/>
          <w:szCs w:val="24"/>
        </w:rPr>
        <w:t xml:space="preserve">Desse modo, </w:t>
      </w:r>
      <w:r w:rsidR="002015EE">
        <w:rPr>
          <w:rFonts w:ascii="Arial" w:hAnsi="Arial" w:cs="Arial"/>
          <w:sz w:val="24"/>
          <w:szCs w:val="24"/>
        </w:rPr>
        <w:t xml:space="preserve">entendemos que o </w:t>
      </w:r>
      <w:r w:rsidR="002015EE" w:rsidRPr="002015EE">
        <w:rPr>
          <w:rFonts w:ascii="Arial" w:hAnsi="Arial" w:cs="Arial"/>
          <w:i/>
          <w:sz w:val="24"/>
          <w:szCs w:val="24"/>
        </w:rPr>
        <w:t>site</w:t>
      </w:r>
      <w:r w:rsidR="002015EE">
        <w:rPr>
          <w:rFonts w:ascii="Arial" w:hAnsi="Arial" w:cs="Arial"/>
          <w:sz w:val="24"/>
          <w:szCs w:val="24"/>
        </w:rPr>
        <w:t xml:space="preserve"> </w:t>
      </w:r>
      <w:r w:rsidR="00C57C11" w:rsidRPr="00A74B69">
        <w:rPr>
          <w:rFonts w:ascii="Arial" w:hAnsi="Arial" w:cs="Arial"/>
          <w:sz w:val="24"/>
          <w:szCs w:val="24"/>
        </w:rPr>
        <w:t>Memória Glob</w:t>
      </w:r>
      <w:r w:rsidR="00FE34F0" w:rsidRPr="00A74B69">
        <w:rPr>
          <w:rFonts w:ascii="Arial" w:hAnsi="Arial" w:cs="Arial"/>
          <w:sz w:val="24"/>
          <w:szCs w:val="24"/>
        </w:rPr>
        <w:t>o</w:t>
      </w:r>
      <w:r w:rsidR="00C57C11" w:rsidRPr="00A74B69">
        <w:rPr>
          <w:rFonts w:ascii="Arial" w:hAnsi="Arial" w:cs="Arial"/>
          <w:sz w:val="24"/>
          <w:szCs w:val="24"/>
        </w:rPr>
        <w:t>, através de gesto</w:t>
      </w:r>
      <w:r w:rsidR="002015EE">
        <w:rPr>
          <w:rFonts w:ascii="Arial" w:hAnsi="Arial" w:cs="Arial"/>
          <w:sz w:val="24"/>
          <w:szCs w:val="24"/>
        </w:rPr>
        <w:t>s seletivos</w:t>
      </w:r>
      <w:r w:rsidR="00C57C11" w:rsidRPr="00A74B69">
        <w:rPr>
          <w:rFonts w:ascii="Arial" w:hAnsi="Arial" w:cs="Arial"/>
          <w:sz w:val="24"/>
          <w:szCs w:val="24"/>
        </w:rPr>
        <w:t xml:space="preserve">, faz circular </w:t>
      </w:r>
      <w:r w:rsidR="002015EE">
        <w:rPr>
          <w:rFonts w:ascii="Arial" w:hAnsi="Arial" w:cs="Arial"/>
          <w:sz w:val="24"/>
          <w:szCs w:val="24"/>
        </w:rPr>
        <w:t xml:space="preserve">sentidos </w:t>
      </w:r>
      <w:r w:rsidR="00C57C11" w:rsidRPr="00A74B69">
        <w:rPr>
          <w:rFonts w:ascii="Arial" w:hAnsi="Arial" w:cs="Arial"/>
          <w:sz w:val="24"/>
          <w:szCs w:val="24"/>
        </w:rPr>
        <w:t xml:space="preserve">a partir de uma posição ideológica, que, em um </w:t>
      </w:r>
      <w:r w:rsidR="002015EE">
        <w:rPr>
          <w:rFonts w:ascii="Arial" w:hAnsi="Arial" w:cs="Arial"/>
          <w:sz w:val="24"/>
          <w:szCs w:val="24"/>
        </w:rPr>
        <w:t xml:space="preserve">movimento </w:t>
      </w:r>
      <w:r w:rsidR="00C57C11" w:rsidRPr="00A74B69">
        <w:rPr>
          <w:rFonts w:ascii="Arial" w:hAnsi="Arial" w:cs="Arial"/>
          <w:sz w:val="24"/>
          <w:szCs w:val="24"/>
        </w:rPr>
        <w:t>de lembrança, acaba apagando, a memória histórica. E assim, silencia, ao mesmo tempo, sua posição político-empresarial.</w:t>
      </w:r>
    </w:p>
    <w:p w:rsidR="00C57C11" w:rsidRDefault="00C57C11" w:rsidP="00B632E6">
      <w:pPr>
        <w:spacing w:line="240" w:lineRule="auto"/>
        <w:jc w:val="both"/>
        <w:rPr>
          <w:rFonts w:ascii="Arial" w:hAnsi="Arial" w:cs="Arial"/>
          <w:sz w:val="24"/>
          <w:szCs w:val="24"/>
        </w:rPr>
      </w:pPr>
      <w:proofErr w:type="spellStart"/>
      <w:r w:rsidRPr="00A74B69">
        <w:rPr>
          <w:rFonts w:ascii="Arial" w:hAnsi="Arial" w:cs="Arial"/>
          <w:b/>
          <w:sz w:val="24"/>
          <w:szCs w:val="24"/>
        </w:rPr>
        <w:t>Palavras-chave</w:t>
      </w:r>
      <w:proofErr w:type="spellEnd"/>
      <w:r w:rsidR="005615DC" w:rsidRPr="00A74B69">
        <w:rPr>
          <w:rFonts w:ascii="Arial" w:hAnsi="Arial" w:cs="Arial"/>
          <w:sz w:val="24"/>
          <w:szCs w:val="24"/>
        </w:rPr>
        <w:t xml:space="preserve">: Discurso; Jornalismo; </w:t>
      </w:r>
      <w:r w:rsidR="008F3EBF">
        <w:rPr>
          <w:rFonts w:ascii="Arial" w:hAnsi="Arial" w:cs="Arial"/>
          <w:sz w:val="24"/>
          <w:szCs w:val="24"/>
        </w:rPr>
        <w:t>Memória</w:t>
      </w:r>
      <w:r w:rsidR="005615DC" w:rsidRPr="00A74B69">
        <w:rPr>
          <w:rFonts w:ascii="Arial" w:hAnsi="Arial" w:cs="Arial"/>
          <w:sz w:val="24"/>
          <w:szCs w:val="24"/>
        </w:rPr>
        <w:t>;</w:t>
      </w:r>
      <w:r w:rsidRPr="00A74B69">
        <w:rPr>
          <w:rFonts w:ascii="Arial" w:hAnsi="Arial" w:cs="Arial"/>
          <w:sz w:val="24"/>
          <w:szCs w:val="24"/>
        </w:rPr>
        <w:t xml:space="preserve"> Arquivo.</w:t>
      </w:r>
    </w:p>
    <w:p w:rsidR="009A2D26" w:rsidRDefault="009A2D26" w:rsidP="00B632E6">
      <w:pPr>
        <w:spacing w:line="240" w:lineRule="auto"/>
        <w:jc w:val="both"/>
        <w:rPr>
          <w:rFonts w:ascii="Arial" w:hAnsi="Arial" w:cs="Arial"/>
          <w:sz w:val="24"/>
          <w:szCs w:val="24"/>
        </w:rPr>
      </w:pPr>
    </w:p>
    <w:p w:rsidR="009A2D26" w:rsidRDefault="009A2D26" w:rsidP="00B632E6">
      <w:pPr>
        <w:spacing w:line="240" w:lineRule="auto"/>
        <w:jc w:val="both"/>
        <w:rPr>
          <w:rFonts w:ascii="Arial" w:hAnsi="Arial" w:cs="Arial"/>
          <w:sz w:val="24"/>
          <w:szCs w:val="24"/>
        </w:rPr>
      </w:pPr>
    </w:p>
    <w:p w:rsidR="00A74B69" w:rsidRDefault="00A74B69" w:rsidP="00B632E6">
      <w:pPr>
        <w:spacing w:line="240" w:lineRule="auto"/>
        <w:jc w:val="both"/>
        <w:rPr>
          <w:rFonts w:ascii="Arial" w:hAnsi="Arial" w:cs="Arial"/>
          <w:sz w:val="24"/>
          <w:szCs w:val="24"/>
        </w:rPr>
      </w:pPr>
    </w:p>
    <w:sectPr w:rsidR="00A74B69" w:rsidSect="006C6F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B4880"/>
    <w:rsid w:val="00056D64"/>
    <w:rsid w:val="00061FA0"/>
    <w:rsid w:val="001806AC"/>
    <w:rsid w:val="002015EE"/>
    <w:rsid w:val="002B0943"/>
    <w:rsid w:val="005615DC"/>
    <w:rsid w:val="005D2E00"/>
    <w:rsid w:val="00614F23"/>
    <w:rsid w:val="00626EF3"/>
    <w:rsid w:val="006C5C12"/>
    <w:rsid w:val="006C6FBE"/>
    <w:rsid w:val="007450F9"/>
    <w:rsid w:val="00790FC0"/>
    <w:rsid w:val="008105F5"/>
    <w:rsid w:val="008343D9"/>
    <w:rsid w:val="008640D1"/>
    <w:rsid w:val="00886CF1"/>
    <w:rsid w:val="008F13A2"/>
    <w:rsid w:val="008F3EBF"/>
    <w:rsid w:val="009A2D26"/>
    <w:rsid w:val="009B4880"/>
    <w:rsid w:val="009F66A5"/>
    <w:rsid w:val="00A74B69"/>
    <w:rsid w:val="00AF0888"/>
    <w:rsid w:val="00B632E6"/>
    <w:rsid w:val="00C06981"/>
    <w:rsid w:val="00C57C11"/>
    <w:rsid w:val="00D90617"/>
    <w:rsid w:val="00E077CD"/>
    <w:rsid w:val="00FD0EAD"/>
    <w:rsid w:val="00FE3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B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BE9A-42DA-4C8E-AD3B-5B74B7D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2</cp:revision>
  <dcterms:created xsi:type="dcterms:W3CDTF">2018-09-26T18:54:00Z</dcterms:created>
  <dcterms:modified xsi:type="dcterms:W3CDTF">2018-09-26T18:54:00Z</dcterms:modified>
</cp:coreProperties>
</file>