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190A4D3C">
            <wp:simplePos x="0" y="0"/>
            <wp:positionH relativeFrom="page">
              <wp:align>right</wp:align>
            </wp:positionH>
            <wp:positionV relativeFrom="paragraph">
              <wp:posOffset>-1149458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12091DA0" w:rsidR="004B2BD6" w:rsidRPr="004B2BD6" w:rsidRDefault="00594E2E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CONSEQUÊNCIAS </w:t>
      </w:r>
      <w:r w:rsidR="00CD655D">
        <w:rPr>
          <w:rFonts w:ascii="Times New Roman" w:hAnsi="Times New Roman" w:cs="Times New Roman"/>
          <w:b/>
          <w:bCs/>
          <w:sz w:val="28"/>
          <w:szCs w:val="28"/>
        </w:rPr>
        <w:t>DA PANDEMIA DO COVID-19 NA DINÂMICA DE TRANSPLANTES</w:t>
      </w:r>
      <w:r w:rsidR="00D9000B">
        <w:rPr>
          <w:rFonts w:ascii="Times New Roman" w:hAnsi="Times New Roman" w:cs="Times New Roman"/>
          <w:b/>
          <w:bCs/>
          <w:sz w:val="28"/>
          <w:szCs w:val="28"/>
        </w:rPr>
        <w:t xml:space="preserve"> DE ÓRGÃOS</w:t>
      </w:r>
    </w:p>
    <w:p w14:paraId="4CFB10B5" w14:textId="608E0F17" w:rsidR="00C45D74" w:rsidRDefault="004B2BD6" w:rsidP="001B1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FB435A">
        <w:rPr>
          <w:rFonts w:ascii="Times New Roman" w:hAnsi="Times New Roman" w:cs="Times New Roman"/>
          <w:sz w:val="24"/>
          <w:szCs w:val="24"/>
        </w:rPr>
        <w:t xml:space="preserve">Em </w:t>
      </w:r>
      <w:r w:rsidR="00CD57B7">
        <w:rPr>
          <w:rFonts w:ascii="Times New Roman" w:hAnsi="Times New Roman" w:cs="Times New Roman"/>
          <w:sz w:val="24"/>
          <w:szCs w:val="24"/>
        </w:rPr>
        <w:t xml:space="preserve">dezembro de </w:t>
      </w:r>
      <w:r w:rsidR="00FB435A">
        <w:rPr>
          <w:rFonts w:ascii="Times New Roman" w:hAnsi="Times New Roman" w:cs="Times New Roman"/>
          <w:sz w:val="24"/>
          <w:szCs w:val="24"/>
        </w:rPr>
        <w:t xml:space="preserve">2019, surgiu uma nova doença, Sars-Cov2, denominada de Covid-19, </w:t>
      </w:r>
      <w:r w:rsidR="00897506">
        <w:rPr>
          <w:rFonts w:ascii="Times New Roman" w:hAnsi="Times New Roman" w:cs="Times New Roman"/>
          <w:sz w:val="24"/>
          <w:szCs w:val="24"/>
        </w:rPr>
        <w:t>que cursa com quadros respiratórios com diversas complicações graves</w:t>
      </w:r>
      <w:r w:rsidR="00FB435A">
        <w:rPr>
          <w:rFonts w:ascii="Times New Roman" w:hAnsi="Times New Roman" w:cs="Times New Roman"/>
          <w:sz w:val="24"/>
          <w:szCs w:val="24"/>
        </w:rPr>
        <w:t>,</w:t>
      </w:r>
      <w:r w:rsidR="00897506">
        <w:rPr>
          <w:rFonts w:ascii="Times New Roman" w:hAnsi="Times New Roman" w:cs="Times New Roman"/>
          <w:sz w:val="24"/>
          <w:szCs w:val="24"/>
        </w:rPr>
        <w:t xml:space="preserve"> por conta </w:t>
      </w:r>
      <w:r w:rsidR="00FB435A">
        <w:rPr>
          <w:rFonts w:ascii="Times New Roman" w:hAnsi="Times New Roman" w:cs="Times New Roman"/>
          <w:sz w:val="24"/>
          <w:szCs w:val="24"/>
        </w:rPr>
        <w:t>disso, a Organização Mundial de Saúde declarou pandemia em março de 2020.</w:t>
      </w:r>
      <w:r w:rsidR="00897506">
        <w:rPr>
          <w:rFonts w:ascii="Times New Roman" w:hAnsi="Times New Roman" w:cs="Times New Roman"/>
          <w:sz w:val="24"/>
          <w:szCs w:val="24"/>
        </w:rPr>
        <w:t xml:space="preserve"> Assim</w:t>
      </w:r>
      <w:r w:rsidR="00FB435A">
        <w:rPr>
          <w:rFonts w:ascii="Times New Roman" w:hAnsi="Times New Roman" w:cs="Times New Roman"/>
          <w:sz w:val="24"/>
          <w:szCs w:val="24"/>
        </w:rPr>
        <w:t>, a pandemia do covid-19 trouxe diversos</w:t>
      </w:r>
      <w:r w:rsidR="00897506">
        <w:rPr>
          <w:rFonts w:ascii="Times New Roman" w:hAnsi="Times New Roman" w:cs="Times New Roman"/>
          <w:sz w:val="24"/>
          <w:szCs w:val="24"/>
        </w:rPr>
        <w:t xml:space="preserve"> </w:t>
      </w:r>
      <w:r w:rsidR="00FB435A">
        <w:rPr>
          <w:rFonts w:ascii="Times New Roman" w:hAnsi="Times New Roman" w:cs="Times New Roman"/>
          <w:sz w:val="24"/>
          <w:szCs w:val="24"/>
        </w:rPr>
        <w:t xml:space="preserve">impactos, dentre destes, a suspensão de muito dos serviços de transplante brasileiro, </w:t>
      </w:r>
      <w:r w:rsidR="00897506">
        <w:rPr>
          <w:rFonts w:ascii="Times New Roman" w:hAnsi="Times New Roman" w:cs="Times New Roman"/>
          <w:sz w:val="24"/>
          <w:szCs w:val="24"/>
        </w:rPr>
        <w:t xml:space="preserve">o que afetou </w:t>
      </w:r>
      <w:r w:rsidR="00FB435A">
        <w:rPr>
          <w:rFonts w:ascii="Times New Roman" w:hAnsi="Times New Roman" w:cs="Times New Roman"/>
          <w:sz w:val="24"/>
          <w:szCs w:val="24"/>
        </w:rPr>
        <w:t>os números de transplantes</w:t>
      </w:r>
      <w:r w:rsidR="00897506">
        <w:rPr>
          <w:rFonts w:ascii="Times New Roman" w:hAnsi="Times New Roman" w:cs="Times New Roman"/>
          <w:sz w:val="24"/>
          <w:szCs w:val="24"/>
        </w:rPr>
        <w:t xml:space="preserve"> e</w:t>
      </w:r>
      <w:r w:rsidR="00FB435A">
        <w:rPr>
          <w:rFonts w:ascii="Times New Roman" w:hAnsi="Times New Roman" w:cs="Times New Roman"/>
          <w:sz w:val="24"/>
          <w:szCs w:val="24"/>
        </w:rPr>
        <w:t xml:space="preserve"> a taxa de doadores efetivos</w:t>
      </w:r>
      <w:r w:rsidR="00897506">
        <w:rPr>
          <w:rFonts w:ascii="Times New Roman" w:hAnsi="Times New Roman" w:cs="Times New Roman"/>
          <w:sz w:val="24"/>
          <w:szCs w:val="24"/>
        </w:rPr>
        <w:t xml:space="preserve">, bem como, aumentou </w:t>
      </w:r>
      <w:r w:rsidR="00FB435A">
        <w:rPr>
          <w:rFonts w:ascii="Times New Roman" w:hAnsi="Times New Roman" w:cs="Times New Roman"/>
          <w:sz w:val="24"/>
          <w:szCs w:val="24"/>
        </w:rPr>
        <w:t>os riscos dos transplantes de órgãos, devido à chance de infecção.</w:t>
      </w:r>
      <w:r w:rsidR="00897506">
        <w:rPr>
          <w:rFonts w:ascii="Times New Roman" w:hAnsi="Times New Roman" w:cs="Times New Roman"/>
          <w:sz w:val="24"/>
          <w:szCs w:val="24"/>
        </w:rPr>
        <w:t xml:space="preserve"> Com isso</w:t>
      </w:r>
      <w:r w:rsidR="00ED6E48">
        <w:rPr>
          <w:rFonts w:ascii="Times New Roman" w:hAnsi="Times New Roman" w:cs="Times New Roman"/>
          <w:sz w:val="24"/>
          <w:szCs w:val="24"/>
        </w:rPr>
        <w:t xml:space="preserve">, </w:t>
      </w:r>
      <w:r w:rsidR="00FB435A">
        <w:rPr>
          <w:rFonts w:ascii="Times New Roman" w:hAnsi="Times New Roman" w:cs="Times New Roman"/>
          <w:sz w:val="24"/>
          <w:szCs w:val="24"/>
        </w:rPr>
        <w:t xml:space="preserve">demonstra-se a importância de pesquisas sobre tal temática a fim de se </w:t>
      </w:r>
      <w:r w:rsidR="00897506">
        <w:rPr>
          <w:rFonts w:ascii="Times New Roman" w:hAnsi="Times New Roman" w:cs="Times New Roman"/>
          <w:sz w:val="24"/>
          <w:szCs w:val="24"/>
        </w:rPr>
        <w:t>compreender</w:t>
      </w:r>
      <w:r w:rsidR="00FB435A">
        <w:rPr>
          <w:rFonts w:ascii="Times New Roman" w:hAnsi="Times New Roman" w:cs="Times New Roman"/>
          <w:sz w:val="24"/>
          <w:szCs w:val="24"/>
        </w:rPr>
        <w:t xml:space="preserve"> os impactos</w:t>
      </w:r>
      <w:r w:rsidR="00897506">
        <w:rPr>
          <w:rFonts w:ascii="Times New Roman" w:hAnsi="Times New Roman" w:cs="Times New Roman"/>
          <w:sz w:val="24"/>
          <w:szCs w:val="24"/>
        </w:rPr>
        <w:t>, melhorar a saúde pública</w:t>
      </w:r>
      <w:r w:rsidR="00FB435A">
        <w:rPr>
          <w:rFonts w:ascii="Times New Roman" w:hAnsi="Times New Roman" w:cs="Times New Roman"/>
          <w:sz w:val="24"/>
          <w:szCs w:val="24"/>
        </w:rPr>
        <w:t xml:space="preserve"> </w:t>
      </w:r>
      <w:r w:rsidR="00897506">
        <w:rPr>
          <w:rFonts w:ascii="Times New Roman" w:hAnsi="Times New Roman" w:cs="Times New Roman"/>
          <w:sz w:val="24"/>
          <w:szCs w:val="24"/>
        </w:rPr>
        <w:t>e prevenir tais consequências em situações pandêmicas.</w:t>
      </w:r>
      <w:r w:rsidR="00FB435A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637698">
        <w:rPr>
          <w:rFonts w:ascii="Times New Roman" w:hAnsi="Times New Roman" w:cs="Times New Roman"/>
          <w:sz w:val="24"/>
          <w:szCs w:val="24"/>
        </w:rPr>
        <w:t xml:space="preserve">Identificar </w:t>
      </w:r>
      <w:r w:rsidR="00594E2E">
        <w:rPr>
          <w:rFonts w:ascii="Times New Roman" w:hAnsi="Times New Roman" w:cs="Times New Roman"/>
          <w:sz w:val="24"/>
          <w:szCs w:val="24"/>
        </w:rPr>
        <w:t xml:space="preserve">as principais consequências </w:t>
      </w:r>
      <w:r w:rsidR="00EC1EC5">
        <w:rPr>
          <w:rFonts w:ascii="Times New Roman" w:hAnsi="Times New Roman" w:cs="Times New Roman"/>
          <w:sz w:val="24"/>
          <w:szCs w:val="24"/>
        </w:rPr>
        <w:t>da</w:t>
      </w:r>
      <w:r w:rsidR="00CD655D">
        <w:rPr>
          <w:rFonts w:ascii="Times New Roman" w:hAnsi="Times New Roman" w:cs="Times New Roman"/>
          <w:sz w:val="24"/>
          <w:szCs w:val="24"/>
        </w:rPr>
        <w:t xml:space="preserve"> pandemia do COVID-19 sob o</w:t>
      </w:r>
      <w:r w:rsidR="00EC1EC5">
        <w:rPr>
          <w:rFonts w:ascii="Times New Roman" w:hAnsi="Times New Roman" w:cs="Times New Roman"/>
          <w:sz w:val="24"/>
          <w:szCs w:val="24"/>
        </w:rPr>
        <w:t xml:space="preserve">s </w:t>
      </w:r>
      <w:r w:rsidR="00CD655D">
        <w:rPr>
          <w:rFonts w:ascii="Times New Roman" w:hAnsi="Times New Roman" w:cs="Times New Roman"/>
          <w:sz w:val="24"/>
          <w:szCs w:val="24"/>
        </w:rPr>
        <w:t>transplantes</w:t>
      </w:r>
      <w:r w:rsidR="00EC1EC5">
        <w:rPr>
          <w:rFonts w:ascii="Times New Roman" w:hAnsi="Times New Roman" w:cs="Times New Roman"/>
          <w:sz w:val="24"/>
          <w:szCs w:val="24"/>
        </w:rPr>
        <w:t xml:space="preserve"> de </w:t>
      </w:r>
      <w:r w:rsidR="00594E2E">
        <w:rPr>
          <w:rFonts w:ascii="Times New Roman" w:hAnsi="Times New Roman" w:cs="Times New Roman"/>
          <w:sz w:val="24"/>
          <w:szCs w:val="24"/>
        </w:rPr>
        <w:t>ór</w:t>
      </w:r>
      <w:r w:rsidR="00EC1EC5">
        <w:rPr>
          <w:rFonts w:ascii="Times New Roman" w:hAnsi="Times New Roman" w:cs="Times New Roman"/>
          <w:sz w:val="24"/>
          <w:szCs w:val="24"/>
        </w:rPr>
        <w:t>gãos</w:t>
      </w:r>
      <w:r w:rsidR="00CD655D">
        <w:rPr>
          <w:rFonts w:ascii="Times New Roman" w:hAnsi="Times New Roman" w:cs="Times New Roman"/>
          <w:sz w:val="24"/>
          <w:szCs w:val="24"/>
        </w:rPr>
        <w:t>.</w:t>
      </w:r>
      <w:r w:rsidR="00D6324C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877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3D48">
        <w:rPr>
          <w:rFonts w:ascii="Times New Roman" w:eastAsia="Times New Roman" w:hAnsi="Times New Roman" w:cs="Times New Roman"/>
          <w:sz w:val="24"/>
          <w:szCs w:val="24"/>
        </w:rPr>
        <w:t xml:space="preserve">Esta 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 xml:space="preserve">pesquisa trata-se de uma revisão integrativa de literatura 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>cuja construção foi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 xml:space="preserve"> por meio da</w:t>
      </w:r>
      <w:r w:rsidR="00D6324C">
        <w:rPr>
          <w:rFonts w:ascii="Times New Roman" w:eastAsia="Times New Roman" w:hAnsi="Times New Roman" w:cs="Times New Roman"/>
          <w:sz w:val="24"/>
          <w:szCs w:val="24"/>
        </w:rPr>
        <w:t xml:space="preserve"> busca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>nos bancos de dados: Google Acadêmico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, Scielo (Scientific </w:t>
      </w:r>
      <w:proofErr w:type="spellStart"/>
      <w:r w:rsidR="00D9000B"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 Library Online) e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 xml:space="preserve"> Biblioteca Virtual em Saúde (BVS), através da utilização dos Descritores das Ciências em Saúde (DeCS): Transplante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 de Órgãos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COVID-19 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>e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 Pandemias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90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324C">
        <w:rPr>
          <w:rFonts w:ascii="Times New Roman" w:eastAsia="Times New Roman" w:hAnsi="Times New Roman" w:cs="Times New Roman"/>
          <w:sz w:val="24"/>
          <w:szCs w:val="24"/>
        </w:rPr>
        <w:t xml:space="preserve">O período de construção do trabalho foi 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>no mês de abril de 2023, por meio da seleção criteriosa de 10 artigos</w:t>
      </w:r>
      <w:r w:rsidR="00D6324C">
        <w:rPr>
          <w:rFonts w:ascii="Times New Roman" w:eastAsia="Times New Roman" w:hAnsi="Times New Roman" w:cs="Times New Roman"/>
          <w:sz w:val="24"/>
          <w:szCs w:val="24"/>
        </w:rPr>
        <w:t>. Ademais,</w:t>
      </w:r>
      <w:r w:rsidR="00284D6F">
        <w:rPr>
          <w:rFonts w:ascii="Times New Roman" w:eastAsia="Times New Roman" w:hAnsi="Times New Roman" w:cs="Times New Roman"/>
          <w:sz w:val="24"/>
          <w:szCs w:val="24"/>
        </w:rPr>
        <w:t xml:space="preserve"> os fatores de inclusão utilizados foram artigos originais, textos em inglês e português, sendo os fatores de exclusão revisões de literatura e fontes publicadas há mais de 5 anos</w:t>
      </w:r>
      <w:r w:rsidR="00C45D74">
        <w:rPr>
          <w:rFonts w:ascii="Times New Roman" w:hAnsi="Times New Roman" w:cs="Times New Roman"/>
          <w:sz w:val="24"/>
          <w:szCs w:val="24"/>
        </w:rPr>
        <w:t xml:space="preserve">.  </w:t>
      </w:r>
      <w:r w:rsidR="003A4751" w:rsidRPr="00131484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 w:rsidRPr="0013148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C1E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1EC5" w:rsidRPr="00EC1EC5">
        <w:rPr>
          <w:rFonts w:ascii="Times New Roman" w:hAnsi="Times New Roman" w:cs="Times New Roman"/>
          <w:sz w:val="24"/>
          <w:szCs w:val="24"/>
        </w:rPr>
        <w:t>Diante da análise d</w:t>
      </w:r>
      <w:r w:rsidR="00EC1EC5">
        <w:rPr>
          <w:rFonts w:ascii="Times New Roman" w:hAnsi="Times New Roman" w:cs="Times New Roman"/>
          <w:sz w:val="24"/>
          <w:szCs w:val="24"/>
        </w:rPr>
        <w:t>os artigos</w:t>
      </w:r>
      <w:r w:rsidR="00F5446B">
        <w:rPr>
          <w:rFonts w:ascii="Times New Roman" w:hAnsi="Times New Roman" w:cs="Times New Roman"/>
          <w:sz w:val="24"/>
          <w:szCs w:val="24"/>
        </w:rPr>
        <w:t xml:space="preserve">, observou-se </w:t>
      </w:r>
      <w:r w:rsidR="00594E2E">
        <w:rPr>
          <w:rFonts w:ascii="Times New Roman" w:hAnsi="Times New Roman" w:cs="Times New Roman"/>
          <w:sz w:val="24"/>
          <w:szCs w:val="24"/>
        </w:rPr>
        <w:t xml:space="preserve">consequências </w:t>
      </w:r>
      <w:r w:rsidR="00F5446B">
        <w:rPr>
          <w:rFonts w:ascii="Times New Roman" w:hAnsi="Times New Roman" w:cs="Times New Roman"/>
          <w:sz w:val="24"/>
          <w:szCs w:val="24"/>
        </w:rPr>
        <w:t>da pandemia do COVID-19</w:t>
      </w:r>
      <w:r w:rsidR="00594E2E">
        <w:rPr>
          <w:rFonts w:ascii="Times New Roman" w:hAnsi="Times New Roman" w:cs="Times New Roman"/>
          <w:sz w:val="24"/>
          <w:szCs w:val="24"/>
        </w:rPr>
        <w:t xml:space="preserve">, </w:t>
      </w:r>
      <w:r w:rsidR="00F5446B">
        <w:rPr>
          <w:rFonts w:ascii="Times New Roman" w:hAnsi="Times New Roman" w:cs="Times New Roman"/>
          <w:sz w:val="24"/>
          <w:szCs w:val="24"/>
        </w:rPr>
        <w:t xml:space="preserve">não somente nos receptores de órgãos, mas também nos doadores e até mesmo na equipe de saúde, por meio da redução do número de doadores e transplantes durante o período de 2020. Ademais, </w:t>
      </w:r>
      <w:r w:rsidR="00594E2E">
        <w:rPr>
          <w:rFonts w:ascii="Times New Roman" w:hAnsi="Times New Roman" w:cs="Times New Roman"/>
          <w:sz w:val="24"/>
          <w:szCs w:val="24"/>
        </w:rPr>
        <w:t xml:space="preserve">as principais consequências </w:t>
      </w:r>
      <w:r w:rsidR="00F5446B">
        <w:rPr>
          <w:rFonts w:ascii="Times New Roman" w:hAnsi="Times New Roman" w:cs="Times New Roman"/>
          <w:sz w:val="24"/>
          <w:szCs w:val="24"/>
        </w:rPr>
        <w:t>nesta conjuntura de transplantes diante da pandemia foram as limitações física</w:t>
      </w:r>
      <w:r w:rsidR="00564F8D">
        <w:rPr>
          <w:rFonts w:ascii="Times New Roman" w:hAnsi="Times New Roman" w:cs="Times New Roman"/>
          <w:sz w:val="24"/>
          <w:szCs w:val="24"/>
        </w:rPr>
        <w:t>s</w:t>
      </w:r>
      <w:r w:rsidR="00F5446B">
        <w:rPr>
          <w:rFonts w:ascii="Times New Roman" w:hAnsi="Times New Roman" w:cs="Times New Roman"/>
          <w:sz w:val="24"/>
          <w:szCs w:val="24"/>
        </w:rPr>
        <w:t>, como redução do número de leitos de UTI, ausência de protocolos homogêneos para terapêutica, insegurança quanto a imunossupressão e efeitos disso, por conseguinte, na progressão do COVID-19, o dano emocional nos profissionais de saúde e pacientes. Por fim, destaca-se que houve redução significativa de transplantes no Brasil durante a pandemia, sendo o transplante pulmonar o mais afetado, enquanto o hepático foi o menos afetado, havendo também aumento também quanto aos pacientes na lista de espera para transplantes de coração e de rim</w:t>
      </w:r>
      <w:r w:rsidR="00594E2E">
        <w:rPr>
          <w:rFonts w:ascii="Times New Roman" w:hAnsi="Times New Roman" w:cs="Times New Roman"/>
          <w:sz w:val="24"/>
          <w:szCs w:val="24"/>
        </w:rPr>
        <w:t xml:space="preserve">. Em relação ao transplante de córnea também houve redução quanto ao número realizado.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D73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0B1F">
        <w:rPr>
          <w:rFonts w:ascii="Times New Roman" w:hAnsi="Times New Roman" w:cs="Times New Roman"/>
          <w:sz w:val="24"/>
          <w:szCs w:val="24"/>
        </w:rPr>
        <w:t>Nesse cenário dos transplantes</w:t>
      </w:r>
      <w:r w:rsidR="00564F8D">
        <w:rPr>
          <w:rFonts w:ascii="Times New Roman" w:hAnsi="Times New Roman" w:cs="Times New Roman"/>
          <w:sz w:val="24"/>
          <w:szCs w:val="24"/>
        </w:rPr>
        <w:t xml:space="preserve">, observou-se que as principais consequências da pandemia foram a diminuição do número de leitos, problemas emocionais em pacientes </w:t>
      </w:r>
      <w:r w:rsidR="00090B1F">
        <w:rPr>
          <w:rFonts w:ascii="Times New Roman" w:hAnsi="Times New Roman" w:cs="Times New Roman"/>
          <w:sz w:val="24"/>
          <w:szCs w:val="24"/>
        </w:rPr>
        <w:t>e</w:t>
      </w:r>
      <w:r w:rsidR="00564F8D">
        <w:rPr>
          <w:rFonts w:ascii="Times New Roman" w:hAnsi="Times New Roman" w:cs="Times New Roman"/>
          <w:sz w:val="24"/>
          <w:szCs w:val="24"/>
        </w:rPr>
        <w:t xml:space="preserve"> nos profissionais, inseguranças quanto a imunossupressão e falta de protocolos homogêneos nos tratamentos. Assim, a conjuntura pandêmica reverberou uma redução de transplantes de órgãos, demonstrando </w:t>
      </w:r>
      <w:r w:rsidR="00717DB7">
        <w:rPr>
          <w:rFonts w:ascii="Times New Roman" w:hAnsi="Times New Roman" w:cs="Times New Roman"/>
          <w:sz w:val="24"/>
          <w:szCs w:val="24"/>
        </w:rPr>
        <w:t>as consequências</w:t>
      </w:r>
      <w:r w:rsidR="00564F8D">
        <w:rPr>
          <w:rFonts w:ascii="Times New Roman" w:hAnsi="Times New Roman" w:cs="Times New Roman"/>
          <w:sz w:val="24"/>
          <w:szCs w:val="24"/>
        </w:rPr>
        <w:t xml:space="preserve"> da pandemia do COVID-19</w:t>
      </w:r>
      <w:r w:rsidR="00717DB7">
        <w:rPr>
          <w:rFonts w:ascii="Times New Roman" w:hAnsi="Times New Roman" w:cs="Times New Roman"/>
          <w:sz w:val="24"/>
          <w:szCs w:val="24"/>
        </w:rPr>
        <w:t xml:space="preserve"> e a necessidade de estratégias futuras para reduzir esses impactos negativos</w:t>
      </w:r>
      <w:r w:rsidR="00564F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C8B84B" w14:textId="77777777" w:rsidR="00E9749F" w:rsidRPr="00C45D74" w:rsidRDefault="00E9749F" w:rsidP="001B11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F92AE1D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03D48">
        <w:rPr>
          <w:rFonts w:ascii="Times New Roman" w:hAnsi="Times New Roman" w:cs="Times New Roman"/>
          <w:sz w:val="24"/>
          <w:szCs w:val="24"/>
        </w:rPr>
        <w:t>Transplante</w:t>
      </w:r>
      <w:r w:rsidR="00D9000B">
        <w:rPr>
          <w:rFonts w:ascii="Times New Roman" w:hAnsi="Times New Roman" w:cs="Times New Roman"/>
          <w:sz w:val="24"/>
          <w:szCs w:val="24"/>
        </w:rPr>
        <w:t xml:space="preserve"> de Órgãos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D9000B">
        <w:rPr>
          <w:rFonts w:ascii="Times New Roman" w:hAnsi="Times New Roman" w:cs="Times New Roman"/>
          <w:sz w:val="24"/>
          <w:szCs w:val="24"/>
        </w:rPr>
        <w:t>COVID-19</w:t>
      </w:r>
      <w:r w:rsidR="00E9749F">
        <w:rPr>
          <w:rFonts w:ascii="Times New Roman" w:hAnsi="Times New Roman" w:cs="Times New Roman"/>
          <w:sz w:val="24"/>
          <w:szCs w:val="24"/>
        </w:rPr>
        <w:t>;</w:t>
      </w:r>
      <w:r w:rsidR="00D9000B">
        <w:rPr>
          <w:rFonts w:ascii="Times New Roman" w:hAnsi="Times New Roman" w:cs="Times New Roman"/>
          <w:sz w:val="24"/>
          <w:szCs w:val="24"/>
        </w:rPr>
        <w:t xml:space="preserve"> Pandemias.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699A" w14:textId="77777777" w:rsidR="00BF2DE7" w:rsidRDefault="00BF2DE7" w:rsidP="007218E2">
      <w:pPr>
        <w:spacing w:after="0" w:line="240" w:lineRule="auto"/>
      </w:pPr>
      <w:r>
        <w:separator/>
      </w:r>
    </w:p>
  </w:endnote>
  <w:endnote w:type="continuationSeparator" w:id="0">
    <w:p w14:paraId="09F9FE35" w14:textId="77777777" w:rsidR="00BF2DE7" w:rsidRDefault="00BF2DE7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F8E46" w14:textId="77777777" w:rsidR="00BF2DE7" w:rsidRDefault="00BF2DE7" w:rsidP="007218E2">
      <w:pPr>
        <w:spacing w:after="0" w:line="240" w:lineRule="auto"/>
      </w:pPr>
      <w:r>
        <w:separator/>
      </w:r>
    </w:p>
  </w:footnote>
  <w:footnote w:type="continuationSeparator" w:id="0">
    <w:p w14:paraId="2CABFF69" w14:textId="77777777" w:rsidR="00BF2DE7" w:rsidRDefault="00BF2DE7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90B1F"/>
    <w:rsid w:val="000B2334"/>
    <w:rsid w:val="00131484"/>
    <w:rsid w:val="00156D13"/>
    <w:rsid w:val="001B11DC"/>
    <w:rsid w:val="001B7E0E"/>
    <w:rsid w:val="00202373"/>
    <w:rsid w:val="002069A3"/>
    <w:rsid w:val="00262C27"/>
    <w:rsid w:val="00264AA3"/>
    <w:rsid w:val="00284D6F"/>
    <w:rsid w:val="00297BFC"/>
    <w:rsid w:val="00366AD2"/>
    <w:rsid w:val="003A4751"/>
    <w:rsid w:val="00484CDD"/>
    <w:rsid w:val="004B2BD6"/>
    <w:rsid w:val="004C0A65"/>
    <w:rsid w:val="00524915"/>
    <w:rsid w:val="00564F8D"/>
    <w:rsid w:val="00594E2E"/>
    <w:rsid w:val="005966D2"/>
    <w:rsid w:val="0063107C"/>
    <w:rsid w:val="00637698"/>
    <w:rsid w:val="006B51FF"/>
    <w:rsid w:val="00717DB7"/>
    <w:rsid w:val="007218E2"/>
    <w:rsid w:val="00737319"/>
    <w:rsid w:val="007A4D11"/>
    <w:rsid w:val="007C4D9A"/>
    <w:rsid w:val="00866C79"/>
    <w:rsid w:val="00897506"/>
    <w:rsid w:val="00912997"/>
    <w:rsid w:val="00987777"/>
    <w:rsid w:val="009D62B9"/>
    <w:rsid w:val="00AD18CF"/>
    <w:rsid w:val="00AD735D"/>
    <w:rsid w:val="00AE0F03"/>
    <w:rsid w:val="00B27934"/>
    <w:rsid w:val="00B93A3E"/>
    <w:rsid w:val="00BD5B19"/>
    <w:rsid w:val="00BD6D9B"/>
    <w:rsid w:val="00BF2DE7"/>
    <w:rsid w:val="00C358DE"/>
    <w:rsid w:val="00C45D74"/>
    <w:rsid w:val="00CD57B7"/>
    <w:rsid w:val="00CD655D"/>
    <w:rsid w:val="00D03D48"/>
    <w:rsid w:val="00D6324C"/>
    <w:rsid w:val="00D9000B"/>
    <w:rsid w:val="00E9749F"/>
    <w:rsid w:val="00EC1EC5"/>
    <w:rsid w:val="00ED6E48"/>
    <w:rsid w:val="00EE2F95"/>
    <w:rsid w:val="00F24867"/>
    <w:rsid w:val="00F30932"/>
    <w:rsid w:val="00F5446B"/>
    <w:rsid w:val="00FA30D0"/>
    <w:rsid w:val="00FB435A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docId w15:val="{5D7A884B-340A-42C9-8720-49839843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Helena Diniz</cp:lastModifiedBy>
  <cp:revision>2</cp:revision>
  <dcterms:created xsi:type="dcterms:W3CDTF">2023-05-12T14:45:00Z</dcterms:created>
  <dcterms:modified xsi:type="dcterms:W3CDTF">2023-05-12T14:45:00Z</dcterms:modified>
</cp:coreProperties>
</file>