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C8" w:rsidP="00516DC8" w:rsidRDefault="00516DC8" w14:paraId="2EA6FF7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:rsidR="00516DC8" w:rsidP="00516DC8" w:rsidRDefault="00516DC8" w14:paraId="57A3A217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595470C1" w:rsidR="00516DC8">
        <w:rPr>
          <w:rFonts w:ascii="Times New Roman" w:hAnsi="Times New Roman" w:cs="Times New Roman"/>
          <w:b w:val="1"/>
          <w:bCs w:val="1"/>
          <w:sz w:val="24"/>
          <w:szCs w:val="24"/>
        </w:rPr>
        <w:t>MODELO DE TRABALHO IDENTIFICADO</w:t>
      </w:r>
    </w:p>
    <w:p w:rsidR="00516DC8" w:rsidP="595470C1" w:rsidRDefault="00516DC8" w14:paraId="16862612" w14:textId="72BA0F1F">
      <w:pPr>
        <w:pStyle w:val="Normal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516DC8" w:rsidP="595470C1" w:rsidRDefault="00516DC8" w14:paraId="3B8E4417" w14:textId="3CAE903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95470C1" w:rsidR="3ED92D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II Mostra de Extensão</w:t>
      </w:r>
    </w:p>
    <w:p w:rsidR="595470C1" w:rsidP="595470C1" w:rsidRDefault="595470C1" w14:paraId="6B4BF368" w14:textId="6AB95939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064D4A" w:rsidR="00516DC8" w:rsidP="00516DC8" w:rsidRDefault="00D91882" w14:paraId="04F20B7C" w14:textId="46FD0B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 INSERÇÃO DO NUTRICIONISTA NO </w:t>
      </w:r>
      <w:proofErr w:type="gramStart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SETEMBRO</w:t>
      </w:r>
      <w:proofErr w:type="gramEnd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AMARELO</w:t>
      </w:r>
    </w:p>
    <w:p w:rsidR="00D91882" w:rsidP="00516DC8" w:rsidRDefault="00D91882" w14:paraId="043ECD1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7A5D25" w:rsidR="00516DC8" w:rsidP="00516DC8" w:rsidRDefault="00D91882" w14:paraId="636050F6" w14:textId="6E6C1B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Icaro</w:t>
      </w:r>
      <w:proofErr w:type="spellEnd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Braga Barroso </w:t>
      </w:r>
    </w:p>
    <w:p w:rsidR="00D91882" w:rsidP="00516DC8" w:rsidRDefault="00D91882" w14:paraId="279E07D8" w14:textId="7FE3DD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Acadêmico de Nutrição. Centro Universitário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 – Campus Itapipoca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Itapipoca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CE.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icarobrg10@gmail.com</w:t>
      </w:r>
    </w:p>
    <w:p w:rsidR="00516DC8" w:rsidP="00516DC8" w:rsidRDefault="00D91882" w14:paraId="20D72335" w14:textId="5022C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Kailany</w:t>
      </w:r>
      <w:proofErr w:type="spellEnd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Alves de Oliveira</w:t>
      </w:r>
    </w:p>
    <w:p w:rsidRPr="00D91882" w:rsidR="00D91882" w:rsidP="00516DC8" w:rsidRDefault="00D91882" w14:paraId="00CF59C3" w14:textId="50D21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Acadêmico de Nutrição. Centro Universitário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 – Campus Itapipoca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Itapipoca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CE.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kailanyalves3@gmail.com</w:t>
      </w:r>
    </w:p>
    <w:p w:rsidR="00D91882" w:rsidP="00516DC8" w:rsidRDefault="00D91882" w14:paraId="1B8B7F51" w14:textId="7191E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Maria Eduarda </w:t>
      </w:r>
      <w:proofErr w:type="spellStart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Pedroza</w:t>
      </w:r>
      <w:proofErr w:type="spellEnd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Montenegro</w:t>
      </w:r>
    </w:p>
    <w:p w:rsidRPr="00D91882" w:rsidR="00D91882" w:rsidP="00516DC8" w:rsidRDefault="00D91882" w14:paraId="77AA0165" w14:textId="2E23C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Acadêmico de Nutrição. Centro Universitário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 – Campus Itapipoca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Itapipoca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CE.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eduardacastro192@gmail.com</w:t>
      </w:r>
    </w:p>
    <w:p w:rsidR="00D91882" w:rsidP="00516DC8" w:rsidRDefault="00D91882" w14:paraId="154BCD12" w14:textId="64326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Oslaine</w:t>
      </w:r>
      <w:proofErr w:type="spellEnd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Morais Maciel</w:t>
      </w:r>
    </w:p>
    <w:p w:rsidRPr="00D91882" w:rsidR="00D91882" w:rsidP="00516DC8" w:rsidRDefault="00D91882" w14:paraId="16212971" w14:textId="4899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Acadêmico de Nutrição. Centro Universitário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 – Campus Itapipoca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Itapipoca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CE.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moraisoslaine@gmail.com</w:t>
      </w:r>
    </w:p>
    <w:p w:rsidRPr="00425320" w:rsidR="0030044A" w:rsidP="0030044A" w:rsidRDefault="0030044A" w14:paraId="6587BB3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32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Juliana Braga Rodrigues de Castro</w:t>
      </w:r>
    </w:p>
    <w:p w:rsidRPr="0091092F" w:rsidR="0030044A" w:rsidP="0030044A" w:rsidRDefault="0030044A" w14:paraId="23257D8E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Docente do Curso de Bacharelado em Nutrição</w:t>
      </w:r>
      <w:r w:rsidRPr="007A5D2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Centro Universitário UNINTA </w:t>
      </w:r>
      <w:r w:rsidRPr="00424559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Campus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Itapipoca</w:t>
      </w:r>
      <w:r w:rsidRPr="007A5D2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CE</w:t>
      </w:r>
      <w:r w:rsidRPr="007A5D25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t xml:space="preserve"> </w:t>
      </w:r>
      <w:hyperlink w:history="1" r:id="rId7">
        <w:r w:rsidRPr="00970B1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nutricao.itapipoca@uninta.edu.br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</w:p>
    <w:p w:rsidRPr="007A5D25" w:rsidR="00516DC8" w:rsidP="00516DC8" w:rsidRDefault="00516DC8" w14:paraId="2F90082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516DC8" w:rsidP="00516DC8" w:rsidRDefault="00516DC8" w14:paraId="5B8D240E" w14:textId="4BE66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GoBack" w:id="0"/>
      <w:r w:rsidRPr="007A5D2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>A extensão do Centro Universitário</w:t>
      </w:r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>Uninta</w:t>
      </w:r>
      <w:proofErr w:type="spellEnd"/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Campus Itapipoca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é de grande importância, pois é onde os acadêmicos têm um contato com a comunidade escolar, onde todos se beneficiam</w:t>
      </w:r>
      <w:r w:rsidR="00B76669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adquirindo conhecimentos, assim gerando mudanças psicossociais. </w:t>
      </w:r>
      <w:r w:rsidR="00B76669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 setembro amarelo é dedicado a prevenção ao suicídio, </w:t>
      </w:r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essa questão </w:t>
      </w:r>
      <w:r w:rsidR="00B76669">
        <w:rPr>
          <w:rFonts w:ascii="Times New Roman" w:hAnsi="Times New Roman" w:eastAsia="Times New Roman" w:cs="Times New Roman"/>
          <w:color w:val="000000"/>
          <w:sz w:val="24"/>
          <w:szCs w:val="24"/>
        </w:rPr>
        <w:t>é multifatorial onde a alimentação e o estilo de vida causam implicações</w:t>
      </w:r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na progressão ou no regresso dessa questão emocional</w:t>
      </w:r>
      <w:r w:rsidR="00B76669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Uma ingesta inadequada, de muitos alimentos industrializados, desequilibra a flora intestinal, dificultando a produção de serotonina, afetando o estado de humor e </w:t>
      </w:r>
      <w:r w:rsidR="00C87368">
        <w:rPr>
          <w:rFonts w:ascii="Times New Roman" w:hAnsi="Times New Roman" w:eastAsia="Times New Roman" w:cs="Times New Roman"/>
          <w:color w:val="000000"/>
          <w:sz w:val="24"/>
          <w:szCs w:val="24"/>
        </w:rPr>
        <w:t>bem-estar</w:t>
      </w:r>
      <w:r w:rsidR="00B76669">
        <w:rPr>
          <w:rFonts w:ascii="Times New Roman" w:hAnsi="Times New Roman" w:eastAsia="Times New Roman" w:cs="Times New Roman"/>
          <w:color w:val="000000"/>
          <w:sz w:val="24"/>
          <w:szCs w:val="24"/>
        </w:rPr>
        <w:t>, levando a episódios depressivos, sendo a terapia nutricional um método que auxilia no tratamento de transtornos psicológicos, proporcionando mais nutrientes para o funcionamento adequado do organismo e uma vida mais ativa, promovendo uma saúde de qualidade.</w:t>
      </w:r>
      <w:r w:rsidR="009C230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D91882">
        <w:rPr>
          <w:rFonts w:ascii="Times New Roman" w:hAnsi="Times New Roman" w:eastAsia="Times New Roman" w:cs="Times New Roman"/>
          <w:color w:val="000000"/>
          <w:sz w:val="24"/>
          <w:szCs w:val="24"/>
        </w:rPr>
        <w:t>Este trabalho tem como objetivo apresentar</w:t>
      </w:r>
      <w:r w:rsidR="00EF4F8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 descrever uma ação de extensão de orientação</w:t>
      </w:r>
      <w:r w:rsidR="00D9188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EF4F8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sobre o papel da alimentação no fator emocional, para uma comunidade </w:t>
      </w:r>
      <w:r w:rsidR="00D91882">
        <w:rPr>
          <w:rFonts w:ascii="Times New Roman" w:hAnsi="Times New Roman" w:eastAsia="Times New Roman" w:cs="Times New Roman"/>
          <w:color w:val="000000"/>
          <w:sz w:val="24"/>
          <w:szCs w:val="24"/>
        </w:rPr>
        <w:t>escolar de Itapipoca</w:t>
      </w:r>
      <w:r w:rsidR="00EF4F81">
        <w:rPr>
          <w:rFonts w:ascii="Times New Roman" w:hAnsi="Times New Roman" w:eastAsia="Times New Roman" w:cs="Times New Roman"/>
          <w:color w:val="000000"/>
          <w:sz w:val="24"/>
          <w:szCs w:val="24"/>
        </w:rPr>
        <w:t>- Ce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 w:rsidRPr="007A5D2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Método:</w:t>
      </w:r>
      <w:r w:rsidRPr="007A5D2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1D136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Trata-se de um estudo </w:t>
      </w:r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do </w:t>
      </w:r>
      <w:r w:rsidR="001D136E">
        <w:rPr>
          <w:rFonts w:ascii="Times New Roman" w:hAnsi="Times New Roman" w:eastAsia="Times New Roman" w:cs="Times New Roman"/>
          <w:color w:val="000000"/>
          <w:sz w:val="24"/>
          <w:szCs w:val="24"/>
        </w:rPr>
        <w:t>tipo relato de experiência,</w:t>
      </w:r>
      <w:r w:rsidR="00A6260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de uma ação que foi realizada durante o projeto </w:t>
      </w:r>
      <w:r w:rsidR="00A6260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de extensão </w:t>
      </w:r>
      <w:proofErr w:type="spellStart"/>
      <w:r w:rsidR="00A6260B">
        <w:rPr>
          <w:rFonts w:ascii="Times New Roman" w:hAnsi="Times New Roman" w:eastAsia="Times New Roman" w:cs="Times New Roman"/>
          <w:color w:val="000000"/>
          <w:sz w:val="24"/>
          <w:szCs w:val="24"/>
        </w:rPr>
        <w:t>Uninta</w:t>
      </w:r>
      <w:proofErr w:type="spellEnd"/>
      <w:r w:rsidR="00A6260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na Comunidade</w:t>
      </w:r>
      <w:r w:rsidR="00F3460E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 w:rsidR="00A6260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F3460E"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 w:rsidR="00A6260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ação ocorreu no dia 15 de </w:t>
      </w:r>
      <w:r w:rsidR="00C87368">
        <w:rPr>
          <w:rFonts w:ascii="Times New Roman" w:hAnsi="Times New Roman" w:eastAsia="Times New Roman" w:cs="Times New Roman"/>
          <w:color w:val="000000"/>
          <w:sz w:val="24"/>
          <w:szCs w:val="24"/>
        </w:rPr>
        <w:t>setembro</w:t>
      </w:r>
      <w:r w:rsidR="00A6260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de 2023, na escola EEMTI CORONEL MURILO SERPA, onde o principal p</w:t>
      </w:r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úblico-alvo eram os estudantes do ensino médio. </w:t>
      </w:r>
      <w:r w:rsidR="00A6260B">
        <w:rPr>
          <w:rFonts w:ascii="Times New Roman" w:hAnsi="Times New Roman" w:eastAsia="Times New Roman" w:cs="Times New Roman"/>
          <w:color w:val="000000"/>
          <w:sz w:val="24"/>
          <w:szCs w:val="24"/>
        </w:rPr>
        <w:t>O grupo</w:t>
      </w:r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de </w:t>
      </w:r>
      <w:proofErr w:type="spellStart"/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>extensionistas</w:t>
      </w:r>
      <w:proofErr w:type="spellEnd"/>
      <w:r w:rsidR="00A6260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possui seis participantes d</w:t>
      </w:r>
      <w:r w:rsidR="00C8736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 4° semestre </w:t>
      </w:r>
      <w:r w:rsidR="00A6260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do curso de Nutrição. A ação deu-se início 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com informações sobre a importância de uma boa alimentação e como ela pode influenciar positivamente ou não no </w:t>
      </w:r>
      <w:r w:rsidR="00BD317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estado 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emocional das pessoas, especialmente </w:t>
      </w:r>
      <w:r w:rsidR="00BD3170">
        <w:rPr>
          <w:rFonts w:ascii="Times New Roman" w:hAnsi="Times New Roman" w:eastAsia="Times New Roman" w:cs="Times New Roman"/>
          <w:color w:val="000000"/>
          <w:sz w:val="24"/>
          <w:szCs w:val="24"/>
        </w:rPr>
        <w:t>em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1D136E">
        <w:rPr>
          <w:rFonts w:ascii="Times New Roman" w:hAnsi="Times New Roman" w:eastAsia="Times New Roman" w:cs="Times New Roman"/>
          <w:color w:val="000000"/>
          <w:sz w:val="24"/>
          <w:szCs w:val="24"/>
        </w:rPr>
        <w:t>estudantes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Foram </w:t>
      </w:r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>apresentados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exemplos de alimentos que podem afetar negativamente e em seguida foi utilizado um jogo de tabuleir</w:t>
      </w:r>
      <w:r w:rsidR="00BD3170">
        <w:rPr>
          <w:rFonts w:ascii="Times New Roman" w:hAnsi="Times New Roman" w:eastAsia="Times New Roman" w:cs="Times New Roman"/>
          <w:color w:val="000000"/>
          <w:sz w:val="24"/>
          <w:szCs w:val="24"/>
        </w:rPr>
        <w:t>o,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confeccionado pelos acadêmicos, que tinha o intuito de tornar as infor</w:t>
      </w:r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>mações mais dinâmicas e leves, denominado: Jogo das Emoções.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90709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 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>tabuleiro continha 10 casas</w:t>
      </w:r>
      <w:r w:rsidR="00F3460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em cada uma delas tinha um</w:t>
      </w:r>
      <w:r w:rsidR="00BD3170"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pergunta</w:t>
      </w:r>
      <w:r w:rsidR="00BD3170">
        <w:rPr>
          <w:rFonts w:ascii="Times New Roman" w:hAnsi="Times New Roman" w:eastAsia="Times New Roman" w:cs="Times New Roman"/>
          <w:color w:val="000000"/>
          <w:sz w:val="24"/>
          <w:szCs w:val="24"/>
        </w:rPr>
        <w:t>, sendo sobre as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informações dadas</w:t>
      </w:r>
      <w:r w:rsidR="00F3460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(exemplo de alimentos que podem afetar e/ou ajudar no estado emocional)</w:t>
      </w:r>
      <w:r w:rsidR="003079B8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="00BD317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 que entendiam sobre a campanha do </w:t>
      </w:r>
      <w:r w:rsidR="00C87368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 w:rsidR="00BD317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etembro </w:t>
      </w:r>
      <w:r w:rsidR="00C87368"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 w:rsidR="00BD317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marelo e a </w:t>
      </w:r>
      <w:r w:rsidR="001D136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sua </w:t>
      </w:r>
      <w:r w:rsidR="00BD317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importância. </w:t>
      </w:r>
      <w:r w:rsidR="001D136E">
        <w:rPr>
          <w:rFonts w:ascii="Times New Roman" w:hAnsi="Times New Roman" w:eastAsia="Times New Roman" w:cs="Times New Roman"/>
          <w:color w:val="000000"/>
          <w:sz w:val="24"/>
          <w:szCs w:val="24"/>
        </w:rPr>
        <w:t>Depois da dinâmica, teve-se uma conversa mais descontraída, no qual os estudantes falaram um pouco sobre a própria alimentação e quais eram os alimentos que trazia uma sensação de conforto.</w:t>
      </w:r>
      <w:r w:rsidR="009C230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90709E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Ao final da dinâmica com o jogo de tabuleiro cada participante foi convidado para retirar uma mensagem de incentivo e apoio a vida, como um gesto de cuidado para que soubessem que não estavam sozinhos. </w:t>
      </w:r>
      <w:r w:rsidRPr="007A5D2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Resultados:</w:t>
      </w:r>
      <w:r w:rsidR="00F3460E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 w:rsidR="00FC0C55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Os participantes interagiram de maneira positiva, participaram da brincadeira e em alguns despertou-se emoções. </w:t>
      </w:r>
      <w:r w:rsidR="00C142F8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Com a ação desenvolvida, foi possível observar que a maioria dos estudantes passam por situações difíceis</w:t>
      </w:r>
      <w:r w:rsidR="00FC0C55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quando relacionado</w:t>
      </w:r>
      <w:r w:rsidR="00C142F8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</w:t>
      </w:r>
      <w:r w:rsidR="00FC0C55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a saúde</w:t>
      </w:r>
      <w:r w:rsidR="00C142F8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emocional e </w:t>
      </w:r>
      <w:r w:rsidR="00FC0C55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bem-estar, onde </w:t>
      </w:r>
      <w:r w:rsidR="00C142F8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muitas vezes preferem guardar para si. </w:t>
      </w:r>
      <w:r w:rsidRPr="007A5D2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 w:rsidR="00C8736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Conclui-se que as ações de extensão nas escolas possuem uma grande importância para propagar temas que são relevantes para o conhecimento dos estudantes. Assim, os acadêmicos por sua vez, orientam e apresentam a importância da alimentação em relação as emoções e como cada um pode ter uma influência sobre o corpo humano, impactando todas as áreas da vida.</w:t>
      </w:r>
    </w:p>
    <w:bookmarkEnd w:id="0"/>
    <w:p w:rsidRPr="00C142F8" w:rsidR="00331DB5" w:rsidP="00516DC8" w:rsidRDefault="00331DB5" w14:paraId="3A56A69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BD3170" w:rsidR="009C230F" w:rsidP="595470C1" w:rsidRDefault="009C230F" w14:paraId="2BF91E77" w14:textId="352D48E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595470C1" w:rsidR="00516DC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Descritores: </w:t>
      </w:r>
      <w:r w:rsidRPr="595470C1" w:rsidR="003079B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Alimentação; </w:t>
      </w:r>
      <w:r w:rsidRPr="595470C1" w:rsidR="009070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Nutrição</w:t>
      </w:r>
      <w:r w:rsidRPr="595470C1" w:rsidR="00B766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; </w:t>
      </w:r>
      <w:r w:rsidRPr="595470C1" w:rsidR="00331DB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Saúde emocional</w:t>
      </w:r>
    </w:p>
    <w:p w:rsidRPr="007A5D25" w:rsidR="00516DC8" w:rsidP="00516DC8" w:rsidRDefault="00516DC8" w14:paraId="1AC12ED2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Referências </w:t>
      </w:r>
    </w:p>
    <w:p w:rsidRPr="00BD3170" w:rsidR="00B76669" w:rsidP="00B76669" w:rsidRDefault="00B76669" w14:paraId="2D689568" w14:textId="4C375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70">
        <w:rPr>
          <w:rFonts w:ascii="Times New Roman" w:hAnsi="Times New Roman" w:cs="Times New Roman"/>
          <w:sz w:val="24"/>
          <w:szCs w:val="24"/>
        </w:rPr>
        <w:t xml:space="preserve">BARBOSA, Barbara. </w:t>
      </w:r>
      <w:r w:rsidRPr="0090709E">
        <w:rPr>
          <w:rFonts w:ascii="Times New Roman" w:hAnsi="Times New Roman" w:cs="Times New Roman"/>
          <w:bCs/>
          <w:sz w:val="24"/>
          <w:szCs w:val="24"/>
        </w:rPr>
        <w:t xml:space="preserve">Terapia nutricional na depressão – como nutrir a saúde mental: uma revisão bibliográfica / </w:t>
      </w:r>
      <w:proofErr w:type="spellStart"/>
      <w:r w:rsidRPr="0090709E">
        <w:rPr>
          <w:rFonts w:ascii="Times New Roman" w:hAnsi="Times New Roman" w:cs="Times New Roman"/>
          <w:bCs/>
          <w:sz w:val="24"/>
          <w:szCs w:val="24"/>
        </w:rPr>
        <w:t>Nutritional</w:t>
      </w:r>
      <w:proofErr w:type="spellEnd"/>
      <w:r w:rsidRPr="009070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709E">
        <w:rPr>
          <w:rFonts w:ascii="Times New Roman" w:hAnsi="Times New Roman" w:cs="Times New Roman"/>
          <w:bCs/>
          <w:sz w:val="24"/>
          <w:szCs w:val="24"/>
        </w:rPr>
        <w:t>therapy</w:t>
      </w:r>
      <w:proofErr w:type="spellEnd"/>
      <w:r w:rsidRPr="0090709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90709E">
        <w:rPr>
          <w:rFonts w:ascii="Times New Roman" w:hAnsi="Times New Roman" w:cs="Times New Roman"/>
          <w:bCs/>
          <w:sz w:val="24"/>
          <w:szCs w:val="24"/>
        </w:rPr>
        <w:t>depression</w:t>
      </w:r>
      <w:proofErr w:type="spellEnd"/>
      <w:r w:rsidRPr="0090709E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90709E">
        <w:rPr>
          <w:rFonts w:ascii="Times New Roman" w:hAnsi="Times New Roman" w:cs="Times New Roman"/>
          <w:bCs/>
          <w:sz w:val="24"/>
          <w:szCs w:val="24"/>
        </w:rPr>
        <w:t>how</w:t>
      </w:r>
      <w:proofErr w:type="spellEnd"/>
      <w:r w:rsidRPr="009070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709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9070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709E">
        <w:rPr>
          <w:rFonts w:ascii="Times New Roman" w:hAnsi="Times New Roman" w:cs="Times New Roman"/>
          <w:bCs/>
          <w:sz w:val="24"/>
          <w:szCs w:val="24"/>
        </w:rPr>
        <w:t>nurture</w:t>
      </w:r>
      <w:proofErr w:type="spellEnd"/>
      <w:r w:rsidRPr="0090709E">
        <w:rPr>
          <w:rFonts w:ascii="Times New Roman" w:hAnsi="Times New Roman" w:cs="Times New Roman"/>
          <w:bCs/>
          <w:sz w:val="24"/>
          <w:szCs w:val="24"/>
        </w:rPr>
        <w:t xml:space="preserve"> mental </w:t>
      </w:r>
      <w:proofErr w:type="spellStart"/>
      <w:r w:rsidRPr="0090709E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90709E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90709E">
        <w:rPr>
          <w:rFonts w:ascii="Times New Roman" w:hAnsi="Times New Roman" w:cs="Times New Roman"/>
          <w:bCs/>
          <w:sz w:val="24"/>
          <w:szCs w:val="24"/>
        </w:rPr>
        <w:t>literature</w:t>
      </w:r>
      <w:proofErr w:type="spellEnd"/>
      <w:r w:rsidRPr="009070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709E">
        <w:rPr>
          <w:rFonts w:ascii="Times New Roman" w:hAnsi="Times New Roman" w:cs="Times New Roman"/>
          <w:bCs/>
          <w:sz w:val="24"/>
          <w:szCs w:val="24"/>
        </w:rPr>
        <w:t>review</w:t>
      </w:r>
      <w:proofErr w:type="spellEnd"/>
      <w:r w:rsidRPr="0090709E">
        <w:rPr>
          <w:rFonts w:ascii="Times New Roman" w:hAnsi="Times New Roman" w:cs="Times New Roman"/>
          <w:sz w:val="24"/>
          <w:szCs w:val="24"/>
        </w:rPr>
        <w:t>.</w:t>
      </w:r>
      <w:r w:rsidRPr="00BD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9E">
        <w:rPr>
          <w:rFonts w:ascii="Times New Roman" w:hAnsi="Times New Roman" w:cs="Times New Roman"/>
          <w:b/>
          <w:sz w:val="24"/>
          <w:szCs w:val="24"/>
        </w:rPr>
        <w:t>Brazilian</w:t>
      </w:r>
      <w:proofErr w:type="spellEnd"/>
      <w:r w:rsidRPr="00907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709E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907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709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07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709E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, 2020. </w:t>
      </w:r>
      <w:r w:rsidRPr="00BD3170" w:rsidR="00BD3170">
        <w:rPr>
          <w:rFonts w:ascii="Times New Roman" w:hAnsi="Times New Roman" w:cs="Times New Roman"/>
          <w:sz w:val="24"/>
          <w:szCs w:val="24"/>
        </w:rPr>
        <w:t xml:space="preserve"> </w:t>
      </w:r>
      <w:r w:rsidRPr="00BD3170">
        <w:rPr>
          <w:rFonts w:ascii="Times New Roman" w:hAnsi="Times New Roman" w:cs="Times New Roman"/>
          <w:sz w:val="24"/>
          <w:szCs w:val="24"/>
        </w:rPr>
        <w:t xml:space="preserve">Disponível em: &lt;Terapia nutricional na depressão – como nutrir a saúde mental: uma revisão bibliográfica /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nurture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7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D3170">
        <w:rPr>
          <w:rFonts w:ascii="Times New Roman" w:hAnsi="Times New Roman" w:cs="Times New Roman"/>
          <w:sz w:val="24"/>
          <w:szCs w:val="24"/>
        </w:rPr>
        <w:t xml:space="preserve"> (brazilianjournals.com.br) &gt;. Acesso em: 19 de Abr. </w:t>
      </w:r>
      <w:proofErr w:type="gramStart"/>
      <w:r w:rsidRPr="00BD3170">
        <w:rPr>
          <w:rFonts w:ascii="Times New Roman" w:hAnsi="Times New Roman" w:cs="Times New Roman"/>
          <w:sz w:val="24"/>
          <w:szCs w:val="24"/>
        </w:rPr>
        <w:t>2024.]</w:t>
      </w:r>
      <w:proofErr w:type="gramEnd"/>
    </w:p>
    <w:p w:rsidRPr="00BD3170" w:rsidR="00B76669" w:rsidP="00B76669" w:rsidRDefault="00B76669" w14:paraId="203886CF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D3170" w:rsidR="00B76669" w:rsidP="00B76669" w:rsidRDefault="00B76669" w14:paraId="33986660" w14:textId="424B7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70">
        <w:rPr>
          <w:rFonts w:ascii="Times New Roman" w:hAnsi="Times New Roman" w:cs="Times New Roman"/>
          <w:sz w:val="24"/>
          <w:szCs w:val="24"/>
        </w:rPr>
        <w:t xml:space="preserve">MENEZES, Ramon. </w:t>
      </w:r>
      <w:r w:rsidRPr="0090709E">
        <w:rPr>
          <w:rFonts w:ascii="Times New Roman" w:hAnsi="Times New Roman" w:cs="Times New Roman"/>
          <w:bCs/>
          <w:sz w:val="24"/>
          <w:szCs w:val="24"/>
        </w:rPr>
        <w:t>A Inserção do Nutricionista no Campo de Saúde Mental: Uma Experiência na Estratégia de Saúde da Família</w:t>
      </w:r>
      <w:r w:rsidR="0090709E">
        <w:rPr>
          <w:rFonts w:ascii="Times New Roman" w:hAnsi="Times New Roman" w:cs="Times New Roman"/>
          <w:sz w:val="24"/>
          <w:szCs w:val="24"/>
        </w:rPr>
        <w:t xml:space="preserve">. </w:t>
      </w:r>
      <w:r w:rsidRPr="0090709E" w:rsidR="0090709E">
        <w:rPr>
          <w:rFonts w:ascii="Times New Roman" w:hAnsi="Times New Roman" w:cs="Times New Roman"/>
          <w:b/>
          <w:sz w:val="24"/>
          <w:szCs w:val="24"/>
        </w:rPr>
        <w:t>Fioc</w:t>
      </w:r>
      <w:r w:rsidRPr="0090709E">
        <w:rPr>
          <w:rFonts w:ascii="Times New Roman" w:hAnsi="Times New Roman" w:cs="Times New Roman"/>
          <w:b/>
          <w:sz w:val="24"/>
          <w:szCs w:val="24"/>
        </w:rPr>
        <w:t>ruz</w:t>
      </w:r>
      <w:r w:rsidRPr="00BD3170">
        <w:rPr>
          <w:rFonts w:ascii="Times New Roman" w:hAnsi="Times New Roman" w:cs="Times New Roman"/>
          <w:sz w:val="24"/>
          <w:szCs w:val="24"/>
        </w:rPr>
        <w:t>, 2020.</w:t>
      </w:r>
      <w:r w:rsidRPr="00BD3170" w:rsidR="00BD3170">
        <w:rPr>
          <w:rFonts w:ascii="Times New Roman" w:hAnsi="Times New Roman" w:cs="Times New Roman"/>
          <w:sz w:val="24"/>
          <w:szCs w:val="24"/>
        </w:rPr>
        <w:t xml:space="preserve"> </w:t>
      </w:r>
      <w:r w:rsidRPr="00BD3170">
        <w:rPr>
          <w:rFonts w:ascii="Times New Roman" w:hAnsi="Times New Roman" w:cs="Times New Roman"/>
          <w:sz w:val="24"/>
          <w:szCs w:val="24"/>
        </w:rPr>
        <w:t>Disponível em: &lt;https://www.arca.fiocruz.br/bitstream/handle/icict/48005/TCR%20RAMON%20DIAS%202020.pdf?sequence=2&amp;isAllowed=y&gt;.</w:t>
      </w:r>
      <w:r w:rsidRPr="00BD3170" w:rsidR="00BD3170">
        <w:rPr>
          <w:rFonts w:ascii="Times New Roman" w:hAnsi="Times New Roman" w:cs="Times New Roman"/>
          <w:sz w:val="24"/>
          <w:szCs w:val="24"/>
        </w:rPr>
        <w:t xml:space="preserve"> </w:t>
      </w:r>
      <w:r w:rsidRPr="00BD3170">
        <w:rPr>
          <w:rFonts w:ascii="Times New Roman" w:hAnsi="Times New Roman" w:cs="Times New Roman"/>
          <w:sz w:val="24"/>
          <w:szCs w:val="24"/>
        </w:rPr>
        <w:t xml:space="preserve">Acesso em: 19 de </w:t>
      </w:r>
      <w:proofErr w:type="gramStart"/>
      <w:r w:rsidRPr="00BD3170">
        <w:rPr>
          <w:rFonts w:ascii="Times New Roman" w:hAnsi="Times New Roman" w:cs="Times New Roman"/>
          <w:sz w:val="24"/>
          <w:szCs w:val="24"/>
        </w:rPr>
        <w:t>Abr.</w:t>
      </w:r>
      <w:proofErr w:type="gramEnd"/>
      <w:r w:rsidRPr="00BD3170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Pr="00BD3170" w:rsidR="00B76669" w:rsidP="00B76669" w:rsidRDefault="00B76669" w14:paraId="789C4D09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D3170" w:rsidR="006853BB" w:rsidP="00B76669" w:rsidRDefault="00B76669" w14:paraId="591E019F" w14:textId="3B295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70">
        <w:rPr>
          <w:rFonts w:ascii="Times New Roman" w:hAnsi="Times New Roman" w:cs="Times New Roman"/>
          <w:sz w:val="24"/>
          <w:szCs w:val="24"/>
        </w:rPr>
        <w:t xml:space="preserve">RIBEIRO, Inês. </w:t>
      </w:r>
      <w:r w:rsidRPr="00BD3170">
        <w:rPr>
          <w:rFonts w:ascii="Times New Roman" w:hAnsi="Times New Roman" w:cs="Times New Roman"/>
          <w:b/>
          <w:bCs/>
          <w:sz w:val="24"/>
          <w:szCs w:val="24"/>
        </w:rPr>
        <w:t>Alimentação e Depressão</w:t>
      </w:r>
      <w:r w:rsidRPr="00BD3170">
        <w:rPr>
          <w:rFonts w:ascii="Times New Roman" w:hAnsi="Times New Roman" w:cs="Times New Roman"/>
          <w:sz w:val="24"/>
          <w:szCs w:val="24"/>
        </w:rPr>
        <w:t>. Faculdade de Ciências da Nutrição e Alimentação, Universidade de Porto, 2017. Disponível em: &lt;Microsoft Word - Trabalho Complementar (</w:t>
      </w:r>
      <w:proofErr w:type="gramStart"/>
      <w:r w:rsidRPr="00BD3170">
        <w:rPr>
          <w:rFonts w:ascii="Times New Roman" w:hAnsi="Times New Roman" w:cs="Times New Roman"/>
          <w:sz w:val="24"/>
          <w:szCs w:val="24"/>
        </w:rPr>
        <w:t>up.pt)&gt;</w:t>
      </w:r>
      <w:proofErr w:type="gramEnd"/>
      <w:r w:rsidRPr="00BD3170">
        <w:rPr>
          <w:rFonts w:ascii="Times New Roman" w:hAnsi="Times New Roman" w:cs="Times New Roman"/>
          <w:sz w:val="24"/>
          <w:szCs w:val="24"/>
        </w:rPr>
        <w:t>.</w:t>
      </w:r>
      <w:r w:rsidRPr="00BD3170" w:rsidR="00BD3170">
        <w:rPr>
          <w:rFonts w:ascii="Times New Roman" w:hAnsi="Times New Roman" w:cs="Times New Roman"/>
          <w:sz w:val="24"/>
          <w:szCs w:val="24"/>
        </w:rPr>
        <w:t xml:space="preserve"> </w:t>
      </w:r>
      <w:r w:rsidRPr="00BD3170">
        <w:rPr>
          <w:rFonts w:ascii="Times New Roman" w:hAnsi="Times New Roman" w:cs="Times New Roman"/>
          <w:sz w:val="24"/>
          <w:szCs w:val="24"/>
        </w:rPr>
        <w:t xml:space="preserve">Acesso em: 19 de </w:t>
      </w:r>
      <w:proofErr w:type="gramStart"/>
      <w:r w:rsidRPr="00BD3170">
        <w:rPr>
          <w:rFonts w:ascii="Times New Roman" w:hAnsi="Times New Roman" w:cs="Times New Roman"/>
          <w:sz w:val="24"/>
          <w:szCs w:val="24"/>
        </w:rPr>
        <w:t>Abr.</w:t>
      </w:r>
      <w:proofErr w:type="gramEnd"/>
      <w:r w:rsidRPr="00BD3170"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Pr="00BD3170" w:rsidR="006853BB" w:rsidSect="00A26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EB" w:rsidP="006853BB" w:rsidRDefault="002F26EB" w14:paraId="6B0B6FAE" w14:textId="77777777">
      <w:pPr>
        <w:spacing w:after="0" w:line="240" w:lineRule="auto"/>
      </w:pPr>
      <w:r>
        <w:separator/>
      </w:r>
    </w:p>
  </w:endnote>
  <w:endnote w:type="continuationSeparator" w:id="0">
    <w:p w:rsidR="002F26EB" w:rsidP="006853BB" w:rsidRDefault="002F26EB" w14:paraId="12DFC4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45" w:rsidRDefault="00DF5B45" w14:paraId="04CF3E9A" w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45" w:rsidRDefault="00DF5B45" w14:paraId="4EE20864" w14:textId="777777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45" w:rsidRDefault="00DF5B45" w14:paraId="1F36AC78" w14:textId="777777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EB" w:rsidP="006853BB" w:rsidRDefault="002F26EB" w14:paraId="3E46A489" w14:textId="77777777">
      <w:pPr>
        <w:spacing w:after="0" w:line="240" w:lineRule="auto"/>
      </w:pPr>
      <w:r>
        <w:separator/>
      </w:r>
    </w:p>
  </w:footnote>
  <w:footnote w:type="continuationSeparator" w:id="0">
    <w:p w:rsidR="002F26EB" w:rsidP="006853BB" w:rsidRDefault="002F26EB" w14:paraId="501BD7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45" w:rsidRDefault="00DF5B45" w14:paraId="2C73C1D7" w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AF0F0F" w:rsidP="00D0352A" w:rsidRDefault="00964993" w14:paraId="1FEC8B42" w14:textId="3E562B28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45" w:rsidRDefault="00DF5B45" w14:paraId="5D710800" w14:textId="77777777">
    <w:pPr>
      <w:pStyle w:val="Cabealh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1D136E"/>
    <w:rsid w:val="00211EE2"/>
    <w:rsid w:val="002B3914"/>
    <w:rsid w:val="002F26EB"/>
    <w:rsid w:val="0030044A"/>
    <w:rsid w:val="003079B8"/>
    <w:rsid w:val="0031484E"/>
    <w:rsid w:val="00331DB5"/>
    <w:rsid w:val="003320CA"/>
    <w:rsid w:val="0033210D"/>
    <w:rsid w:val="003523C1"/>
    <w:rsid w:val="003E4BF5"/>
    <w:rsid w:val="00407599"/>
    <w:rsid w:val="00476044"/>
    <w:rsid w:val="00483716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7844EB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0709E"/>
    <w:rsid w:val="00964993"/>
    <w:rsid w:val="009C230F"/>
    <w:rsid w:val="00A26649"/>
    <w:rsid w:val="00A6260B"/>
    <w:rsid w:val="00AC277F"/>
    <w:rsid w:val="00AF0F0F"/>
    <w:rsid w:val="00B76669"/>
    <w:rsid w:val="00BD3170"/>
    <w:rsid w:val="00BD50DF"/>
    <w:rsid w:val="00C142F8"/>
    <w:rsid w:val="00C87368"/>
    <w:rsid w:val="00D0352A"/>
    <w:rsid w:val="00D91882"/>
    <w:rsid w:val="00DF46EE"/>
    <w:rsid w:val="00DF5B45"/>
    <w:rsid w:val="00E32852"/>
    <w:rsid w:val="00E46875"/>
    <w:rsid w:val="00E92155"/>
    <w:rsid w:val="00EF4F81"/>
    <w:rsid w:val="00F13F4E"/>
    <w:rsid w:val="00F3460E"/>
    <w:rsid w:val="00F62B6C"/>
    <w:rsid w:val="00F8323D"/>
    <w:rsid w:val="00FC0C55"/>
    <w:rsid w:val="00FE1C72"/>
    <w:rsid w:val="0DE58A64"/>
    <w:rsid w:val="17DF7742"/>
    <w:rsid w:val="3ED92D0F"/>
    <w:rsid w:val="595470C1"/>
    <w:rsid w:val="6A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53BB"/>
    <w:rPr>
      <w:rFonts w:ascii="Calibri" w:hAnsi="Calibri" w:eastAsia="Calibri" w:cs="Calibri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853BB"/>
    <w:rPr>
      <w:rFonts w:ascii="Calibri" w:hAnsi="Calibri" w:eastAsia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853BB"/>
    <w:rPr>
      <w:rFonts w:ascii="Segoe UI" w:hAnsi="Segoe UI" w:eastAsia="Calibr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53BB"/>
    <w:rPr>
      <w:rFonts w:ascii="Calibri" w:hAnsi="Calibri" w:eastAsia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53BB"/>
    <w:rPr>
      <w:rFonts w:ascii="Calibri" w:hAnsi="Calibri" w:eastAsia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PT" w:eastAsia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BD50DF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0044A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300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nutricao.itapipoca@uninta.edu.br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C57E-4256-4318-BCA7-0D93B41CCA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Aline Ximenes</dc:creator>
  <keywords/>
  <dc:description/>
  <lastModifiedBy>Kailany Alves</lastModifiedBy>
  <revision>3</revision>
  <dcterms:created xsi:type="dcterms:W3CDTF">2024-04-24T14:36:00.0000000Z</dcterms:created>
  <dcterms:modified xsi:type="dcterms:W3CDTF">2024-04-25T15:10:06.6114090Z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927834767</vt:i4>
  </property>
</Properties>
</file>