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55153EB" w14:textId="77E6618E" w:rsidR="00E82399" w:rsidRPr="0027482C" w:rsidRDefault="0027482C" w:rsidP="00E82399">
      <w:pPr>
        <w:pStyle w:val="ABNT"/>
        <w:ind w:firstLine="0"/>
        <w:jc w:val="center"/>
        <w:rPr>
          <w:b/>
          <w:color w:val="000000" w:themeColor="text1"/>
          <w:sz w:val="28"/>
          <w:szCs w:val="24"/>
        </w:rPr>
      </w:pPr>
      <w:r w:rsidRPr="0027482C">
        <w:rPr>
          <w:b/>
          <w:bCs/>
          <w:color w:val="000000"/>
          <w:sz w:val="28"/>
          <w:szCs w:val="24"/>
        </w:rPr>
        <w:t xml:space="preserve">A IMPORTÂNCIA DO ACOMPANHAMENTO PSICOLÓGICO NO CREAS </w:t>
      </w:r>
      <w:r w:rsidR="00D70CC2">
        <w:rPr>
          <w:b/>
          <w:bCs/>
          <w:color w:val="000000"/>
          <w:sz w:val="28"/>
          <w:szCs w:val="24"/>
        </w:rPr>
        <w:t>FRENTE A</w:t>
      </w:r>
      <w:r w:rsidRPr="0027482C">
        <w:rPr>
          <w:b/>
          <w:bCs/>
          <w:color w:val="000000"/>
          <w:sz w:val="28"/>
          <w:szCs w:val="24"/>
        </w:rPr>
        <w:t xml:space="preserve"> VIOLAÇÃO DE DIREITOS D</w:t>
      </w:r>
      <w:r w:rsidR="00D70CC2">
        <w:rPr>
          <w:b/>
          <w:bCs/>
          <w:color w:val="000000"/>
          <w:sz w:val="28"/>
          <w:szCs w:val="24"/>
        </w:rPr>
        <w:t>E</w:t>
      </w:r>
      <w:r w:rsidRPr="0027482C">
        <w:rPr>
          <w:b/>
          <w:bCs/>
          <w:color w:val="000000"/>
          <w:sz w:val="28"/>
          <w:szCs w:val="24"/>
        </w:rPr>
        <w:t xml:space="preserve"> </w:t>
      </w:r>
      <w:r w:rsidR="00D70CC2">
        <w:rPr>
          <w:b/>
          <w:bCs/>
          <w:color w:val="000000"/>
          <w:sz w:val="28"/>
          <w:szCs w:val="24"/>
        </w:rPr>
        <w:t>GRUPOS</w:t>
      </w:r>
      <w:r w:rsidRPr="0027482C">
        <w:rPr>
          <w:b/>
          <w:bCs/>
          <w:color w:val="000000"/>
          <w:sz w:val="28"/>
          <w:szCs w:val="24"/>
        </w:rPr>
        <w:t xml:space="preserve"> </w:t>
      </w:r>
      <w:r w:rsidR="00D70CC2">
        <w:rPr>
          <w:b/>
          <w:bCs/>
          <w:color w:val="000000"/>
          <w:sz w:val="28"/>
          <w:szCs w:val="24"/>
        </w:rPr>
        <w:t xml:space="preserve">SOCIAIS </w:t>
      </w:r>
      <w:r w:rsidRPr="0027482C">
        <w:rPr>
          <w:b/>
          <w:bCs/>
          <w:color w:val="000000"/>
          <w:sz w:val="28"/>
          <w:szCs w:val="24"/>
        </w:rPr>
        <w:t>VULNERÁVEIS: RELATO DE EXPERIÊNCIA</w:t>
      </w:r>
    </w:p>
    <w:p w14:paraId="1C0D1153" w14:textId="47661A52" w:rsidR="00E82399" w:rsidRPr="002F2FCE" w:rsidRDefault="00E82399" w:rsidP="00E82399">
      <w:pPr>
        <w:pStyle w:val="ABNT"/>
        <w:jc w:val="right"/>
        <w:rPr>
          <w:color w:val="000000" w:themeColor="text1"/>
          <w:sz w:val="20"/>
          <w:szCs w:val="20"/>
        </w:rPr>
      </w:pPr>
      <w:r w:rsidRPr="002F2FCE">
        <w:rPr>
          <w:color w:val="000000" w:themeColor="text1"/>
          <w:sz w:val="20"/>
          <w:szCs w:val="20"/>
        </w:rPr>
        <w:t>D</w:t>
      </w:r>
      <w:r w:rsidR="0027482C">
        <w:rPr>
          <w:color w:val="000000" w:themeColor="text1"/>
          <w:sz w:val="20"/>
          <w:szCs w:val="20"/>
        </w:rPr>
        <w:t>a</w:t>
      </w:r>
      <w:r w:rsidRPr="002F2FCE">
        <w:rPr>
          <w:color w:val="000000" w:themeColor="text1"/>
          <w:sz w:val="20"/>
          <w:szCs w:val="20"/>
        </w:rPr>
        <w:t xml:space="preserve"> </w:t>
      </w:r>
      <w:r w:rsidR="0027482C">
        <w:rPr>
          <w:color w:val="000000" w:themeColor="text1"/>
          <w:sz w:val="20"/>
          <w:szCs w:val="20"/>
        </w:rPr>
        <w:t>Silva</w:t>
      </w:r>
      <w:r w:rsidRPr="002F2FCE">
        <w:rPr>
          <w:color w:val="000000" w:themeColor="text1"/>
          <w:sz w:val="20"/>
          <w:szCs w:val="20"/>
        </w:rPr>
        <w:t xml:space="preserve">, </w:t>
      </w:r>
      <w:r w:rsidR="0027482C">
        <w:rPr>
          <w:color w:val="000000" w:themeColor="text1"/>
          <w:sz w:val="20"/>
          <w:szCs w:val="20"/>
        </w:rPr>
        <w:t>Doralice</w:t>
      </w:r>
      <w:r w:rsidRPr="002F2FCE">
        <w:rPr>
          <w:color w:val="000000" w:themeColor="text1"/>
          <w:sz w:val="20"/>
          <w:szCs w:val="20"/>
        </w:rPr>
        <w:t>¹</w:t>
      </w:r>
    </w:p>
    <w:p w14:paraId="0C3EE006" w14:textId="177CCD13" w:rsidR="00E82399" w:rsidRPr="002F2FCE" w:rsidRDefault="0027482C" w:rsidP="008C3A96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De Seixas, Yasmin Pery</w:t>
      </w:r>
      <w:r w:rsidR="00E82399" w:rsidRPr="002F2FCE">
        <w:rPr>
          <w:color w:val="000000" w:themeColor="text1"/>
          <w:sz w:val="20"/>
          <w:szCs w:val="20"/>
          <w:vertAlign w:val="superscript"/>
        </w:rPr>
        <w:t>2</w:t>
      </w:r>
    </w:p>
    <w:p w14:paraId="1A684C47" w14:textId="77777777" w:rsidR="00E82399" w:rsidRPr="002F2FCE" w:rsidRDefault="00E82399" w:rsidP="00E82399">
      <w:pPr>
        <w:pStyle w:val="ABNT"/>
        <w:rPr>
          <w:b/>
          <w:color w:val="000000" w:themeColor="text1"/>
          <w:sz w:val="20"/>
        </w:rPr>
      </w:pPr>
    </w:p>
    <w:p w14:paraId="16B6B4A6" w14:textId="375BC639" w:rsidR="0027482C" w:rsidRPr="007471C6" w:rsidRDefault="00E82399" w:rsidP="007471C6">
      <w:pPr>
        <w:pStyle w:val="ABNT"/>
        <w:ind w:firstLine="0"/>
        <w:rPr>
          <w:b/>
          <w:color w:val="000000" w:themeColor="text1"/>
          <w:sz w:val="20"/>
        </w:rPr>
      </w:pPr>
      <w:r w:rsidRPr="002F2FCE">
        <w:rPr>
          <w:b/>
          <w:color w:val="000000" w:themeColor="text1"/>
          <w:sz w:val="20"/>
        </w:rPr>
        <w:t>RESUMO:</w:t>
      </w:r>
      <w:r w:rsidR="0027482C">
        <w:rPr>
          <w:b/>
          <w:color w:val="000000" w:themeColor="text1"/>
          <w:sz w:val="20"/>
        </w:rPr>
        <w:t xml:space="preserve"> </w:t>
      </w:r>
      <w:r w:rsidRPr="005726E9">
        <w:rPr>
          <w:b/>
          <w:bCs/>
          <w:color w:val="000000" w:themeColor="text1"/>
          <w:szCs w:val="24"/>
        </w:rPr>
        <w:t>Introdução</w:t>
      </w:r>
      <w:r w:rsidR="0027482C" w:rsidRPr="005726E9">
        <w:rPr>
          <w:b/>
          <w:bCs/>
          <w:color w:val="000000" w:themeColor="text1"/>
          <w:szCs w:val="24"/>
        </w:rPr>
        <w:t>:</w:t>
      </w:r>
      <w:r w:rsidRPr="002F2FCE">
        <w:rPr>
          <w:color w:val="000000" w:themeColor="text1"/>
          <w:szCs w:val="24"/>
        </w:rPr>
        <w:t xml:space="preserve"> </w:t>
      </w:r>
      <w:r w:rsidR="005726E9" w:rsidRPr="00C33A73">
        <w:rPr>
          <w:color w:val="000000" w:themeColor="text1"/>
        </w:rPr>
        <w:t>O Centro de Referência Especializado de Assistência Social (C</w:t>
      </w:r>
      <w:r w:rsidR="005726E9">
        <w:rPr>
          <w:color w:val="000000" w:themeColor="text1"/>
        </w:rPr>
        <w:t>REAS</w:t>
      </w:r>
      <w:r w:rsidR="005726E9" w:rsidRPr="00C33A73">
        <w:rPr>
          <w:color w:val="000000" w:themeColor="text1"/>
        </w:rPr>
        <w:t>) é uma unidade pública da política de Assistência Social, que atende a famílias e pessoas que estão em situação de risco social ou tiveram seus direitos violados</w:t>
      </w:r>
      <w:r w:rsidR="005726E9">
        <w:rPr>
          <w:color w:val="000000" w:themeColor="text1"/>
        </w:rPr>
        <w:t>. O</w:t>
      </w:r>
      <w:r w:rsidR="005726E9" w:rsidRPr="00C33A73">
        <w:rPr>
          <w:color w:val="000000" w:themeColor="text1"/>
        </w:rPr>
        <w:t>fertando também, o serviço de Abordagem Social e Serviço para Pessoas com deficiência, crianças, adolescentes, idosos e suas famílias.</w:t>
      </w:r>
      <w:r w:rsidR="005726E9">
        <w:rPr>
          <w:color w:val="000000" w:themeColor="text1"/>
          <w:szCs w:val="24"/>
        </w:rPr>
        <w:t xml:space="preserve"> </w:t>
      </w:r>
      <w:r w:rsidRPr="005726E9">
        <w:rPr>
          <w:b/>
          <w:bCs/>
          <w:color w:val="000000" w:themeColor="text1"/>
          <w:szCs w:val="24"/>
        </w:rPr>
        <w:t>Objetivos</w:t>
      </w:r>
      <w:r w:rsidR="0027482C" w:rsidRPr="005726E9">
        <w:rPr>
          <w:b/>
          <w:bCs/>
          <w:color w:val="000000" w:themeColor="text1"/>
          <w:szCs w:val="24"/>
        </w:rPr>
        <w:t>:</w:t>
      </w:r>
      <w:r w:rsidR="0027482C">
        <w:rPr>
          <w:color w:val="000000" w:themeColor="text1"/>
          <w:szCs w:val="24"/>
        </w:rPr>
        <w:t xml:space="preserve"> </w:t>
      </w:r>
      <w:r w:rsidR="0027482C">
        <w:rPr>
          <w:color w:val="000000"/>
        </w:rPr>
        <w:t xml:space="preserve">Relatar a experiência vivenciada pela acadêmica </w:t>
      </w:r>
      <w:r w:rsidR="00632029">
        <w:rPr>
          <w:color w:val="000000"/>
        </w:rPr>
        <w:t xml:space="preserve">do curso </w:t>
      </w:r>
      <w:r w:rsidR="0027482C">
        <w:rPr>
          <w:color w:val="000000"/>
        </w:rPr>
        <w:t xml:space="preserve">de </w:t>
      </w:r>
      <w:r w:rsidR="00632029">
        <w:rPr>
          <w:color w:val="000000"/>
        </w:rPr>
        <w:t>P</w:t>
      </w:r>
      <w:r w:rsidR="0027482C">
        <w:rPr>
          <w:color w:val="000000"/>
        </w:rPr>
        <w:t xml:space="preserve">sicologia </w:t>
      </w:r>
      <w:r w:rsidR="00632029">
        <w:rPr>
          <w:color w:val="000000"/>
        </w:rPr>
        <w:t xml:space="preserve">do Centro Universitário de Ciências e Tecnologia do Maranhão, </w:t>
      </w:r>
      <w:r w:rsidR="0027482C">
        <w:rPr>
          <w:color w:val="000000"/>
        </w:rPr>
        <w:t xml:space="preserve">durante o período </w:t>
      </w:r>
      <w:r w:rsidR="00632029">
        <w:rPr>
          <w:color w:val="000000"/>
        </w:rPr>
        <w:t xml:space="preserve">de três meses </w:t>
      </w:r>
      <w:r w:rsidR="0027482C">
        <w:rPr>
          <w:color w:val="000000"/>
        </w:rPr>
        <w:t>d</w:t>
      </w:r>
      <w:r w:rsidR="00632029">
        <w:rPr>
          <w:color w:val="000000"/>
        </w:rPr>
        <w:t>o</w:t>
      </w:r>
      <w:r w:rsidR="0027482C">
        <w:rPr>
          <w:color w:val="000000"/>
        </w:rPr>
        <w:t xml:space="preserve"> estágio supervisionado realizado</w:t>
      </w:r>
      <w:r w:rsidR="00632029">
        <w:rPr>
          <w:color w:val="000000"/>
        </w:rPr>
        <w:t xml:space="preserve"> no Centro de Referência Especializado em Assistência Social.</w:t>
      </w:r>
      <w:r w:rsidR="00632029">
        <w:rPr>
          <w:color w:val="000000" w:themeColor="text1"/>
          <w:szCs w:val="24"/>
        </w:rPr>
        <w:t xml:space="preserve"> </w:t>
      </w:r>
      <w:r w:rsidRPr="005726E9">
        <w:rPr>
          <w:b/>
          <w:bCs/>
          <w:color w:val="000000" w:themeColor="text1"/>
          <w:szCs w:val="24"/>
        </w:rPr>
        <w:t>Métodos</w:t>
      </w:r>
      <w:r w:rsidR="0027482C" w:rsidRPr="005726E9">
        <w:rPr>
          <w:b/>
          <w:bCs/>
          <w:color w:val="000000" w:themeColor="text1"/>
          <w:szCs w:val="24"/>
        </w:rPr>
        <w:t>:</w:t>
      </w:r>
      <w:r w:rsidR="005726E9">
        <w:rPr>
          <w:color w:val="000000" w:themeColor="text1"/>
          <w:szCs w:val="24"/>
        </w:rPr>
        <w:t xml:space="preserve"> </w:t>
      </w:r>
      <w:r w:rsidR="005726E9" w:rsidRPr="00C33A73">
        <w:rPr>
          <w:color w:val="000000" w:themeColor="text1"/>
        </w:rPr>
        <w:t xml:space="preserve">Trata-se de um estudo descritivo, com abordagem qualitativa do tipo relato de experiência, referente à percepção de </w:t>
      </w:r>
      <w:r w:rsidR="005726E9">
        <w:rPr>
          <w:color w:val="000000" w:themeColor="text1"/>
        </w:rPr>
        <w:t xml:space="preserve">uma </w:t>
      </w:r>
      <w:r w:rsidR="005726E9" w:rsidRPr="00C33A73">
        <w:rPr>
          <w:color w:val="000000" w:themeColor="text1"/>
        </w:rPr>
        <w:t xml:space="preserve">acadêmica do curso de </w:t>
      </w:r>
      <w:r w:rsidR="005726E9">
        <w:rPr>
          <w:color w:val="000000" w:themeColor="text1"/>
        </w:rPr>
        <w:t>P</w:t>
      </w:r>
      <w:r w:rsidR="005726E9" w:rsidRPr="00C33A73">
        <w:rPr>
          <w:color w:val="000000" w:themeColor="text1"/>
        </w:rPr>
        <w:t>sicologia, durante as atividades desenvolvidas enquanto envolvida com o estágio supervisionado obrigatório</w:t>
      </w:r>
      <w:r w:rsidR="005726E9">
        <w:rPr>
          <w:color w:val="000000" w:themeColor="text1"/>
        </w:rPr>
        <w:t xml:space="preserve"> como componente da</w:t>
      </w:r>
      <w:r w:rsidR="005726E9" w:rsidRPr="00C33A73">
        <w:rPr>
          <w:color w:val="000000" w:themeColor="text1"/>
        </w:rPr>
        <w:t xml:space="preserve"> grade curricular</w:t>
      </w:r>
      <w:r w:rsidR="00386CFE">
        <w:rPr>
          <w:color w:val="000000" w:themeColor="text1"/>
        </w:rPr>
        <w:t xml:space="preserve"> </w:t>
      </w:r>
      <w:r w:rsidR="00386CFE" w:rsidRPr="00C33A73">
        <w:rPr>
          <w:color w:val="000000" w:themeColor="text1"/>
        </w:rPr>
        <w:t>apresentado ao curso de Psicologia do Centro Universitário de ciências e tecnologia do Maranhão</w:t>
      </w:r>
      <w:r w:rsidR="005726E9">
        <w:rPr>
          <w:color w:val="000000" w:themeColor="text1"/>
        </w:rPr>
        <w:t>.</w:t>
      </w:r>
      <w:r w:rsidR="005726E9">
        <w:rPr>
          <w:color w:val="000000" w:themeColor="text1"/>
          <w:szCs w:val="24"/>
        </w:rPr>
        <w:t xml:space="preserve"> </w:t>
      </w:r>
      <w:r w:rsidRPr="005726E9">
        <w:rPr>
          <w:b/>
          <w:bCs/>
          <w:color w:val="000000" w:themeColor="text1"/>
          <w:szCs w:val="24"/>
        </w:rPr>
        <w:t>Resultados</w:t>
      </w:r>
      <w:r w:rsidR="0027482C" w:rsidRPr="005726E9">
        <w:rPr>
          <w:b/>
          <w:bCs/>
          <w:color w:val="000000" w:themeColor="text1"/>
          <w:szCs w:val="24"/>
        </w:rPr>
        <w:t>:</w:t>
      </w:r>
      <w:r w:rsidRPr="002F2FCE">
        <w:rPr>
          <w:color w:val="000000" w:themeColor="text1"/>
          <w:szCs w:val="24"/>
        </w:rPr>
        <w:t xml:space="preserve"> </w:t>
      </w:r>
      <w:r w:rsidR="005604A6">
        <w:rPr>
          <w:color w:val="000000" w:themeColor="text1"/>
        </w:rPr>
        <w:t>Possui muita valia o trabalho como estagiário, pois,</w:t>
      </w:r>
      <w:r w:rsidR="005604A6" w:rsidRPr="00632029">
        <w:rPr>
          <w:color w:val="000000" w:themeColor="text1"/>
        </w:rPr>
        <w:t xml:space="preserve"> agrega conhecimento em contato direto com os profissionais </w:t>
      </w:r>
      <w:r w:rsidR="005604A6">
        <w:rPr>
          <w:color w:val="000000" w:themeColor="text1"/>
        </w:rPr>
        <w:t xml:space="preserve">já atuantes na área </w:t>
      </w:r>
      <w:r w:rsidR="005604A6" w:rsidRPr="00632029">
        <w:rPr>
          <w:color w:val="000000" w:themeColor="text1"/>
        </w:rPr>
        <w:t xml:space="preserve">e </w:t>
      </w:r>
      <w:r w:rsidR="005604A6">
        <w:rPr>
          <w:color w:val="000000" w:themeColor="text1"/>
        </w:rPr>
        <w:t xml:space="preserve">com o </w:t>
      </w:r>
      <w:r w:rsidR="005604A6" w:rsidRPr="00632029">
        <w:rPr>
          <w:color w:val="000000" w:themeColor="text1"/>
        </w:rPr>
        <w:t xml:space="preserve">público, a oportunidade de criar e aplicar intervenções saindo da teoria e </w:t>
      </w:r>
      <w:r w:rsidR="005604A6">
        <w:rPr>
          <w:color w:val="000000" w:themeColor="text1"/>
        </w:rPr>
        <w:t>partindo</w:t>
      </w:r>
      <w:r w:rsidR="005604A6" w:rsidRPr="00632029">
        <w:rPr>
          <w:color w:val="000000" w:themeColor="text1"/>
        </w:rPr>
        <w:t xml:space="preserve"> diretamente </w:t>
      </w:r>
      <w:r w:rsidR="005604A6">
        <w:rPr>
          <w:color w:val="000000" w:themeColor="text1"/>
        </w:rPr>
        <w:t>à</w:t>
      </w:r>
      <w:r w:rsidR="005604A6" w:rsidRPr="00632029">
        <w:rPr>
          <w:color w:val="000000" w:themeColor="text1"/>
        </w:rPr>
        <w:t xml:space="preserve"> prática</w:t>
      </w:r>
      <w:r w:rsidR="005604A6">
        <w:rPr>
          <w:color w:val="000000" w:themeColor="text1"/>
        </w:rPr>
        <w:t>,</w:t>
      </w:r>
      <w:r w:rsidR="005604A6" w:rsidRPr="00632029">
        <w:rPr>
          <w:color w:val="000000" w:themeColor="text1"/>
        </w:rPr>
        <w:t xml:space="preserve"> possibilitou o desenvolvimento de competências</w:t>
      </w:r>
      <w:r w:rsidR="005604A6">
        <w:rPr>
          <w:color w:val="000000" w:themeColor="text1"/>
        </w:rPr>
        <w:t xml:space="preserve"> de extrema importância para o crescimento profissional.</w:t>
      </w:r>
      <w:r w:rsidR="005604A6">
        <w:rPr>
          <w:color w:val="000000" w:themeColor="text1"/>
          <w:szCs w:val="24"/>
        </w:rPr>
        <w:t xml:space="preserve"> </w:t>
      </w:r>
      <w:r w:rsidRPr="005726E9">
        <w:rPr>
          <w:b/>
          <w:bCs/>
          <w:color w:val="000000" w:themeColor="text1"/>
          <w:szCs w:val="24"/>
        </w:rPr>
        <w:t>Conclusão</w:t>
      </w:r>
      <w:r w:rsidR="0027482C" w:rsidRPr="005726E9">
        <w:rPr>
          <w:b/>
          <w:bCs/>
          <w:color w:val="000000" w:themeColor="text1"/>
          <w:szCs w:val="24"/>
        </w:rPr>
        <w:t>:</w:t>
      </w:r>
      <w:r w:rsidRPr="005726E9">
        <w:rPr>
          <w:b/>
          <w:bCs/>
          <w:color w:val="000000" w:themeColor="text1"/>
          <w:szCs w:val="24"/>
        </w:rPr>
        <w:t xml:space="preserve"> </w:t>
      </w:r>
      <w:r w:rsidR="007471C6" w:rsidRPr="00C33A73">
        <w:rPr>
          <w:color w:val="000000" w:themeColor="text1"/>
        </w:rPr>
        <w:t xml:space="preserve">Abordar sobre assuntos que englobam negligência ou a perda de direitos por pessoas que estão sendo assistidas pelo CREAS demonstrou ser uma realidade de muitas famílias brasileiras </w:t>
      </w:r>
      <w:r w:rsidR="007471C6">
        <w:rPr>
          <w:color w:val="000000" w:themeColor="text1"/>
        </w:rPr>
        <w:t>O</w:t>
      </w:r>
      <w:r w:rsidR="007471C6" w:rsidRPr="00C33A73">
        <w:rPr>
          <w:color w:val="000000" w:themeColor="text1"/>
        </w:rPr>
        <w:t xml:space="preserve"> estudo instigado durante a observação em campo fez com que fosse observado de perto às necessidades e </w:t>
      </w:r>
      <w:r w:rsidR="007471C6">
        <w:rPr>
          <w:color w:val="000000" w:themeColor="text1"/>
        </w:rPr>
        <w:t xml:space="preserve">a </w:t>
      </w:r>
      <w:r w:rsidR="007471C6" w:rsidRPr="00C33A73">
        <w:rPr>
          <w:color w:val="000000" w:themeColor="text1"/>
        </w:rPr>
        <w:t>importância do acompanhamento psicológico frente a grupos carentes</w:t>
      </w:r>
      <w:r w:rsidR="007471C6">
        <w:rPr>
          <w:color w:val="000000" w:themeColor="text1"/>
        </w:rPr>
        <w:t>.</w:t>
      </w:r>
    </w:p>
    <w:p w14:paraId="5BC5D55B" w14:textId="04BD5BD3" w:rsidR="00E82399" w:rsidRDefault="00E82399" w:rsidP="00E82399">
      <w:pPr>
        <w:pStyle w:val="ABNT"/>
        <w:spacing w:after="0" w:line="240" w:lineRule="auto"/>
        <w:ind w:firstLine="0"/>
        <w:rPr>
          <w:color w:val="000000"/>
        </w:rPr>
      </w:pPr>
      <w:r w:rsidRPr="002F2FCE">
        <w:rPr>
          <w:b/>
          <w:bCs/>
          <w:color w:val="000000" w:themeColor="text1"/>
          <w:szCs w:val="24"/>
        </w:rPr>
        <w:t>Palavras-Chave:</w:t>
      </w:r>
      <w:r w:rsidR="005230E3">
        <w:rPr>
          <w:b/>
          <w:bCs/>
          <w:color w:val="000000" w:themeColor="text1"/>
          <w:szCs w:val="24"/>
        </w:rPr>
        <w:t xml:space="preserve"> </w:t>
      </w:r>
      <w:r w:rsidR="0027482C">
        <w:rPr>
          <w:color w:val="000000"/>
        </w:rPr>
        <w:t>Estágio supervisionado; Psicologia Comunitária; Acompanhamento Psicossocial.</w:t>
      </w:r>
    </w:p>
    <w:p w14:paraId="6F786459" w14:textId="1A2D8A4D" w:rsidR="006305A4" w:rsidRPr="006305A4" w:rsidRDefault="006305A4" w:rsidP="00E82399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Área Temática: </w:t>
      </w:r>
      <w:r w:rsidR="00824531" w:rsidRPr="00824531">
        <w:rPr>
          <w:bCs/>
          <w:color w:val="000000" w:themeColor="text1"/>
          <w:szCs w:val="24"/>
        </w:rPr>
        <w:t>Ciências da Saúde: Atenção Primária</w:t>
      </w:r>
      <w:r w:rsidR="00824531">
        <w:rPr>
          <w:bCs/>
          <w:color w:val="000000" w:themeColor="text1"/>
          <w:szCs w:val="24"/>
        </w:rPr>
        <w:t>.</w:t>
      </w:r>
    </w:p>
    <w:p w14:paraId="4F96E0BF" w14:textId="02CC901F" w:rsidR="00E82399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color w:val="000000" w:themeColor="text1"/>
          <w:szCs w:val="24"/>
        </w:rPr>
        <w:t>E-mail do autor principal</w:t>
      </w:r>
      <w:r w:rsidR="0027482C">
        <w:rPr>
          <w:b/>
          <w:color w:val="000000" w:themeColor="text1"/>
          <w:szCs w:val="24"/>
        </w:rPr>
        <w:t xml:space="preserve">: </w:t>
      </w:r>
      <w:r w:rsidR="0027482C" w:rsidRPr="0027482C">
        <w:rPr>
          <w:bCs/>
          <w:color w:val="000000" w:themeColor="text1"/>
          <w:szCs w:val="24"/>
        </w:rPr>
        <w:t>doralicesilvapsi@gmail.com</w:t>
      </w:r>
    </w:p>
    <w:p w14:paraId="6B6128CC" w14:textId="77777777" w:rsidR="00E82399" w:rsidRPr="002F2FCE" w:rsidRDefault="00E82399" w:rsidP="00E82399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7ABB194F" w14:textId="4D35882A" w:rsidR="00E82399" w:rsidRPr="002F2FCE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2F2FCE">
        <w:rPr>
          <w:color w:val="000000" w:themeColor="text1"/>
          <w:sz w:val="20"/>
          <w:szCs w:val="20"/>
        </w:rPr>
        <w:lastRenderedPageBreak/>
        <w:t>¹</w:t>
      </w:r>
      <w:r w:rsidR="00632029">
        <w:rPr>
          <w:color w:val="000000" w:themeColor="text1"/>
          <w:sz w:val="20"/>
          <w:szCs w:val="20"/>
        </w:rPr>
        <w:t>Psicologia</w:t>
      </w:r>
      <w:r w:rsidRPr="002F2FCE">
        <w:rPr>
          <w:color w:val="000000" w:themeColor="text1"/>
          <w:sz w:val="20"/>
          <w:szCs w:val="20"/>
        </w:rPr>
        <w:t xml:space="preserve">, </w:t>
      </w:r>
      <w:r w:rsidR="00632029">
        <w:rPr>
          <w:color w:val="000000" w:themeColor="text1"/>
          <w:sz w:val="20"/>
          <w:szCs w:val="20"/>
        </w:rPr>
        <w:t xml:space="preserve">Centro Universitário </w:t>
      </w:r>
      <w:r w:rsidR="006945D1">
        <w:rPr>
          <w:color w:val="000000" w:themeColor="text1"/>
          <w:sz w:val="20"/>
          <w:szCs w:val="20"/>
        </w:rPr>
        <w:t>de Ciências e Tecnologia do Maranhão</w:t>
      </w:r>
      <w:r w:rsidRPr="002F2FCE">
        <w:rPr>
          <w:color w:val="000000" w:themeColor="text1"/>
          <w:sz w:val="20"/>
          <w:szCs w:val="20"/>
        </w:rPr>
        <w:t xml:space="preserve">, </w:t>
      </w:r>
      <w:r w:rsidR="006945D1">
        <w:rPr>
          <w:color w:val="000000" w:themeColor="text1"/>
          <w:sz w:val="20"/>
          <w:szCs w:val="20"/>
        </w:rPr>
        <w:t>Caxias - Maranhão</w:t>
      </w:r>
      <w:r w:rsidRPr="002F2FCE">
        <w:rPr>
          <w:color w:val="000000" w:themeColor="text1"/>
          <w:sz w:val="20"/>
          <w:szCs w:val="20"/>
        </w:rPr>
        <w:t xml:space="preserve">, </w:t>
      </w:r>
      <w:r w:rsidR="006945D1">
        <w:rPr>
          <w:color w:val="000000" w:themeColor="text1"/>
          <w:sz w:val="20"/>
          <w:szCs w:val="20"/>
        </w:rPr>
        <w:t>doralicesilvapsi@gmail.com</w:t>
      </w:r>
      <w:r w:rsidRPr="002F2FCE">
        <w:rPr>
          <w:color w:val="000000" w:themeColor="text1"/>
          <w:sz w:val="20"/>
          <w:szCs w:val="20"/>
        </w:rPr>
        <w:t>.</w:t>
      </w:r>
    </w:p>
    <w:p w14:paraId="48045249" w14:textId="20A69999" w:rsidR="00E82399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2F2FCE">
        <w:rPr>
          <w:color w:val="000000" w:themeColor="text1"/>
          <w:sz w:val="20"/>
          <w:szCs w:val="20"/>
        </w:rPr>
        <w:t>²</w:t>
      </w:r>
      <w:r w:rsidR="00C33A73">
        <w:rPr>
          <w:color w:val="000000" w:themeColor="text1"/>
          <w:sz w:val="20"/>
          <w:szCs w:val="20"/>
        </w:rPr>
        <w:t>Enfermagem</w:t>
      </w:r>
      <w:r w:rsidRPr="002F2FCE">
        <w:rPr>
          <w:color w:val="000000" w:themeColor="text1"/>
          <w:sz w:val="20"/>
          <w:szCs w:val="20"/>
        </w:rPr>
        <w:t xml:space="preserve">, </w:t>
      </w:r>
      <w:r w:rsidR="00C33A73">
        <w:rPr>
          <w:color w:val="000000" w:themeColor="text1"/>
          <w:sz w:val="20"/>
          <w:szCs w:val="20"/>
        </w:rPr>
        <w:t>Centro Universitário São Camilo</w:t>
      </w:r>
      <w:r w:rsidRPr="002F2FCE">
        <w:rPr>
          <w:color w:val="000000" w:themeColor="text1"/>
          <w:sz w:val="20"/>
          <w:szCs w:val="20"/>
        </w:rPr>
        <w:t xml:space="preserve">, </w:t>
      </w:r>
      <w:r w:rsidR="00C33A73">
        <w:rPr>
          <w:color w:val="000000" w:themeColor="text1"/>
          <w:sz w:val="20"/>
          <w:szCs w:val="20"/>
        </w:rPr>
        <w:t>São Paulo – SP</w:t>
      </w:r>
      <w:r w:rsidRPr="002F2FCE">
        <w:rPr>
          <w:color w:val="000000" w:themeColor="text1"/>
          <w:sz w:val="20"/>
          <w:szCs w:val="20"/>
        </w:rPr>
        <w:t xml:space="preserve">, </w:t>
      </w:r>
      <w:r w:rsidR="00C33A73">
        <w:rPr>
          <w:color w:val="000000" w:themeColor="text1"/>
          <w:sz w:val="20"/>
          <w:szCs w:val="20"/>
        </w:rPr>
        <w:t>kynho_9833@hotmail.com</w:t>
      </w:r>
      <w:r w:rsidR="008C3A96">
        <w:rPr>
          <w:color w:val="000000" w:themeColor="text1"/>
          <w:sz w:val="20"/>
          <w:szCs w:val="20"/>
        </w:rPr>
        <w:t>.</w:t>
      </w:r>
    </w:p>
    <w:p w14:paraId="68D59B40" w14:textId="77777777" w:rsidR="00BA3694" w:rsidRDefault="00BA3694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0581D40E" w14:textId="77777777" w:rsidR="00BA3694" w:rsidRDefault="00BA3694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3FDFE1F4" w14:textId="77777777" w:rsidR="00E82399" w:rsidRPr="002F2FCE" w:rsidRDefault="00E82399" w:rsidP="00E82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AEC278F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1. INTRODUÇÃO</w:t>
      </w:r>
    </w:p>
    <w:p w14:paraId="32D8130C" w14:textId="3C4ECA39" w:rsidR="00447F36" w:rsidRDefault="00447F36" w:rsidP="00447F36">
      <w:pPr>
        <w:pStyle w:val="ABNT"/>
        <w:rPr>
          <w:color w:val="000000" w:themeColor="text1"/>
        </w:rPr>
      </w:pPr>
      <w:r w:rsidRPr="00447F36">
        <w:rPr>
          <w:color w:val="000000" w:themeColor="text1"/>
        </w:rPr>
        <w:t>Dentre as diversas possibilidades de atuação dos profissionais psicólogos encontram-se as políticas públicas de assistência social, qu</w:t>
      </w:r>
      <w:r w:rsidR="008C3A96">
        <w:rPr>
          <w:color w:val="000000" w:themeColor="text1"/>
        </w:rPr>
        <w:t>e</w:t>
      </w:r>
      <w:r w:rsidRPr="00447F36">
        <w:rPr>
          <w:color w:val="000000" w:themeColor="text1"/>
        </w:rPr>
        <w:t xml:space="preserve"> constituíram recentemente no Brasil como políticas de proteção social, promoção e garantia de direitos aos cidadãos. Em 2005</w:t>
      </w:r>
      <w:r>
        <w:rPr>
          <w:color w:val="000000" w:themeColor="text1"/>
        </w:rPr>
        <w:t>,</w:t>
      </w:r>
      <w:r w:rsidRPr="00447F36">
        <w:rPr>
          <w:color w:val="000000" w:themeColor="text1"/>
        </w:rPr>
        <w:t xml:space="preserve"> foi instituído o Sistema Únic</w:t>
      </w:r>
      <w:r>
        <w:rPr>
          <w:color w:val="000000" w:themeColor="text1"/>
        </w:rPr>
        <w:t>o</w:t>
      </w:r>
      <w:r w:rsidRPr="00447F36">
        <w:rPr>
          <w:color w:val="000000" w:themeColor="text1"/>
        </w:rPr>
        <w:t xml:space="preserve"> de Assistência Social (SUAS), que </w:t>
      </w:r>
      <w:r w:rsidR="008C3A96">
        <w:rPr>
          <w:color w:val="000000" w:themeColor="text1"/>
        </w:rPr>
        <w:t>é</w:t>
      </w:r>
      <w:r w:rsidRPr="00447F36">
        <w:rPr>
          <w:color w:val="000000" w:themeColor="text1"/>
        </w:rPr>
        <w:t xml:space="preserve"> organiza</w:t>
      </w:r>
      <w:r w:rsidR="008C3A96">
        <w:rPr>
          <w:color w:val="000000" w:themeColor="text1"/>
        </w:rPr>
        <w:t>do</w:t>
      </w:r>
      <w:r w:rsidRPr="00447F36">
        <w:rPr>
          <w:color w:val="000000" w:themeColor="text1"/>
        </w:rPr>
        <w:t xml:space="preserve"> em dois níveis de proteção:</w:t>
      </w:r>
      <w:r>
        <w:rPr>
          <w:color w:val="000000" w:themeColor="text1"/>
        </w:rPr>
        <w:t xml:space="preserve"> </w:t>
      </w:r>
      <w:r w:rsidRPr="00447F36">
        <w:rPr>
          <w:color w:val="000000" w:themeColor="text1"/>
        </w:rPr>
        <w:t>a Proteção</w:t>
      </w:r>
      <w:r>
        <w:rPr>
          <w:color w:val="000000" w:themeColor="text1"/>
        </w:rPr>
        <w:t xml:space="preserve"> </w:t>
      </w:r>
      <w:r w:rsidRPr="00447F36">
        <w:rPr>
          <w:color w:val="000000" w:themeColor="text1"/>
        </w:rPr>
        <w:t xml:space="preserve">Social Básica </w:t>
      </w:r>
      <w:r>
        <w:rPr>
          <w:color w:val="000000" w:themeColor="text1"/>
        </w:rPr>
        <w:t>-</w:t>
      </w:r>
      <w:r w:rsidRPr="00447F36">
        <w:rPr>
          <w:color w:val="000000" w:themeColor="text1"/>
        </w:rPr>
        <w:t>PSB e</w:t>
      </w:r>
      <w:r w:rsidR="008C3A96">
        <w:rPr>
          <w:color w:val="000000" w:themeColor="text1"/>
        </w:rPr>
        <w:t xml:space="preserve"> a</w:t>
      </w:r>
      <w:r w:rsidRPr="00447F36">
        <w:rPr>
          <w:color w:val="000000" w:themeColor="text1"/>
        </w:rPr>
        <w:t xml:space="preserve"> Proteçã</w:t>
      </w:r>
      <w:r>
        <w:rPr>
          <w:color w:val="000000" w:themeColor="text1"/>
        </w:rPr>
        <w:t>o</w:t>
      </w:r>
      <w:r w:rsidRPr="00447F36">
        <w:rPr>
          <w:color w:val="000000" w:themeColor="text1"/>
        </w:rPr>
        <w:t xml:space="preserve"> Social Especial </w:t>
      </w:r>
      <w:r>
        <w:rPr>
          <w:color w:val="000000" w:themeColor="text1"/>
        </w:rPr>
        <w:t>-</w:t>
      </w:r>
      <w:r w:rsidRPr="00447F36">
        <w:rPr>
          <w:color w:val="000000" w:themeColor="text1"/>
        </w:rPr>
        <w:t>PSE.  A psicologia está inserida nos dois níveis de proteção, e tem papel fundamental nestes</w:t>
      </w:r>
      <w:r>
        <w:rPr>
          <w:color w:val="000000" w:themeColor="text1"/>
        </w:rPr>
        <w:t xml:space="preserve"> </w:t>
      </w:r>
      <w:r w:rsidRPr="00447F36">
        <w:rPr>
          <w:color w:val="000000" w:themeColor="text1"/>
        </w:rPr>
        <w:t>espaços, pois</w:t>
      </w:r>
      <w:r>
        <w:rPr>
          <w:color w:val="000000" w:themeColor="text1"/>
        </w:rPr>
        <w:t>,</w:t>
      </w:r>
      <w:r w:rsidRPr="00447F36">
        <w:rPr>
          <w:color w:val="000000" w:themeColor="text1"/>
        </w:rPr>
        <w:t xml:space="preserve"> conforme o Código de Ética da profissão a atuação do psicólogo se base</w:t>
      </w:r>
      <w:r w:rsidR="008C3A96">
        <w:rPr>
          <w:color w:val="000000" w:themeColor="text1"/>
        </w:rPr>
        <w:t>ia</w:t>
      </w:r>
      <w:r>
        <w:rPr>
          <w:color w:val="000000" w:themeColor="text1"/>
        </w:rPr>
        <w:t xml:space="preserve"> </w:t>
      </w:r>
      <w:r w:rsidRPr="00447F36">
        <w:rPr>
          <w:color w:val="000000" w:themeColor="text1"/>
        </w:rPr>
        <w:t>no respeito e na promoção da liberdade, da dignidade, da igualdade e da integridade do</w:t>
      </w:r>
      <w:r>
        <w:rPr>
          <w:color w:val="000000" w:themeColor="text1"/>
        </w:rPr>
        <w:t xml:space="preserve"> </w:t>
      </w:r>
      <w:r w:rsidRPr="00447F36">
        <w:rPr>
          <w:color w:val="000000" w:themeColor="text1"/>
        </w:rPr>
        <w:t>ser</w:t>
      </w:r>
      <w:r>
        <w:rPr>
          <w:color w:val="000000" w:themeColor="text1"/>
        </w:rPr>
        <w:t xml:space="preserve"> </w:t>
      </w:r>
      <w:r w:rsidRPr="00447F36">
        <w:rPr>
          <w:color w:val="000000" w:themeColor="text1"/>
        </w:rPr>
        <w:t>humano, apoiado</w:t>
      </w:r>
      <w:r>
        <w:rPr>
          <w:color w:val="000000" w:themeColor="text1"/>
        </w:rPr>
        <w:t xml:space="preserve"> </w:t>
      </w:r>
      <w:r w:rsidRPr="00447F36">
        <w:rPr>
          <w:color w:val="000000" w:themeColor="text1"/>
        </w:rPr>
        <w:t>nos</w:t>
      </w:r>
      <w:r>
        <w:rPr>
          <w:color w:val="000000" w:themeColor="text1"/>
        </w:rPr>
        <w:t xml:space="preserve"> </w:t>
      </w:r>
      <w:r w:rsidRPr="00447F36">
        <w:rPr>
          <w:color w:val="000000" w:themeColor="text1"/>
        </w:rPr>
        <w:t>valores que embasam a Declaração Universal dos Direitos Humanos (C</w:t>
      </w:r>
      <w:r w:rsidR="008C3A96">
        <w:rPr>
          <w:color w:val="000000" w:themeColor="text1"/>
        </w:rPr>
        <w:t>ONSELHO FEDERAL DE PSICOLOGIA</w:t>
      </w:r>
      <w:r w:rsidRPr="00447F36">
        <w:rPr>
          <w:color w:val="000000" w:themeColor="text1"/>
        </w:rPr>
        <w:t>, 2013).</w:t>
      </w:r>
    </w:p>
    <w:p w14:paraId="49D4F263" w14:textId="2A7DFB8B" w:rsidR="00E602CB" w:rsidRDefault="00E602CB" w:rsidP="00E82399">
      <w:pPr>
        <w:pStyle w:val="ABNT"/>
        <w:rPr>
          <w:color w:val="000000" w:themeColor="text1"/>
        </w:rPr>
      </w:pPr>
      <w:r w:rsidRPr="00E602CB">
        <w:rPr>
          <w:color w:val="000000" w:themeColor="text1"/>
        </w:rPr>
        <w:t>A proteção social especial de média complexidade tem suas ações executadas na unidade pública que pode ter abrangência municipal, estadual ou regional, denominada C</w:t>
      </w:r>
      <w:r>
        <w:rPr>
          <w:color w:val="000000" w:themeColor="text1"/>
        </w:rPr>
        <w:t>REAS (Centro de Referência Especializado de Assistência Social)</w:t>
      </w:r>
      <w:r w:rsidRPr="00E602CB">
        <w:rPr>
          <w:color w:val="000000" w:themeColor="text1"/>
        </w:rPr>
        <w:t>. O trabalho desenvolvido neste Centro tem como foco a oferta de serviços a indivíduos e famílias que se encontram em situação de risco pessoal ou social por violação de direitos. Já a proteção social especial de alta complexidade tem suas ações voltadas para o atendimento de situações em que os vínculos familiares foram rompidos. Nestes casos, se faz necessário o acolhimento provisório em instituições da Assistência Social a de fim de garantir a proteção integral de famílias e\ou indivíduos que se encontrem em situação de risco, com vínculos familiares rompidos ou extremamente fragilizados. Destaca-se alguns serviços da proteção social especial, dentre os quais, o Serviço de Proteção e Atendimento Especializado a Famílias e Indivíduos (PAEFI). Este serviço desenvolve ações visando promoção de direitos, preservação e fortalecimento de vínculos e da função de proteção das famílias diante do conjunto de condições que causam fragilidades ou as submetem a situações de risco pessoal e social</w:t>
      </w:r>
      <w:r>
        <w:rPr>
          <w:color w:val="000000" w:themeColor="text1"/>
        </w:rPr>
        <w:t xml:space="preserve"> (BRASIL, 2012)</w:t>
      </w:r>
      <w:r w:rsidR="008C3A96">
        <w:rPr>
          <w:color w:val="000000" w:themeColor="text1"/>
        </w:rPr>
        <w:t>.</w:t>
      </w:r>
    </w:p>
    <w:p w14:paraId="2C2F509B" w14:textId="306C67C0" w:rsidR="00C33A73" w:rsidRDefault="00C33A73" w:rsidP="00E82399">
      <w:pPr>
        <w:pStyle w:val="ABNT"/>
        <w:rPr>
          <w:color w:val="000000"/>
        </w:rPr>
      </w:pPr>
      <w:r>
        <w:rPr>
          <w:color w:val="000000"/>
        </w:rPr>
        <w:t>O público-alvo</w:t>
      </w:r>
      <w:r w:rsidR="00456BF5">
        <w:rPr>
          <w:color w:val="000000"/>
        </w:rPr>
        <w:t xml:space="preserve"> do CREAS</w:t>
      </w:r>
      <w:r>
        <w:rPr>
          <w:color w:val="000000"/>
        </w:rPr>
        <w:t xml:space="preserve"> é caracterizado por uma intensa articulação em rede, especialização e qualificação do atendimento. Os serviços disponibilizados em cada unidade </w:t>
      </w:r>
      <w:r>
        <w:rPr>
          <w:color w:val="000000"/>
        </w:rPr>
        <w:lastRenderedPageBreak/>
        <w:t>são centralizados na família,</w:t>
      </w:r>
      <w:r w:rsidR="00456BF5">
        <w:rPr>
          <w:color w:val="000000"/>
        </w:rPr>
        <w:t xml:space="preserve"> sejam eles idosos, crianças, adultos ou adolescentes,</w:t>
      </w:r>
      <w:r>
        <w:rPr>
          <w:color w:val="000000"/>
        </w:rPr>
        <w:t xml:space="preserve"> com mobilização e participação social, focando nos territórios com maior vulnerabilidade e fazendo com que todos tenham acesso aos direitos socioassistenciais, tendo como objetivo o empoderamento do indivíduo e saída da situação de violação de direito, fortalecendo e reconstruindo os vínculos familiares e </w:t>
      </w:r>
      <w:r w:rsidRPr="00804342">
        <w:rPr>
          <w:color w:val="000000"/>
        </w:rPr>
        <w:t>comunitários</w:t>
      </w:r>
      <w:r w:rsidR="00804342">
        <w:rPr>
          <w:color w:val="000000"/>
        </w:rPr>
        <w:t xml:space="preserve"> (GOVERNO BRASILEIRO, 2019).</w:t>
      </w:r>
    </w:p>
    <w:p w14:paraId="39C45B8E" w14:textId="77A1154E" w:rsidR="00775C45" w:rsidRDefault="00775C45" w:rsidP="00E82399">
      <w:pPr>
        <w:pStyle w:val="ABNT"/>
        <w:rPr>
          <w:color w:val="000000"/>
        </w:rPr>
      </w:pPr>
      <w:r>
        <w:rPr>
          <w:color w:val="000000"/>
        </w:rPr>
        <w:t xml:space="preserve">O encaminhamento do </w:t>
      </w:r>
      <w:r w:rsidR="00197840">
        <w:rPr>
          <w:color w:val="000000"/>
        </w:rPr>
        <w:t>público-alvo</w:t>
      </w:r>
      <w:r>
        <w:rPr>
          <w:color w:val="000000"/>
        </w:rPr>
        <w:t xml:space="preserve"> em caso de suspeita de violações de direitos e abusos, abrem nesse espaço a oportunidade do indivíduo expor de forma segura e sigilosa suas dores e aversões por meio do diálogo, sem julgamentos e recebendo apoio e acolhimento da instituição (FARAJ</w:t>
      </w:r>
      <w:r w:rsidR="00F90B5C">
        <w:rPr>
          <w:color w:val="000000"/>
        </w:rPr>
        <w:t xml:space="preserve"> et al, 2016)</w:t>
      </w:r>
      <w:r w:rsidR="008C3A96">
        <w:rPr>
          <w:color w:val="000000"/>
        </w:rPr>
        <w:t>.</w:t>
      </w:r>
    </w:p>
    <w:p w14:paraId="4CA5668A" w14:textId="0037508F" w:rsidR="0060270A" w:rsidRDefault="0060270A" w:rsidP="0060270A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A atuação da equipe de assistência psicossocial, constituídas por psicólogos e assistentes sociais, visa oferecer o acolhimento necessário para </w:t>
      </w:r>
      <w:r w:rsidR="008C3A96">
        <w:rPr>
          <w:color w:val="000000" w:themeColor="text1"/>
        </w:rPr>
        <w:t>a</w:t>
      </w:r>
      <w:r>
        <w:rPr>
          <w:color w:val="000000" w:themeColor="text1"/>
        </w:rPr>
        <w:t xml:space="preserve">s demandas tendo como base os fatores influentes que a maioria das vezes está relacionado a família e relações desenvolvidas </w:t>
      </w:r>
      <w:r w:rsidR="00197840">
        <w:rPr>
          <w:color w:val="000000" w:themeColor="text1"/>
        </w:rPr>
        <w:t>por ela</w:t>
      </w:r>
      <w:r>
        <w:rPr>
          <w:color w:val="000000" w:themeColor="text1"/>
        </w:rPr>
        <w:t xml:space="preserve"> (LIMA et. al, 2020</w:t>
      </w:r>
      <w:r w:rsidR="008C3A96">
        <w:rPr>
          <w:color w:val="000000" w:themeColor="text1"/>
        </w:rPr>
        <w:t>).</w:t>
      </w:r>
    </w:p>
    <w:p w14:paraId="0C70C558" w14:textId="14224CE3" w:rsidR="00E82399" w:rsidRDefault="001D0006" w:rsidP="007471C6">
      <w:pPr>
        <w:pStyle w:val="ABNT"/>
        <w:rPr>
          <w:color w:val="000000" w:themeColor="text1"/>
        </w:rPr>
      </w:pPr>
      <w:r>
        <w:rPr>
          <w:color w:val="000000"/>
        </w:rPr>
        <w:t>O</w:t>
      </w:r>
      <w:r w:rsidR="00C33A73">
        <w:rPr>
          <w:color w:val="000000"/>
        </w:rPr>
        <w:t xml:space="preserve"> presente estudo </w:t>
      </w:r>
      <w:r>
        <w:rPr>
          <w:color w:val="000000"/>
        </w:rPr>
        <w:t xml:space="preserve">teve como objetivo </w:t>
      </w:r>
      <w:r w:rsidR="00C33A73">
        <w:rPr>
          <w:color w:val="000000"/>
        </w:rPr>
        <w:t xml:space="preserve">relatar a experiência </w:t>
      </w:r>
      <w:r w:rsidR="00632029">
        <w:rPr>
          <w:color w:val="000000"/>
        </w:rPr>
        <w:t>vivenciada pela acadêmica do curso de Psicologia do Centro Universitário de Ciências e Tecnologia do Maranhão, durante o período de três meses d</w:t>
      </w:r>
      <w:r w:rsidR="006E451B">
        <w:rPr>
          <w:color w:val="000000"/>
        </w:rPr>
        <w:t>e</w:t>
      </w:r>
      <w:r w:rsidR="00632029">
        <w:rPr>
          <w:color w:val="000000"/>
        </w:rPr>
        <w:t xml:space="preserve"> estágio supervisionado, realizado no Centro de Referência Especializado em Assistência Social</w:t>
      </w:r>
      <w:r w:rsidR="006E451B">
        <w:rPr>
          <w:color w:val="000000"/>
        </w:rPr>
        <w:t xml:space="preserve"> - CREAS</w:t>
      </w:r>
      <w:r w:rsidR="00804342">
        <w:rPr>
          <w:color w:val="000000"/>
        </w:rPr>
        <w:t>, possuindo um grande impacto em sua experiência universitária, unindo a teoria com a prática.</w:t>
      </w:r>
    </w:p>
    <w:p w14:paraId="538A94C6" w14:textId="77777777" w:rsidR="007471C6" w:rsidRPr="002F2FCE" w:rsidRDefault="007471C6" w:rsidP="007471C6">
      <w:pPr>
        <w:pStyle w:val="ABNT"/>
        <w:rPr>
          <w:color w:val="000000" w:themeColor="text1"/>
        </w:rPr>
      </w:pPr>
    </w:p>
    <w:p w14:paraId="5D4F6934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2. MATERIAIS E MÉTODOS</w:t>
      </w:r>
    </w:p>
    <w:p w14:paraId="3DC46F4A" w14:textId="1475B47C" w:rsidR="00C33A73" w:rsidRPr="00C33A73" w:rsidRDefault="00C33A73" w:rsidP="00C33A73">
      <w:pPr>
        <w:pStyle w:val="ABNT"/>
        <w:rPr>
          <w:color w:val="000000" w:themeColor="text1"/>
        </w:rPr>
      </w:pPr>
      <w:r w:rsidRPr="00C33A73">
        <w:rPr>
          <w:color w:val="000000" w:themeColor="text1"/>
        </w:rPr>
        <w:t xml:space="preserve">Trata-se de um estudo descritivo, com abordagem qualitativa do tipo relato de experiência, referente à percepção de </w:t>
      </w:r>
      <w:r w:rsidR="006945D1">
        <w:rPr>
          <w:color w:val="000000" w:themeColor="text1"/>
        </w:rPr>
        <w:t xml:space="preserve">uma </w:t>
      </w:r>
      <w:r w:rsidRPr="00C33A73">
        <w:rPr>
          <w:color w:val="000000" w:themeColor="text1"/>
        </w:rPr>
        <w:t xml:space="preserve">acadêmica do curso de </w:t>
      </w:r>
      <w:r w:rsidR="006945D1">
        <w:rPr>
          <w:color w:val="000000" w:themeColor="text1"/>
        </w:rPr>
        <w:t>P</w:t>
      </w:r>
      <w:r w:rsidRPr="00C33A73">
        <w:rPr>
          <w:color w:val="000000" w:themeColor="text1"/>
        </w:rPr>
        <w:t xml:space="preserve">sicologia, durante as atividades </w:t>
      </w:r>
      <w:r w:rsidR="006E451B">
        <w:rPr>
          <w:color w:val="000000" w:themeColor="text1"/>
        </w:rPr>
        <w:t>desempenhada</w:t>
      </w:r>
      <w:r w:rsidRPr="00C33A73">
        <w:rPr>
          <w:color w:val="000000" w:themeColor="text1"/>
        </w:rPr>
        <w:t xml:space="preserve">s enquanto </w:t>
      </w:r>
      <w:r w:rsidR="006E451B">
        <w:rPr>
          <w:color w:val="000000" w:themeColor="text1"/>
        </w:rPr>
        <w:t xml:space="preserve">envolvida </w:t>
      </w:r>
      <w:r w:rsidRPr="00C33A73">
        <w:rPr>
          <w:color w:val="000000" w:themeColor="text1"/>
        </w:rPr>
        <w:t>com o estágio supervisionado obrigatório</w:t>
      </w:r>
      <w:r w:rsidR="006E451B">
        <w:rPr>
          <w:color w:val="000000" w:themeColor="text1"/>
        </w:rPr>
        <w:t>,</w:t>
      </w:r>
      <w:r w:rsidR="006945D1">
        <w:rPr>
          <w:color w:val="000000" w:themeColor="text1"/>
        </w:rPr>
        <w:t xml:space="preserve"> como componente da</w:t>
      </w:r>
      <w:r w:rsidRPr="00C33A73">
        <w:rPr>
          <w:color w:val="000000" w:themeColor="text1"/>
        </w:rPr>
        <w:t xml:space="preserve"> grade curricular apresentado ao curso de Psicologia do Centro Universitário de </w:t>
      </w:r>
      <w:r w:rsidR="006E451B">
        <w:rPr>
          <w:color w:val="000000" w:themeColor="text1"/>
        </w:rPr>
        <w:t>C</w:t>
      </w:r>
      <w:r w:rsidRPr="00C33A73">
        <w:rPr>
          <w:color w:val="000000" w:themeColor="text1"/>
        </w:rPr>
        <w:t xml:space="preserve">iências e </w:t>
      </w:r>
      <w:r w:rsidR="006E451B">
        <w:rPr>
          <w:color w:val="000000" w:themeColor="text1"/>
        </w:rPr>
        <w:t>T</w:t>
      </w:r>
      <w:r w:rsidRPr="00C33A73">
        <w:rPr>
          <w:color w:val="000000" w:themeColor="text1"/>
        </w:rPr>
        <w:t>ecnologia do Maranhão - UNIFACEMA.</w:t>
      </w:r>
    </w:p>
    <w:p w14:paraId="33EE5149" w14:textId="41FEB6BB" w:rsidR="00C33A73" w:rsidRPr="00C33A73" w:rsidRDefault="00C33A73" w:rsidP="00C33A73">
      <w:pPr>
        <w:pStyle w:val="ABNT"/>
        <w:rPr>
          <w:color w:val="000000" w:themeColor="text1"/>
          <w:highlight w:val="yellow"/>
        </w:rPr>
      </w:pPr>
      <w:r w:rsidRPr="00C33A73">
        <w:rPr>
          <w:color w:val="000000" w:themeColor="text1"/>
        </w:rPr>
        <w:t>O estágio foi realizado no Centro de Referência Especializado em Assistência Social (CREAS) localizado na Praça Santa Luzia 403, Caxias, Maranhão, durante os meses de setembro a novembro de 2022, totalizando 3 meses de estudo observaciona</w:t>
      </w:r>
      <w:r w:rsidR="006945D1">
        <w:rPr>
          <w:color w:val="000000" w:themeColor="text1"/>
        </w:rPr>
        <w:t xml:space="preserve">l, </w:t>
      </w:r>
      <w:r w:rsidR="0058377F">
        <w:rPr>
          <w:color w:val="000000" w:themeColor="text1"/>
        </w:rPr>
        <w:t>possuindo</w:t>
      </w:r>
      <w:r w:rsidR="006945D1">
        <w:rPr>
          <w:color w:val="000000" w:themeColor="text1"/>
        </w:rPr>
        <w:t xml:space="preserve"> como </w:t>
      </w:r>
      <w:r w:rsidR="006945D1">
        <w:rPr>
          <w:color w:val="000000" w:themeColor="text1"/>
        </w:rPr>
        <w:lastRenderedPageBreak/>
        <w:t xml:space="preserve">público-alvo </w:t>
      </w:r>
      <w:r w:rsidR="0058377F">
        <w:rPr>
          <w:color w:val="000000" w:themeColor="text1"/>
        </w:rPr>
        <w:t>indivíduos de qualquer faixa etária com necessidade de acompanhamento psicológico.</w:t>
      </w:r>
    </w:p>
    <w:p w14:paraId="2DB24F72" w14:textId="228B75B2" w:rsidR="00C33A73" w:rsidRDefault="00C33A73" w:rsidP="00804342">
      <w:pPr>
        <w:pStyle w:val="ABNT"/>
        <w:rPr>
          <w:color w:val="000000" w:themeColor="text1"/>
        </w:rPr>
      </w:pPr>
      <w:r w:rsidRPr="00804342">
        <w:rPr>
          <w:color w:val="000000" w:themeColor="text1"/>
        </w:rPr>
        <w:t>Durante as atividades d</w:t>
      </w:r>
      <w:r w:rsidR="00804342">
        <w:rPr>
          <w:color w:val="000000" w:themeColor="text1"/>
        </w:rPr>
        <w:t>a</w:t>
      </w:r>
      <w:r w:rsidRPr="00804342">
        <w:rPr>
          <w:color w:val="000000" w:themeColor="text1"/>
        </w:rPr>
        <w:t xml:space="preserve"> prática supervisionada, foi possível realizar abordagens terapêutica</w:t>
      </w:r>
      <w:r w:rsidR="00804342" w:rsidRPr="00804342">
        <w:rPr>
          <w:color w:val="000000" w:themeColor="text1"/>
        </w:rPr>
        <w:t>s com</w:t>
      </w:r>
      <w:r w:rsidR="00804342">
        <w:rPr>
          <w:color w:val="000000" w:themeColor="text1"/>
        </w:rPr>
        <w:t xml:space="preserve"> indivíduos menores de 18 anos</w:t>
      </w:r>
      <w:r w:rsidR="006E451B">
        <w:rPr>
          <w:color w:val="000000" w:themeColor="text1"/>
        </w:rPr>
        <w:t xml:space="preserve"> e idosos</w:t>
      </w:r>
      <w:r w:rsidR="00804342">
        <w:rPr>
          <w:color w:val="000000" w:themeColor="text1"/>
        </w:rPr>
        <w:t xml:space="preserve">, proporcionando acolhimento, diálogo e muita aprendizagem sobre o autoconhecimento, e seus direitos e deveres como cidadãos brasileiros. </w:t>
      </w:r>
      <w:r w:rsidRPr="00C33A73">
        <w:rPr>
          <w:color w:val="000000" w:themeColor="text1"/>
        </w:rPr>
        <w:t>Destaca-se que para a execução deste trabalho, por tratar-se de um relato de experiência</w:t>
      </w:r>
      <w:r w:rsidR="00804342">
        <w:rPr>
          <w:color w:val="000000" w:themeColor="text1"/>
        </w:rPr>
        <w:t xml:space="preserve"> de cunho observacional</w:t>
      </w:r>
      <w:r w:rsidRPr="00C33A73">
        <w:rPr>
          <w:color w:val="000000" w:themeColor="text1"/>
        </w:rPr>
        <w:t>, não foi necessário submeter ao Comitê de Ética em Pesquisa (CEP).</w:t>
      </w:r>
    </w:p>
    <w:p w14:paraId="3FFB18C8" w14:textId="77777777" w:rsidR="00E82399" w:rsidRPr="002F2FCE" w:rsidRDefault="00E82399" w:rsidP="00E82399">
      <w:pPr>
        <w:pStyle w:val="ABNT"/>
        <w:ind w:firstLine="0"/>
        <w:rPr>
          <w:color w:val="000000" w:themeColor="text1"/>
        </w:rPr>
      </w:pPr>
    </w:p>
    <w:p w14:paraId="1148B2EF" w14:textId="326B7DA3" w:rsidR="00E602CB" w:rsidRPr="006E451B" w:rsidRDefault="00E82399" w:rsidP="006E451B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3. RESULTADOS</w:t>
      </w:r>
    </w:p>
    <w:p w14:paraId="15A90765" w14:textId="60BFA171" w:rsidR="004150F1" w:rsidRDefault="004150F1" w:rsidP="004150F1">
      <w:pPr>
        <w:pStyle w:val="NormalWeb"/>
        <w:spacing w:before="240" w:beforeAutospacing="0" w:after="240" w:afterAutospacing="0" w:line="360" w:lineRule="auto"/>
        <w:ind w:firstLine="700"/>
        <w:jc w:val="both"/>
        <w:rPr>
          <w:color w:val="000000"/>
        </w:rPr>
      </w:pPr>
      <w:r>
        <w:rPr>
          <w:color w:val="000000"/>
        </w:rPr>
        <w:t>O Centro de Referência Especializado de Assistência Social (CREAS) é uma unidade de referência que desenvolve um trabalho social voltado a famílias e indivíduos em situação de risco pessoal e social, esse centro pode ser dividido em dois níveis: média complexidade; oferecendo atendimento a quem teve seus direitos violados estando em risco e alta complexidade; destinado a garantir a segurança e acolhimento de indivíduos ou famílias afastados de seu núcleo familiar (CREPOP, 2015).</w:t>
      </w:r>
    </w:p>
    <w:p w14:paraId="68810AC6" w14:textId="490E203C" w:rsidR="007471C6" w:rsidRDefault="007471C6" w:rsidP="004150F1">
      <w:pPr>
        <w:pStyle w:val="NormalWeb"/>
        <w:spacing w:before="240" w:beforeAutospacing="0" w:after="240" w:afterAutospacing="0" w:line="360" w:lineRule="auto"/>
        <w:ind w:firstLine="700"/>
        <w:jc w:val="both"/>
      </w:pPr>
      <w:r w:rsidRPr="007471C6">
        <w:t xml:space="preserve">A atuação do psicólogo juntamente com a Assistência Social, é realizada com o intuito de promover ações, objetivando proteger as famílias e os indivíduos que tenham seus direitos violados, realizando um trabalho de </w:t>
      </w:r>
      <w:r w:rsidRPr="00DB60BC">
        <w:t xml:space="preserve">acordo com as determinações da Política Nacional de Assistência social e o </w:t>
      </w:r>
      <w:r w:rsidR="00F73431" w:rsidRPr="00DB60BC">
        <w:rPr>
          <w:shd w:val="clear" w:color="auto" w:fill="FFFFFF"/>
        </w:rPr>
        <w:t xml:space="preserve">Sistema Único da Assistência Social </w:t>
      </w:r>
      <w:r w:rsidR="00DB60BC" w:rsidRPr="00DB60BC">
        <w:rPr>
          <w:shd w:val="clear" w:color="auto" w:fill="FFFFFF"/>
        </w:rPr>
        <w:t xml:space="preserve">(SUAS) </w:t>
      </w:r>
      <w:r w:rsidRPr="00DB60BC">
        <w:t>(CRUZ, 2013</w:t>
      </w:r>
      <w:r w:rsidRPr="007471C6">
        <w:t>).</w:t>
      </w:r>
    </w:p>
    <w:p w14:paraId="55FD7448" w14:textId="0CF41DC8" w:rsidR="004150F1" w:rsidRDefault="003F2681" w:rsidP="004150F1">
      <w:pPr>
        <w:pStyle w:val="ABNT"/>
        <w:rPr>
          <w:bCs/>
          <w:color w:val="000000" w:themeColor="text1"/>
        </w:rPr>
      </w:pPr>
      <w:r w:rsidRPr="003F2681">
        <w:rPr>
          <w:bCs/>
          <w:color w:val="000000" w:themeColor="text1"/>
        </w:rPr>
        <w:t>De</w:t>
      </w:r>
      <w:r>
        <w:rPr>
          <w:bCs/>
          <w:color w:val="000000" w:themeColor="text1"/>
        </w:rPr>
        <w:t xml:space="preserve"> acordo com o Conselho Federal de Psicologia (2012), </w:t>
      </w:r>
      <w:r w:rsidRPr="003F2681">
        <w:rPr>
          <w:bCs/>
          <w:color w:val="000000" w:themeColor="text1"/>
        </w:rPr>
        <w:t>as atividades que podem ser desenvolvidas pelo psicólogo no CREAS, destacam-se: acolhida, acompanhamento psicossocial, entrevista, visita domiciliar, intervenções grupais e articulação em rede</w:t>
      </w:r>
      <w:r>
        <w:rPr>
          <w:bCs/>
          <w:color w:val="000000" w:themeColor="text1"/>
        </w:rPr>
        <w:t xml:space="preserve">. </w:t>
      </w:r>
      <w:r w:rsidRPr="003F2681">
        <w:rPr>
          <w:bCs/>
          <w:color w:val="000000" w:themeColor="text1"/>
        </w:rPr>
        <w:t>A atuação deve estar voltada para uma atenção psicossocial que acontece na troca cotidiana dos profissionais</w:t>
      </w:r>
      <w:r>
        <w:rPr>
          <w:bCs/>
          <w:color w:val="000000" w:themeColor="text1"/>
        </w:rPr>
        <w:t xml:space="preserve">, que </w:t>
      </w:r>
      <w:r w:rsidRPr="003F2681">
        <w:rPr>
          <w:bCs/>
          <w:color w:val="000000" w:themeColor="text1"/>
        </w:rPr>
        <w:t xml:space="preserve">devem ter o compromisso de compartilhar e estabelecer responsabilidades viabilizando a soma de conhecimento e o estabelecimento de estratégias para a efetividade das intervenções. </w:t>
      </w:r>
      <w:r>
        <w:rPr>
          <w:bCs/>
          <w:color w:val="000000" w:themeColor="text1"/>
        </w:rPr>
        <w:t>Com isso</w:t>
      </w:r>
      <w:r w:rsidRPr="003F2681">
        <w:rPr>
          <w:bCs/>
          <w:color w:val="000000" w:themeColor="text1"/>
        </w:rPr>
        <w:t>, o profissional da Psicologia e a equipe do CREAS devem buscar, através das ações desenvolvidas, amenizar os danos causados pela violência</w:t>
      </w:r>
      <w:r>
        <w:rPr>
          <w:bCs/>
          <w:color w:val="000000" w:themeColor="text1"/>
        </w:rPr>
        <w:t xml:space="preserve"> </w:t>
      </w:r>
      <w:r w:rsidRPr="003F2681">
        <w:rPr>
          <w:bCs/>
          <w:color w:val="000000" w:themeColor="text1"/>
        </w:rPr>
        <w:t>e a possibilidade de reconstrução dos vínculos afetivos</w:t>
      </w:r>
      <w:r>
        <w:rPr>
          <w:bCs/>
          <w:color w:val="000000" w:themeColor="text1"/>
        </w:rPr>
        <w:t>.</w:t>
      </w:r>
    </w:p>
    <w:p w14:paraId="0C27392E" w14:textId="54234DB1" w:rsidR="003F2681" w:rsidRDefault="003F2681" w:rsidP="004150F1">
      <w:pPr>
        <w:pStyle w:val="ABNT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O</w:t>
      </w:r>
      <w:r w:rsidRPr="003F2681">
        <w:rPr>
          <w:bCs/>
          <w:color w:val="000000" w:themeColor="text1"/>
        </w:rPr>
        <w:t xml:space="preserve"> psicólogo inserido na rede de proteção deve exercer o papel de "intermediário", compreendendo as vivências dos pacientes e desencadeando os mecanismos de proteção que competem a outras instâncias através da notificação do caso e/ou pareceres psicológicos. Não compete ao psicólogo medidas legais, assim como não compete aos profissionais de outras áreas do conhecimento a avaliação psicológica, a qual permite a identificação dos danos emocionais e sua gravidade diante de uma situação de violência, bem como o tratamento psicológico em si</w:t>
      </w:r>
      <w:r w:rsidR="00EC6E1C">
        <w:rPr>
          <w:bCs/>
          <w:color w:val="000000" w:themeColor="text1"/>
        </w:rPr>
        <w:t xml:space="preserve"> (</w:t>
      </w:r>
      <w:r w:rsidR="00EC6E1C" w:rsidRPr="00EC6E1C">
        <w:rPr>
          <w:bCs/>
          <w:color w:val="000000" w:themeColor="text1"/>
        </w:rPr>
        <w:t>P</w:t>
      </w:r>
      <w:r w:rsidR="0094547E">
        <w:rPr>
          <w:bCs/>
          <w:color w:val="000000" w:themeColor="text1"/>
        </w:rPr>
        <w:t>INHEIRO</w:t>
      </w:r>
      <w:r w:rsidR="00EC6E1C" w:rsidRPr="00EC6E1C">
        <w:rPr>
          <w:bCs/>
          <w:color w:val="000000" w:themeColor="text1"/>
        </w:rPr>
        <w:t>, 2011</w:t>
      </w:r>
      <w:r w:rsidR="00EC6E1C">
        <w:rPr>
          <w:bCs/>
          <w:color w:val="000000" w:themeColor="text1"/>
        </w:rPr>
        <w:t>).</w:t>
      </w:r>
    </w:p>
    <w:p w14:paraId="69686580" w14:textId="425D4818" w:rsidR="0094547E" w:rsidRDefault="0094547E" w:rsidP="004150F1">
      <w:pPr>
        <w:pStyle w:val="ABNT"/>
        <w:rPr>
          <w:bCs/>
          <w:color w:val="000000" w:themeColor="text1"/>
        </w:rPr>
      </w:pPr>
      <w:r>
        <w:rPr>
          <w:bCs/>
          <w:color w:val="000000" w:themeColor="text1"/>
        </w:rPr>
        <w:t>Segundo os estudos do Florentino (2014), a</w:t>
      </w:r>
      <w:r w:rsidRPr="0094547E">
        <w:rPr>
          <w:bCs/>
          <w:color w:val="000000" w:themeColor="text1"/>
        </w:rPr>
        <w:t xml:space="preserve">s diretrizes da Política Nacional de Assistência Social (PNAS) acerca do trabalho social realizado pelos profissionais, norteiam-se para o fortalecimento da função protetiva da família. </w:t>
      </w:r>
      <w:r>
        <w:rPr>
          <w:bCs/>
          <w:color w:val="000000" w:themeColor="text1"/>
        </w:rPr>
        <w:t>Visto isso</w:t>
      </w:r>
      <w:r w:rsidRPr="0094547E">
        <w:rPr>
          <w:bCs/>
          <w:color w:val="000000" w:themeColor="text1"/>
        </w:rPr>
        <w:t xml:space="preserve">, antes de realizar qualquer tipo de intervenção junto às vítimas </w:t>
      </w:r>
      <w:r>
        <w:rPr>
          <w:bCs/>
          <w:color w:val="000000" w:themeColor="text1"/>
        </w:rPr>
        <w:t>e</w:t>
      </w:r>
      <w:r w:rsidRPr="0094547E">
        <w:rPr>
          <w:bCs/>
          <w:color w:val="000000" w:themeColor="text1"/>
        </w:rPr>
        <w:t xml:space="preserve"> seus familiares, os psicólogos devem ter a compreensão de que o público do CREAS se encontra em extrema vulnerabilidade social, caso contrário, não dependeriam dest</w:t>
      </w:r>
      <w:r>
        <w:rPr>
          <w:bCs/>
          <w:color w:val="000000" w:themeColor="text1"/>
        </w:rPr>
        <w:t>a organização</w:t>
      </w:r>
      <w:r w:rsidRPr="0094547E">
        <w:rPr>
          <w:bCs/>
          <w:color w:val="000000" w:themeColor="text1"/>
        </w:rPr>
        <w:t xml:space="preserve"> públic</w:t>
      </w:r>
      <w:r>
        <w:rPr>
          <w:bCs/>
          <w:color w:val="000000" w:themeColor="text1"/>
        </w:rPr>
        <w:t>a</w:t>
      </w:r>
      <w:r w:rsidRPr="0094547E">
        <w:rPr>
          <w:bCs/>
          <w:color w:val="000000" w:themeColor="text1"/>
        </w:rPr>
        <w:t xml:space="preserve"> para </w:t>
      </w:r>
      <w:r>
        <w:rPr>
          <w:bCs/>
          <w:color w:val="000000" w:themeColor="text1"/>
        </w:rPr>
        <w:t>alinhar as</w:t>
      </w:r>
      <w:r w:rsidRPr="0094547E">
        <w:rPr>
          <w:bCs/>
          <w:color w:val="000000" w:themeColor="text1"/>
        </w:rPr>
        <w:t xml:space="preserve"> situações pessoais.</w:t>
      </w:r>
    </w:p>
    <w:p w14:paraId="13E90E97" w14:textId="442DC056" w:rsidR="0094547E" w:rsidRDefault="00F73431" w:rsidP="004150F1">
      <w:pPr>
        <w:pStyle w:val="ABNT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Seguindo esta linha de raciocínio, é </w:t>
      </w:r>
      <w:r w:rsidR="0094547E" w:rsidRPr="0094547E">
        <w:rPr>
          <w:bCs/>
          <w:color w:val="000000" w:themeColor="text1"/>
        </w:rPr>
        <w:t>fundamental que o trabalho</w:t>
      </w:r>
      <w:r>
        <w:rPr>
          <w:bCs/>
          <w:color w:val="000000" w:themeColor="text1"/>
        </w:rPr>
        <w:t xml:space="preserve"> desempenhado pelo</w:t>
      </w:r>
      <w:r w:rsidR="0094547E" w:rsidRPr="0094547E">
        <w:rPr>
          <w:bCs/>
          <w:color w:val="000000" w:themeColor="text1"/>
        </w:rPr>
        <w:t xml:space="preserve"> psicólogo junto ao</w:t>
      </w:r>
      <w:r>
        <w:rPr>
          <w:bCs/>
          <w:color w:val="000000" w:themeColor="text1"/>
        </w:rPr>
        <w:t>s</w:t>
      </w:r>
      <w:r w:rsidR="0094547E" w:rsidRPr="0094547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s</w:t>
      </w:r>
      <w:r w:rsidR="0094547E" w:rsidRPr="0094547E">
        <w:rPr>
          <w:bCs/>
          <w:color w:val="000000" w:themeColor="text1"/>
        </w:rPr>
        <w:t>erviço</w:t>
      </w:r>
      <w:r>
        <w:rPr>
          <w:bCs/>
          <w:color w:val="000000" w:themeColor="text1"/>
        </w:rPr>
        <w:t>s</w:t>
      </w:r>
      <w:r w:rsidR="0094547E" w:rsidRPr="0094547E">
        <w:rPr>
          <w:bCs/>
          <w:color w:val="000000" w:themeColor="text1"/>
        </w:rPr>
        <w:t xml:space="preserve"> oferecido</w:t>
      </w:r>
      <w:r>
        <w:rPr>
          <w:bCs/>
          <w:color w:val="000000" w:themeColor="text1"/>
        </w:rPr>
        <w:t>s</w:t>
      </w:r>
      <w:r w:rsidR="0094547E" w:rsidRPr="0094547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no</w:t>
      </w:r>
      <w:r w:rsidR="0094547E" w:rsidRPr="0094547E">
        <w:rPr>
          <w:bCs/>
          <w:color w:val="000000" w:themeColor="text1"/>
        </w:rPr>
        <w:t xml:space="preserve"> CREAS, esteja alinhado com as demais políticas setoriais. </w:t>
      </w:r>
      <w:r w:rsidRPr="0094547E">
        <w:rPr>
          <w:bCs/>
          <w:color w:val="000000" w:themeColor="text1"/>
        </w:rPr>
        <w:t>A estruturação das ações, dos serviços, programas e projetos, a princípio, deve</w:t>
      </w:r>
      <w:r w:rsidR="0094547E" w:rsidRPr="0094547E">
        <w:rPr>
          <w:bCs/>
          <w:color w:val="000000" w:themeColor="text1"/>
        </w:rPr>
        <w:t xml:space="preserve"> estar em conformidade com o Estatuto da Criança e do Adolescente (ECA), com a Lei Orgânica de Assistência Social (LOAS), com a Política Nacional de Assistência Social (PNAS), com a Norma Operacional Básica do Sistema Único de Assistência Social (NOB-SUAS) e todas as demais legislações pertinentes ao exercício profissional que </w:t>
      </w:r>
      <w:r>
        <w:rPr>
          <w:bCs/>
          <w:color w:val="000000" w:themeColor="text1"/>
        </w:rPr>
        <w:t>atua</w:t>
      </w:r>
      <w:r w:rsidR="0094547E" w:rsidRPr="0094547E">
        <w:rPr>
          <w:bCs/>
          <w:color w:val="000000" w:themeColor="text1"/>
        </w:rPr>
        <w:t xml:space="preserve"> no CREAS</w:t>
      </w:r>
      <w:r>
        <w:rPr>
          <w:bCs/>
          <w:color w:val="000000" w:themeColor="text1"/>
        </w:rPr>
        <w:t xml:space="preserve"> (FLORENTINO, 2014)</w:t>
      </w:r>
      <w:r w:rsidR="0094547E" w:rsidRPr="0094547E">
        <w:rPr>
          <w:bCs/>
          <w:color w:val="000000" w:themeColor="text1"/>
        </w:rPr>
        <w:t>.</w:t>
      </w:r>
    </w:p>
    <w:p w14:paraId="2A388506" w14:textId="77777777" w:rsidR="00F73431" w:rsidRPr="004150F1" w:rsidRDefault="00F73431" w:rsidP="004150F1">
      <w:pPr>
        <w:pStyle w:val="ABNT"/>
        <w:rPr>
          <w:bCs/>
          <w:color w:val="000000" w:themeColor="text1"/>
        </w:rPr>
      </w:pPr>
    </w:p>
    <w:p w14:paraId="49BD736C" w14:textId="47A31C97" w:rsidR="00784B45" w:rsidRPr="002F2FCE" w:rsidRDefault="00784B45" w:rsidP="00E82399">
      <w:pPr>
        <w:pStyle w:val="ABN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3.1 DISCUSSÃO </w:t>
      </w:r>
    </w:p>
    <w:p w14:paraId="04099E14" w14:textId="7C3734C6" w:rsidR="0058377F" w:rsidRDefault="006945D1" w:rsidP="00632029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O trabalho de </w:t>
      </w:r>
      <w:r w:rsidR="00632029" w:rsidRPr="00632029">
        <w:rPr>
          <w:color w:val="000000" w:themeColor="text1"/>
        </w:rPr>
        <w:t xml:space="preserve">estágio </w:t>
      </w:r>
      <w:r>
        <w:rPr>
          <w:color w:val="000000" w:themeColor="text1"/>
        </w:rPr>
        <w:t>desempenhado</w:t>
      </w:r>
      <w:r w:rsidR="00632029" w:rsidRPr="00632029">
        <w:rPr>
          <w:color w:val="000000" w:themeColor="text1"/>
        </w:rPr>
        <w:t xml:space="preserve"> no</w:t>
      </w:r>
      <w:r w:rsidR="00F73431">
        <w:rPr>
          <w:color w:val="000000" w:themeColor="text1"/>
        </w:rPr>
        <w:t xml:space="preserve"> </w:t>
      </w:r>
      <w:r w:rsidR="0058377F">
        <w:rPr>
          <w:color w:val="000000" w:themeColor="text1"/>
        </w:rPr>
        <w:t>C</w:t>
      </w:r>
      <w:r w:rsidR="00632029" w:rsidRPr="00632029">
        <w:rPr>
          <w:color w:val="000000" w:themeColor="text1"/>
        </w:rPr>
        <w:t xml:space="preserve">entro de </w:t>
      </w:r>
      <w:r w:rsidR="0058377F">
        <w:rPr>
          <w:color w:val="000000" w:themeColor="text1"/>
        </w:rPr>
        <w:t>R</w:t>
      </w:r>
      <w:r w:rsidR="00632029" w:rsidRPr="00632029">
        <w:rPr>
          <w:color w:val="000000" w:themeColor="text1"/>
        </w:rPr>
        <w:t xml:space="preserve">eferência </w:t>
      </w:r>
      <w:r w:rsidR="0058377F">
        <w:rPr>
          <w:color w:val="000000" w:themeColor="text1"/>
        </w:rPr>
        <w:t>E</w:t>
      </w:r>
      <w:r w:rsidR="00632029" w:rsidRPr="00632029">
        <w:rPr>
          <w:color w:val="000000" w:themeColor="text1"/>
        </w:rPr>
        <w:t xml:space="preserve">specializado de </w:t>
      </w:r>
      <w:r w:rsidR="0058377F">
        <w:rPr>
          <w:color w:val="000000" w:themeColor="text1"/>
        </w:rPr>
        <w:t>A</w:t>
      </w:r>
      <w:r w:rsidR="00632029" w:rsidRPr="00632029">
        <w:rPr>
          <w:color w:val="000000" w:themeColor="text1"/>
        </w:rPr>
        <w:t xml:space="preserve">ssistência </w:t>
      </w:r>
      <w:r w:rsidR="0058377F">
        <w:rPr>
          <w:color w:val="000000" w:themeColor="text1"/>
        </w:rPr>
        <w:t>S</w:t>
      </w:r>
      <w:r w:rsidR="00632029" w:rsidRPr="00632029">
        <w:rPr>
          <w:color w:val="000000" w:themeColor="text1"/>
        </w:rPr>
        <w:t>ocial</w:t>
      </w:r>
      <w:r w:rsidR="00F73431">
        <w:rPr>
          <w:color w:val="000000" w:themeColor="text1"/>
        </w:rPr>
        <w:t>,</w:t>
      </w:r>
      <w:r w:rsidR="00632029" w:rsidRPr="00632029">
        <w:rPr>
          <w:color w:val="000000" w:themeColor="text1"/>
        </w:rPr>
        <w:t xml:space="preserve"> </w:t>
      </w:r>
      <w:r w:rsidR="0058377F">
        <w:rPr>
          <w:color w:val="000000" w:themeColor="text1"/>
        </w:rPr>
        <w:t xml:space="preserve">é um </w:t>
      </w:r>
      <w:r w:rsidR="00632029" w:rsidRPr="00632029">
        <w:rPr>
          <w:color w:val="000000" w:themeColor="text1"/>
        </w:rPr>
        <w:t>ambiente constituído</w:t>
      </w:r>
      <w:r>
        <w:rPr>
          <w:color w:val="000000" w:themeColor="text1"/>
        </w:rPr>
        <w:t xml:space="preserve"> de uma equipe composta por:</w:t>
      </w:r>
      <w:r w:rsidR="00632029" w:rsidRPr="00632029">
        <w:rPr>
          <w:color w:val="000000" w:themeColor="text1"/>
        </w:rPr>
        <w:t xml:space="preserve"> duas psicólogas, sendo uma responsável pela demanda infantil e adolescente e </w:t>
      </w:r>
      <w:r>
        <w:rPr>
          <w:color w:val="000000" w:themeColor="text1"/>
        </w:rPr>
        <w:t xml:space="preserve">a </w:t>
      </w:r>
      <w:r w:rsidR="00632029" w:rsidRPr="00632029">
        <w:rPr>
          <w:color w:val="000000" w:themeColor="text1"/>
        </w:rPr>
        <w:t xml:space="preserve">outra </w:t>
      </w:r>
      <w:r>
        <w:rPr>
          <w:color w:val="000000" w:themeColor="text1"/>
        </w:rPr>
        <w:t xml:space="preserve">encarregada pelos </w:t>
      </w:r>
      <w:r w:rsidR="00632029" w:rsidRPr="00632029">
        <w:rPr>
          <w:color w:val="000000" w:themeColor="text1"/>
        </w:rPr>
        <w:t>adult</w:t>
      </w:r>
      <w:r>
        <w:rPr>
          <w:color w:val="000000" w:themeColor="text1"/>
        </w:rPr>
        <w:t xml:space="preserve">os e </w:t>
      </w:r>
      <w:r w:rsidR="00632029" w:rsidRPr="00632029">
        <w:rPr>
          <w:color w:val="000000" w:themeColor="text1"/>
        </w:rPr>
        <w:t>idosos, um advogado e quatro assistentes sociais</w:t>
      </w:r>
      <w:r>
        <w:rPr>
          <w:color w:val="000000" w:themeColor="text1"/>
        </w:rPr>
        <w:t>. O local</w:t>
      </w:r>
      <w:r w:rsidR="0058377F">
        <w:rPr>
          <w:color w:val="000000" w:themeColor="text1"/>
        </w:rPr>
        <w:t xml:space="preserve"> possui</w:t>
      </w:r>
      <w:r w:rsidR="00632029" w:rsidRPr="00632029">
        <w:rPr>
          <w:color w:val="000000" w:themeColor="text1"/>
        </w:rPr>
        <w:t xml:space="preserve"> um ambiente de atendimento </w:t>
      </w:r>
      <w:r w:rsidR="0058377F">
        <w:rPr>
          <w:color w:val="000000" w:themeColor="text1"/>
        </w:rPr>
        <w:t>com</w:t>
      </w:r>
      <w:r w:rsidR="00632029" w:rsidRPr="00632029">
        <w:rPr>
          <w:color w:val="000000" w:themeColor="text1"/>
        </w:rPr>
        <w:t xml:space="preserve"> ala de terapia grupal e salas de atendimento psicossocial conjuntas dos profissionais</w:t>
      </w:r>
      <w:r w:rsidR="0058377F">
        <w:rPr>
          <w:color w:val="000000" w:themeColor="text1"/>
        </w:rPr>
        <w:t>, tratando-</w:t>
      </w:r>
      <w:r w:rsidR="00632029" w:rsidRPr="00632029">
        <w:rPr>
          <w:color w:val="000000" w:themeColor="text1"/>
        </w:rPr>
        <w:t xml:space="preserve">se </w:t>
      </w:r>
      <w:r w:rsidR="0058377F">
        <w:rPr>
          <w:color w:val="000000" w:themeColor="text1"/>
        </w:rPr>
        <w:t xml:space="preserve">assim, </w:t>
      </w:r>
      <w:r w:rsidR="00632029" w:rsidRPr="00632029">
        <w:rPr>
          <w:color w:val="000000" w:themeColor="text1"/>
        </w:rPr>
        <w:t xml:space="preserve">de um órgão </w:t>
      </w:r>
      <w:r w:rsidR="0058377F">
        <w:rPr>
          <w:color w:val="000000" w:themeColor="text1"/>
        </w:rPr>
        <w:t xml:space="preserve">público estatal </w:t>
      </w:r>
      <w:r w:rsidR="00632029" w:rsidRPr="00632029">
        <w:rPr>
          <w:color w:val="000000" w:themeColor="text1"/>
        </w:rPr>
        <w:t>de extrema importância que a</w:t>
      </w:r>
      <w:r w:rsidR="0058377F">
        <w:rPr>
          <w:color w:val="000000" w:themeColor="text1"/>
        </w:rPr>
        <w:t>tua</w:t>
      </w:r>
      <w:r w:rsidR="00632029" w:rsidRPr="00632029">
        <w:rPr>
          <w:color w:val="000000" w:themeColor="text1"/>
        </w:rPr>
        <w:t xml:space="preserve"> diretamente com seu </w:t>
      </w:r>
      <w:r w:rsidR="0058377F" w:rsidRPr="00632029">
        <w:rPr>
          <w:color w:val="000000" w:themeColor="text1"/>
        </w:rPr>
        <w:t>público-alvo</w:t>
      </w:r>
      <w:r w:rsidR="0058377F">
        <w:rPr>
          <w:color w:val="000000" w:themeColor="text1"/>
        </w:rPr>
        <w:t>.</w:t>
      </w:r>
    </w:p>
    <w:p w14:paraId="43D23047" w14:textId="00F82ECD" w:rsidR="00632029" w:rsidRPr="00632029" w:rsidRDefault="00203115" w:rsidP="00632029">
      <w:pPr>
        <w:pStyle w:val="ABNT"/>
        <w:rPr>
          <w:color w:val="000000" w:themeColor="text1"/>
        </w:rPr>
      </w:pPr>
      <w:r>
        <w:rPr>
          <w:color w:val="000000" w:themeColor="text1"/>
        </w:rPr>
        <w:lastRenderedPageBreak/>
        <w:t>Possui muita valia o trabalho como estagiário, pois,</w:t>
      </w:r>
      <w:r w:rsidR="00632029" w:rsidRPr="00632029">
        <w:rPr>
          <w:color w:val="000000" w:themeColor="text1"/>
        </w:rPr>
        <w:t xml:space="preserve"> agrega conhecimento em contato direto com os profissionais </w:t>
      </w:r>
      <w:r>
        <w:rPr>
          <w:color w:val="000000" w:themeColor="text1"/>
        </w:rPr>
        <w:t xml:space="preserve">já atuantes na área </w:t>
      </w:r>
      <w:r w:rsidR="00804342" w:rsidRPr="00632029">
        <w:rPr>
          <w:color w:val="000000" w:themeColor="text1"/>
        </w:rPr>
        <w:t>e</w:t>
      </w:r>
      <w:r w:rsidR="00632029" w:rsidRPr="0063202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com o </w:t>
      </w:r>
      <w:r w:rsidR="00632029" w:rsidRPr="00632029">
        <w:rPr>
          <w:color w:val="000000" w:themeColor="text1"/>
        </w:rPr>
        <w:t xml:space="preserve">público, a oportunidade de criar e aplicar intervenções saindo da teoria e indo diretamente a prática possibilitou o desenvolvimento de competências como o manuseio, observação e escuta, além do amplo conhecimento acerca da documentação </w:t>
      </w:r>
      <w:r w:rsidR="001C7DB8" w:rsidRPr="00632029">
        <w:rPr>
          <w:color w:val="000000" w:themeColor="text1"/>
        </w:rPr>
        <w:t>psicológica</w:t>
      </w:r>
      <w:r>
        <w:rPr>
          <w:color w:val="000000" w:themeColor="text1"/>
        </w:rPr>
        <w:t>, além de</w:t>
      </w:r>
      <w:r w:rsidR="001C7DB8" w:rsidRPr="00632029">
        <w:rPr>
          <w:color w:val="000000" w:themeColor="text1"/>
        </w:rPr>
        <w:t xml:space="preserve"> </w:t>
      </w:r>
      <w:r>
        <w:t xml:space="preserve">instrumentos ou formulários de coleta de dados </w:t>
      </w:r>
      <w:r w:rsidR="001C7DB8" w:rsidRPr="00632029">
        <w:rPr>
          <w:color w:val="000000" w:themeColor="text1"/>
        </w:rPr>
        <w:t>utilizada</w:t>
      </w:r>
      <w:r w:rsidR="00632029" w:rsidRPr="00632029">
        <w:rPr>
          <w:color w:val="000000" w:themeColor="text1"/>
        </w:rPr>
        <w:t xml:space="preserve"> pelos psicólogos. </w:t>
      </w:r>
    </w:p>
    <w:p w14:paraId="7192F234" w14:textId="0A2A332C" w:rsidR="00632029" w:rsidRPr="00632029" w:rsidRDefault="00197840" w:rsidP="00632029">
      <w:pPr>
        <w:pStyle w:val="ABNT"/>
        <w:rPr>
          <w:color w:val="000000" w:themeColor="text1"/>
        </w:rPr>
      </w:pPr>
      <w:r w:rsidRPr="00632029">
        <w:rPr>
          <w:color w:val="000000" w:themeColor="text1"/>
        </w:rPr>
        <w:t>As intervenções planejadas e aplicadas em cada grupo social foram</w:t>
      </w:r>
      <w:r w:rsidR="00632029" w:rsidRPr="00632029">
        <w:rPr>
          <w:color w:val="000000" w:themeColor="text1"/>
        </w:rPr>
        <w:t xml:space="preserve"> </w:t>
      </w:r>
      <w:r w:rsidR="00D00E1E" w:rsidRPr="00632029">
        <w:rPr>
          <w:color w:val="000000" w:themeColor="text1"/>
        </w:rPr>
        <w:t>organizadas</w:t>
      </w:r>
      <w:r w:rsidR="00632029" w:rsidRPr="00632029">
        <w:rPr>
          <w:color w:val="000000" w:themeColor="text1"/>
        </w:rPr>
        <w:t xml:space="preserve"> de acordo com a demanda solicitada, ao público infantil foi aplicada de forma lúdica uma intervenção acerca da importância do ECA (Estatuto da criança e do adolescente) que teve como objetivo estimular o conhecimento a respeito de seus direitos e deveres garantidos. Os resultados da intervenção foram </w:t>
      </w:r>
      <w:r w:rsidR="001C7DB8">
        <w:rPr>
          <w:color w:val="000000" w:themeColor="text1"/>
        </w:rPr>
        <w:t>muito</w:t>
      </w:r>
      <w:r w:rsidR="00632029" w:rsidRPr="00632029">
        <w:rPr>
          <w:color w:val="000000" w:themeColor="text1"/>
        </w:rPr>
        <w:t xml:space="preserve"> signifi</w:t>
      </w:r>
      <w:r w:rsidR="001C7DB8">
        <w:rPr>
          <w:color w:val="000000" w:themeColor="text1"/>
        </w:rPr>
        <w:t>cativos</w:t>
      </w:r>
      <w:r w:rsidR="00632029" w:rsidRPr="00632029">
        <w:rPr>
          <w:color w:val="000000" w:themeColor="text1"/>
        </w:rPr>
        <w:t xml:space="preserve">, tanto por parte do público infantil, que </w:t>
      </w:r>
      <w:r w:rsidR="0058377F">
        <w:rPr>
          <w:color w:val="000000" w:themeColor="text1"/>
        </w:rPr>
        <w:t>vivenci</w:t>
      </w:r>
      <w:r w:rsidR="001C7DB8">
        <w:rPr>
          <w:color w:val="000000" w:themeColor="text1"/>
        </w:rPr>
        <w:t>ou</w:t>
      </w:r>
      <w:r w:rsidR="00632029" w:rsidRPr="00632029">
        <w:rPr>
          <w:color w:val="000000" w:themeColor="text1"/>
        </w:rPr>
        <w:t xml:space="preserve"> </w:t>
      </w:r>
      <w:r w:rsidR="001C7DB8">
        <w:rPr>
          <w:color w:val="000000" w:themeColor="text1"/>
        </w:rPr>
        <w:t>um</w:t>
      </w:r>
      <w:r w:rsidR="00632029" w:rsidRPr="00632029">
        <w:rPr>
          <w:color w:val="000000" w:themeColor="text1"/>
        </w:rPr>
        <w:t xml:space="preserve"> momento descontraído de aprendizado, quanto</w:t>
      </w:r>
      <w:r w:rsidR="001C7DB8">
        <w:rPr>
          <w:color w:val="000000" w:themeColor="text1"/>
        </w:rPr>
        <w:t xml:space="preserve"> na visão</w:t>
      </w:r>
      <w:r w:rsidR="00632029" w:rsidRPr="00632029">
        <w:rPr>
          <w:color w:val="000000" w:themeColor="text1"/>
        </w:rPr>
        <w:t xml:space="preserve"> </w:t>
      </w:r>
      <w:r w:rsidR="001C7DB8">
        <w:rPr>
          <w:color w:val="000000" w:themeColor="text1"/>
        </w:rPr>
        <w:t>de um acadêmico em formação atuando pela primeira vez em um contato direto com a comunidade que o cerca. Visto isso,</w:t>
      </w:r>
      <w:r w:rsidR="00632029" w:rsidRPr="00632029">
        <w:rPr>
          <w:color w:val="000000" w:themeColor="text1"/>
        </w:rPr>
        <w:t xml:space="preserve"> </w:t>
      </w:r>
      <w:r w:rsidR="001C7DB8">
        <w:rPr>
          <w:color w:val="000000" w:themeColor="text1"/>
        </w:rPr>
        <w:t>foi possível</w:t>
      </w:r>
      <w:r w:rsidR="00632029" w:rsidRPr="00632029">
        <w:rPr>
          <w:color w:val="000000" w:themeColor="text1"/>
        </w:rPr>
        <w:t xml:space="preserve"> </w:t>
      </w:r>
      <w:r w:rsidR="003C64BF" w:rsidRPr="00632029">
        <w:rPr>
          <w:color w:val="000000" w:themeColor="text1"/>
        </w:rPr>
        <w:t>vi</w:t>
      </w:r>
      <w:r w:rsidR="003C64BF">
        <w:rPr>
          <w:color w:val="000000" w:themeColor="text1"/>
        </w:rPr>
        <w:t>sualizar</w:t>
      </w:r>
      <w:r w:rsidR="00632029" w:rsidRPr="00632029">
        <w:rPr>
          <w:color w:val="000000" w:themeColor="text1"/>
        </w:rPr>
        <w:t xml:space="preserve"> de perto a vulnerabilidade do público infantil assistido pelo CREAS, podendo a partir disso, proporcionar mudanças e crescimento </w:t>
      </w:r>
      <w:r w:rsidR="001C7DB8">
        <w:rPr>
          <w:color w:val="000000" w:themeColor="text1"/>
        </w:rPr>
        <w:t xml:space="preserve">pessoal </w:t>
      </w:r>
      <w:r w:rsidR="00632029" w:rsidRPr="00632029">
        <w:rPr>
          <w:color w:val="000000" w:themeColor="text1"/>
        </w:rPr>
        <w:t xml:space="preserve">para essas crianças </w:t>
      </w:r>
      <w:r w:rsidR="001C7DB8">
        <w:rPr>
          <w:color w:val="000000" w:themeColor="text1"/>
        </w:rPr>
        <w:t>após a exposição e aplicabilidade</w:t>
      </w:r>
      <w:r w:rsidR="00632029" w:rsidRPr="00632029">
        <w:rPr>
          <w:color w:val="000000" w:themeColor="text1"/>
        </w:rPr>
        <w:t xml:space="preserve"> de </w:t>
      </w:r>
      <w:r w:rsidR="001C7DB8">
        <w:rPr>
          <w:color w:val="000000" w:themeColor="text1"/>
        </w:rPr>
        <w:t>um percentual da</w:t>
      </w:r>
      <w:r w:rsidR="00632029" w:rsidRPr="00632029">
        <w:rPr>
          <w:color w:val="000000" w:themeColor="text1"/>
        </w:rPr>
        <w:t xml:space="preserve"> bagagem teórica </w:t>
      </w:r>
      <w:r w:rsidR="001C7DB8">
        <w:rPr>
          <w:color w:val="000000" w:themeColor="text1"/>
        </w:rPr>
        <w:t>da estagiária e</w:t>
      </w:r>
      <w:r w:rsidR="00632029" w:rsidRPr="00632029">
        <w:rPr>
          <w:color w:val="000000" w:themeColor="text1"/>
        </w:rPr>
        <w:t xml:space="preserve"> d</w:t>
      </w:r>
      <w:r w:rsidR="001C7DB8">
        <w:rPr>
          <w:color w:val="000000" w:themeColor="text1"/>
        </w:rPr>
        <w:t>e sua</w:t>
      </w:r>
      <w:r w:rsidR="00632029" w:rsidRPr="00632029">
        <w:rPr>
          <w:color w:val="000000" w:themeColor="text1"/>
        </w:rPr>
        <w:t xml:space="preserve"> graduação.</w:t>
      </w:r>
    </w:p>
    <w:p w14:paraId="2D62A0A4" w14:textId="05E89967" w:rsidR="00632029" w:rsidRPr="00632029" w:rsidRDefault="001C7DB8" w:rsidP="00632029">
      <w:pPr>
        <w:pStyle w:val="ABNT"/>
        <w:rPr>
          <w:color w:val="000000" w:themeColor="text1"/>
        </w:rPr>
      </w:pPr>
      <w:r>
        <w:rPr>
          <w:color w:val="000000" w:themeColor="text1"/>
        </w:rPr>
        <w:t>Um</w:t>
      </w:r>
      <w:r w:rsidR="00632029" w:rsidRPr="00632029">
        <w:rPr>
          <w:color w:val="000000" w:themeColor="text1"/>
        </w:rPr>
        <w:t xml:space="preserve"> segundo plano de intervenção </w:t>
      </w:r>
      <w:r>
        <w:rPr>
          <w:color w:val="000000" w:themeColor="text1"/>
        </w:rPr>
        <w:t xml:space="preserve">foi instituído </w:t>
      </w:r>
      <w:r w:rsidR="00632029" w:rsidRPr="00632029">
        <w:rPr>
          <w:color w:val="000000" w:themeColor="text1"/>
        </w:rPr>
        <w:t xml:space="preserve">realizado com os alunos da escola Marinalva Soares Guimarães de Caxias, </w:t>
      </w:r>
      <w:r>
        <w:rPr>
          <w:color w:val="000000" w:themeColor="text1"/>
        </w:rPr>
        <w:t xml:space="preserve">que </w:t>
      </w:r>
      <w:r w:rsidR="00632029" w:rsidRPr="00632029">
        <w:rPr>
          <w:color w:val="000000" w:themeColor="text1"/>
        </w:rPr>
        <w:t>teve como objetivo a propagação de informações referente ao Centro de Referência Especializado de Assistência Social (CREAS),</w:t>
      </w:r>
      <w:r>
        <w:rPr>
          <w:color w:val="000000" w:themeColor="text1"/>
        </w:rPr>
        <w:t xml:space="preserve"> este projeto foi </w:t>
      </w:r>
      <w:r w:rsidR="00722B35">
        <w:rPr>
          <w:color w:val="000000" w:themeColor="text1"/>
        </w:rPr>
        <w:t>construído</w:t>
      </w:r>
      <w:r w:rsidR="00632029" w:rsidRPr="00632029">
        <w:rPr>
          <w:color w:val="000000" w:themeColor="text1"/>
        </w:rPr>
        <w:t xml:space="preserve"> com alunos do 6° ao 9° ano</w:t>
      </w:r>
      <w:r w:rsidR="00722B35">
        <w:rPr>
          <w:color w:val="000000" w:themeColor="text1"/>
        </w:rPr>
        <w:t xml:space="preserve"> em </w:t>
      </w:r>
      <w:r w:rsidR="00632029" w:rsidRPr="00632029">
        <w:rPr>
          <w:color w:val="000000" w:themeColor="text1"/>
        </w:rPr>
        <w:t xml:space="preserve">rodas de conversa, com o </w:t>
      </w:r>
      <w:r w:rsidR="00722B35">
        <w:rPr>
          <w:color w:val="000000" w:themeColor="text1"/>
        </w:rPr>
        <w:t>intuito</w:t>
      </w:r>
      <w:r w:rsidR="00632029" w:rsidRPr="00632029">
        <w:rPr>
          <w:color w:val="000000" w:themeColor="text1"/>
        </w:rPr>
        <w:t xml:space="preserve"> d</w:t>
      </w:r>
      <w:r w:rsidR="00722B35">
        <w:rPr>
          <w:color w:val="000000" w:themeColor="text1"/>
        </w:rPr>
        <w:t>a</w:t>
      </w:r>
      <w:r w:rsidR="00632029" w:rsidRPr="00632029">
        <w:rPr>
          <w:color w:val="000000" w:themeColor="text1"/>
        </w:rPr>
        <w:t xml:space="preserve"> promoção de informações, além de disponibilizar oportunidade para</w:t>
      </w:r>
      <w:r w:rsidR="00722B35">
        <w:rPr>
          <w:color w:val="000000" w:themeColor="text1"/>
        </w:rPr>
        <w:t xml:space="preserve"> a</w:t>
      </w:r>
      <w:r w:rsidR="00632029" w:rsidRPr="00632029">
        <w:rPr>
          <w:color w:val="000000" w:themeColor="text1"/>
        </w:rPr>
        <w:t xml:space="preserve"> troca </w:t>
      </w:r>
      <w:r w:rsidR="00722B35">
        <w:rPr>
          <w:color w:val="000000" w:themeColor="text1"/>
        </w:rPr>
        <w:t xml:space="preserve">de </w:t>
      </w:r>
      <w:r w:rsidR="00632029" w:rsidRPr="00632029">
        <w:rPr>
          <w:color w:val="000000" w:themeColor="text1"/>
        </w:rPr>
        <w:t>conhecimento</w:t>
      </w:r>
      <w:r w:rsidR="00722B35">
        <w:rPr>
          <w:color w:val="000000" w:themeColor="text1"/>
        </w:rPr>
        <w:t xml:space="preserve"> </w:t>
      </w:r>
      <w:r w:rsidR="00632029" w:rsidRPr="00632029">
        <w:rPr>
          <w:color w:val="000000" w:themeColor="text1"/>
        </w:rPr>
        <w:t xml:space="preserve">entre </w:t>
      </w:r>
      <w:r w:rsidR="00722B35">
        <w:rPr>
          <w:color w:val="000000" w:themeColor="text1"/>
        </w:rPr>
        <w:t xml:space="preserve">os </w:t>
      </w:r>
      <w:r w:rsidR="00632029" w:rsidRPr="00632029">
        <w:rPr>
          <w:color w:val="000000" w:themeColor="text1"/>
        </w:rPr>
        <w:t xml:space="preserve">alunos e </w:t>
      </w:r>
      <w:r w:rsidR="00722B35">
        <w:rPr>
          <w:color w:val="000000" w:themeColor="text1"/>
        </w:rPr>
        <w:t xml:space="preserve">os </w:t>
      </w:r>
      <w:r w:rsidR="003C64BF">
        <w:rPr>
          <w:color w:val="000000" w:themeColor="text1"/>
        </w:rPr>
        <w:t>profissionais</w:t>
      </w:r>
      <w:r w:rsidR="00203115">
        <w:rPr>
          <w:color w:val="000000" w:themeColor="text1"/>
        </w:rPr>
        <w:t xml:space="preserve"> proporcionando um ambiente acolhedor e favorável à expressão e ao diálogo</w:t>
      </w:r>
      <w:r w:rsidR="00632029" w:rsidRPr="00632029">
        <w:rPr>
          <w:color w:val="000000" w:themeColor="text1"/>
        </w:rPr>
        <w:t xml:space="preserve">. </w:t>
      </w:r>
    </w:p>
    <w:p w14:paraId="60DDB8FD" w14:textId="0BF964FC" w:rsidR="00722B35" w:rsidRDefault="00632029" w:rsidP="00722B35">
      <w:pPr>
        <w:pStyle w:val="ABNT"/>
        <w:rPr>
          <w:color w:val="000000" w:themeColor="text1"/>
        </w:rPr>
      </w:pPr>
      <w:r w:rsidRPr="00632029">
        <w:rPr>
          <w:color w:val="000000" w:themeColor="text1"/>
        </w:rPr>
        <w:t>Os resultados foram positivos, em vista que</w:t>
      </w:r>
      <w:r w:rsidR="003C64BF">
        <w:rPr>
          <w:color w:val="000000" w:themeColor="text1"/>
        </w:rPr>
        <w:t>,</w:t>
      </w:r>
      <w:r w:rsidRPr="00632029">
        <w:rPr>
          <w:color w:val="000000" w:themeColor="text1"/>
        </w:rPr>
        <w:t xml:space="preserve"> adolescentes absorveram o que foi repassado, sendo perceptível através d</w:t>
      </w:r>
      <w:r w:rsidR="003C64BF">
        <w:rPr>
          <w:color w:val="000000" w:themeColor="text1"/>
        </w:rPr>
        <w:t>as</w:t>
      </w:r>
      <w:r w:rsidRPr="00632029">
        <w:rPr>
          <w:color w:val="000000" w:themeColor="text1"/>
        </w:rPr>
        <w:t xml:space="preserve"> falas ao fim do momento sobre as informações relacionadas ao CREAS. Além disso, objetivou-se a conscientização da sociedade, em especial ao público que se encontra em situação de vulnerabilidade e com direitos violados, acerca das atribuições do Centro de Referência Especializado da Assistência Socia</w:t>
      </w:r>
      <w:r w:rsidR="003C64BF">
        <w:rPr>
          <w:color w:val="000000" w:themeColor="text1"/>
        </w:rPr>
        <w:t>l</w:t>
      </w:r>
      <w:r w:rsidRPr="00632029">
        <w:rPr>
          <w:color w:val="000000" w:themeColor="text1"/>
        </w:rPr>
        <w:t>, e do Centro de Referência da Assistência Social (CRAS), e ao público que não conhece o sistema, que não tem informações básicas de como funciona</w:t>
      </w:r>
      <w:r w:rsidR="003C64BF">
        <w:rPr>
          <w:color w:val="000000" w:themeColor="text1"/>
        </w:rPr>
        <w:t>, além do</w:t>
      </w:r>
      <w:r w:rsidRPr="00632029">
        <w:rPr>
          <w:color w:val="000000" w:themeColor="text1"/>
        </w:rPr>
        <w:t xml:space="preserve"> benefício que pode trazer. </w:t>
      </w:r>
    </w:p>
    <w:p w14:paraId="3F377C6A" w14:textId="4A853E64" w:rsidR="00632029" w:rsidRDefault="00632029" w:rsidP="00722B35">
      <w:pPr>
        <w:pStyle w:val="ABNT"/>
        <w:rPr>
          <w:color w:val="000000" w:themeColor="text1"/>
        </w:rPr>
      </w:pPr>
      <w:r w:rsidRPr="00632029">
        <w:rPr>
          <w:color w:val="000000" w:themeColor="text1"/>
        </w:rPr>
        <w:lastRenderedPageBreak/>
        <w:t>Na terceira ação</w:t>
      </w:r>
      <w:r w:rsidR="00722B35">
        <w:rPr>
          <w:color w:val="000000" w:themeColor="text1"/>
        </w:rPr>
        <w:t xml:space="preserve">, esta </w:t>
      </w:r>
      <w:r w:rsidRPr="00632029">
        <w:rPr>
          <w:color w:val="000000" w:themeColor="text1"/>
        </w:rPr>
        <w:t>realizada com</w:t>
      </w:r>
      <w:r w:rsidR="00722B35">
        <w:rPr>
          <w:color w:val="000000" w:themeColor="text1"/>
        </w:rPr>
        <w:t xml:space="preserve"> o público</w:t>
      </w:r>
      <w:r w:rsidRPr="00632029">
        <w:rPr>
          <w:color w:val="000000" w:themeColor="text1"/>
        </w:rPr>
        <w:t xml:space="preserve"> idoso assistidos pelo CCI (Centro de </w:t>
      </w:r>
      <w:r w:rsidR="003C64BF">
        <w:rPr>
          <w:color w:val="000000" w:themeColor="text1"/>
        </w:rPr>
        <w:t>C</w:t>
      </w:r>
      <w:r w:rsidRPr="00632029">
        <w:rPr>
          <w:color w:val="000000" w:themeColor="text1"/>
        </w:rPr>
        <w:t xml:space="preserve">onvivência e </w:t>
      </w:r>
      <w:r w:rsidR="003C64BF">
        <w:rPr>
          <w:color w:val="000000" w:themeColor="text1"/>
        </w:rPr>
        <w:t>F</w:t>
      </w:r>
      <w:r w:rsidRPr="00632029">
        <w:rPr>
          <w:color w:val="000000" w:themeColor="text1"/>
        </w:rPr>
        <w:t xml:space="preserve">ortalecimento de </w:t>
      </w:r>
      <w:r w:rsidR="003C64BF">
        <w:rPr>
          <w:color w:val="000000" w:themeColor="text1"/>
        </w:rPr>
        <w:t>V</w:t>
      </w:r>
      <w:r w:rsidRPr="00632029">
        <w:rPr>
          <w:color w:val="000000" w:themeColor="text1"/>
        </w:rPr>
        <w:t xml:space="preserve">ínculo) </w:t>
      </w:r>
      <w:r w:rsidR="003C64BF">
        <w:rPr>
          <w:color w:val="000000" w:themeColor="text1"/>
        </w:rPr>
        <w:t xml:space="preserve">foi possível vislumbrar a </w:t>
      </w:r>
      <w:r w:rsidRPr="00632029">
        <w:rPr>
          <w:color w:val="000000" w:themeColor="text1"/>
        </w:rPr>
        <w:t>oportunidade d</w:t>
      </w:r>
      <w:r w:rsidR="003C64BF">
        <w:rPr>
          <w:color w:val="000000" w:themeColor="text1"/>
        </w:rPr>
        <w:t>a</w:t>
      </w:r>
      <w:r w:rsidRPr="00632029">
        <w:rPr>
          <w:color w:val="000000" w:themeColor="text1"/>
        </w:rPr>
        <w:t xml:space="preserve"> realiza</w:t>
      </w:r>
      <w:r w:rsidR="003C64BF">
        <w:rPr>
          <w:color w:val="000000" w:themeColor="text1"/>
        </w:rPr>
        <w:t>ção de</w:t>
      </w:r>
      <w:r w:rsidRPr="00632029">
        <w:rPr>
          <w:color w:val="000000" w:themeColor="text1"/>
        </w:rPr>
        <w:t xml:space="preserve"> uma dinâmica grupal</w:t>
      </w:r>
      <w:r w:rsidR="003C64BF">
        <w:rPr>
          <w:color w:val="000000" w:themeColor="text1"/>
        </w:rPr>
        <w:t>,</w:t>
      </w:r>
      <w:r w:rsidRPr="00632029">
        <w:rPr>
          <w:color w:val="000000" w:themeColor="text1"/>
        </w:rPr>
        <w:t xml:space="preserve"> cujo objetivo era estimular a cognição, em especial a memória, relembrando acontecimentos do passado, </w:t>
      </w:r>
      <w:r w:rsidR="001A1565" w:rsidRPr="00632029">
        <w:rPr>
          <w:color w:val="000000" w:themeColor="text1"/>
        </w:rPr>
        <w:t>além d</w:t>
      </w:r>
      <w:r w:rsidR="003C64BF">
        <w:rPr>
          <w:color w:val="000000" w:themeColor="text1"/>
        </w:rPr>
        <w:t>e</w:t>
      </w:r>
      <w:r w:rsidR="001A1565" w:rsidRPr="00632029">
        <w:rPr>
          <w:color w:val="000000" w:themeColor="text1"/>
        </w:rPr>
        <w:t xml:space="preserve"> palestras</w:t>
      </w:r>
      <w:r w:rsidRPr="00632029">
        <w:rPr>
          <w:color w:val="000000" w:themeColor="text1"/>
        </w:rPr>
        <w:t xml:space="preserve"> sobre os direitos dos idosos e agressões, encerrando assim</w:t>
      </w:r>
      <w:r w:rsidR="003C64BF">
        <w:rPr>
          <w:color w:val="000000" w:themeColor="text1"/>
        </w:rPr>
        <w:t>,</w:t>
      </w:r>
      <w:r w:rsidRPr="00632029">
        <w:rPr>
          <w:color w:val="000000" w:themeColor="text1"/>
        </w:rPr>
        <w:t xml:space="preserve"> o estágio de 3 meses com grande conhecimento adquirido em prática dentro de </w:t>
      </w:r>
      <w:r w:rsidR="00197840">
        <w:rPr>
          <w:color w:val="000000" w:themeColor="text1"/>
        </w:rPr>
        <w:t xml:space="preserve">grupos com </w:t>
      </w:r>
      <w:r w:rsidRPr="00632029">
        <w:rPr>
          <w:color w:val="000000" w:themeColor="text1"/>
        </w:rPr>
        <w:t xml:space="preserve">diferentes </w:t>
      </w:r>
      <w:r w:rsidR="00197840">
        <w:rPr>
          <w:color w:val="000000" w:themeColor="text1"/>
        </w:rPr>
        <w:t>faixa</w:t>
      </w:r>
      <w:r w:rsidR="003C64BF">
        <w:rPr>
          <w:color w:val="000000" w:themeColor="text1"/>
        </w:rPr>
        <w:t>s</w:t>
      </w:r>
      <w:r w:rsidR="00197840">
        <w:rPr>
          <w:color w:val="000000" w:themeColor="text1"/>
        </w:rPr>
        <w:t xml:space="preserve"> etária</w:t>
      </w:r>
      <w:r w:rsidR="003C64BF">
        <w:rPr>
          <w:color w:val="000000" w:themeColor="text1"/>
        </w:rPr>
        <w:t>s</w:t>
      </w:r>
      <w:r w:rsidR="00197840">
        <w:rPr>
          <w:color w:val="000000" w:themeColor="text1"/>
        </w:rPr>
        <w:t xml:space="preserve"> e </w:t>
      </w:r>
      <w:r w:rsidRPr="00632029">
        <w:rPr>
          <w:color w:val="000000" w:themeColor="text1"/>
        </w:rPr>
        <w:t>com demandas di</w:t>
      </w:r>
      <w:r w:rsidR="00197840">
        <w:rPr>
          <w:color w:val="000000" w:themeColor="text1"/>
        </w:rPr>
        <w:t>versas</w:t>
      </w:r>
      <w:r w:rsidRPr="00632029">
        <w:rPr>
          <w:color w:val="000000" w:themeColor="text1"/>
        </w:rPr>
        <w:t>.</w:t>
      </w:r>
    </w:p>
    <w:p w14:paraId="10437037" w14:textId="77777777" w:rsidR="00E82399" w:rsidRPr="002F2FCE" w:rsidRDefault="00E82399" w:rsidP="00E82399">
      <w:pPr>
        <w:pStyle w:val="ABNT"/>
        <w:rPr>
          <w:color w:val="000000" w:themeColor="text1"/>
        </w:rPr>
      </w:pPr>
    </w:p>
    <w:p w14:paraId="0634964C" w14:textId="523539D4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4. CONCLUSÃO</w:t>
      </w:r>
    </w:p>
    <w:p w14:paraId="560EE65E" w14:textId="1BC9C4B6" w:rsidR="001A1565" w:rsidRDefault="00C33A73" w:rsidP="009D66E6">
      <w:pPr>
        <w:pStyle w:val="ABNT"/>
        <w:rPr>
          <w:color w:val="000000" w:themeColor="text1"/>
        </w:rPr>
      </w:pPr>
      <w:r w:rsidRPr="00C33A73">
        <w:rPr>
          <w:color w:val="000000" w:themeColor="text1"/>
        </w:rPr>
        <w:t xml:space="preserve">Abordar sobre </w:t>
      </w:r>
      <w:r w:rsidR="00DB60BC">
        <w:rPr>
          <w:color w:val="000000" w:themeColor="text1"/>
        </w:rPr>
        <w:t xml:space="preserve">os </w:t>
      </w:r>
      <w:r w:rsidRPr="00C33A73">
        <w:rPr>
          <w:color w:val="000000" w:themeColor="text1"/>
        </w:rPr>
        <w:t xml:space="preserve">assuntos que englobam a perda de direitos por </w:t>
      </w:r>
      <w:r w:rsidR="00DB60BC">
        <w:rPr>
          <w:color w:val="000000" w:themeColor="text1"/>
        </w:rPr>
        <w:t>indivíduos</w:t>
      </w:r>
      <w:r w:rsidRPr="00C33A73">
        <w:rPr>
          <w:color w:val="000000" w:themeColor="text1"/>
        </w:rPr>
        <w:t xml:space="preserve"> que estão sendo assistid</w:t>
      </w:r>
      <w:r w:rsidR="00DB60BC">
        <w:rPr>
          <w:color w:val="000000" w:themeColor="text1"/>
        </w:rPr>
        <w:t>o</w:t>
      </w:r>
      <w:r w:rsidRPr="00C33A73">
        <w:rPr>
          <w:color w:val="000000" w:themeColor="text1"/>
        </w:rPr>
        <w:t>s pelo CREAS</w:t>
      </w:r>
      <w:r w:rsidR="00DB60BC">
        <w:rPr>
          <w:color w:val="000000" w:themeColor="text1"/>
        </w:rPr>
        <w:t>,</w:t>
      </w:r>
      <w:r w:rsidR="00386CFE">
        <w:rPr>
          <w:color w:val="000000" w:themeColor="text1"/>
        </w:rPr>
        <w:t xml:space="preserve"> </w:t>
      </w:r>
      <w:r w:rsidRPr="00C33A73">
        <w:rPr>
          <w:color w:val="000000" w:themeColor="text1"/>
        </w:rPr>
        <w:t>demonstrou ser uma realidade de muitas famílias brasileiras que têm os seus direitos negligenciados e que vivem em um estado de necessidade (insegurança alimentar, falta de renda, empregabilidade e estrutura precária)</w:t>
      </w:r>
      <w:r w:rsidR="00386CFE">
        <w:rPr>
          <w:color w:val="000000" w:themeColor="text1"/>
        </w:rPr>
        <w:t>,</w:t>
      </w:r>
      <w:r w:rsidRPr="00C33A73">
        <w:rPr>
          <w:color w:val="000000" w:themeColor="text1"/>
        </w:rPr>
        <w:t xml:space="preserve"> </w:t>
      </w:r>
      <w:r w:rsidR="00386CFE">
        <w:rPr>
          <w:color w:val="000000" w:themeColor="text1"/>
        </w:rPr>
        <w:t>sendo estas,</w:t>
      </w:r>
      <w:r w:rsidRPr="00C33A73">
        <w:rPr>
          <w:color w:val="000000" w:themeColor="text1"/>
        </w:rPr>
        <w:t xml:space="preserve"> questões que vão além do que o programa de proteção básica pode cobrir, no entanto, o estudo instigado durante a observação em campo fez com que fosse observado de perto às necessidades e </w:t>
      </w:r>
      <w:r w:rsidR="00386CFE">
        <w:rPr>
          <w:color w:val="000000" w:themeColor="text1"/>
        </w:rPr>
        <w:t xml:space="preserve">a </w:t>
      </w:r>
      <w:r w:rsidRPr="00C33A73">
        <w:rPr>
          <w:color w:val="000000" w:themeColor="text1"/>
        </w:rPr>
        <w:t>importância do acompanhamento psicológico frente a grupos carentes</w:t>
      </w:r>
      <w:r w:rsidR="00386CFE">
        <w:rPr>
          <w:color w:val="000000" w:themeColor="text1"/>
        </w:rPr>
        <w:t xml:space="preserve">, </w:t>
      </w:r>
      <w:r w:rsidRPr="00C33A73">
        <w:rPr>
          <w:color w:val="000000" w:themeColor="text1"/>
        </w:rPr>
        <w:t xml:space="preserve">assim, o SUAS </w:t>
      </w:r>
      <w:r w:rsidR="00386CFE">
        <w:rPr>
          <w:color w:val="000000" w:themeColor="text1"/>
        </w:rPr>
        <w:t>atua</w:t>
      </w:r>
      <w:r w:rsidRPr="00C33A73">
        <w:rPr>
          <w:color w:val="000000" w:themeColor="text1"/>
        </w:rPr>
        <w:t xml:space="preserve"> diretamente a esses programas.</w:t>
      </w:r>
    </w:p>
    <w:p w14:paraId="268C2C9F" w14:textId="4DBF43CF" w:rsidR="00DB60BC" w:rsidRDefault="00DB60BC" w:rsidP="009D66E6">
      <w:pPr>
        <w:pStyle w:val="ABNT"/>
        <w:rPr>
          <w:color w:val="000000" w:themeColor="text1"/>
        </w:rPr>
      </w:pPr>
      <w:r>
        <w:rPr>
          <w:color w:val="000000" w:themeColor="text1"/>
        </w:rPr>
        <w:t>A partir dessa perspectiva, o profissional em contato direto com o individuo negligenciado deve estar habilitado a realizar de maneira efetiva uma intervenção livre de preconceitos</w:t>
      </w:r>
      <w:r w:rsidR="00840900">
        <w:rPr>
          <w:color w:val="000000" w:themeColor="text1"/>
        </w:rPr>
        <w:t xml:space="preserve"> e tabus, de maneira clara e simples, buscando reforçar ou ensinar questões presentes, considerando a diversidade existente de fatores que antecedem a situação do indivíduo assistido.</w:t>
      </w:r>
    </w:p>
    <w:p w14:paraId="155A1BC6" w14:textId="3477DBEF" w:rsidR="00F73431" w:rsidRPr="009D66E6" w:rsidRDefault="00840900" w:rsidP="007A534F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Partindo de tudo o que foi abordado neste trabalho, </w:t>
      </w:r>
      <w:r w:rsidR="00901D59">
        <w:rPr>
          <w:color w:val="000000" w:themeColor="text1"/>
        </w:rPr>
        <w:t>é</w:t>
      </w:r>
      <w:r>
        <w:rPr>
          <w:color w:val="000000" w:themeColor="text1"/>
        </w:rPr>
        <w:t xml:space="preserve"> possível concluir que durante a realização do estágio curricular supervisionado no CREAS de Caxias, Maranhão, no período de 3 meses no ano de 2022, se desenvolveu por meio de atividades e dinâmicas grupais com indivíduos de idades diversas, com o objetivo de acompanhar</w:t>
      </w:r>
      <w:r w:rsidR="00901D59">
        <w:rPr>
          <w:color w:val="000000" w:themeColor="text1"/>
        </w:rPr>
        <w:t xml:space="preserve"> e</w:t>
      </w:r>
      <w:r>
        <w:rPr>
          <w:color w:val="000000" w:themeColor="text1"/>
        </w:rPr>
        <w:t xml:space="preserve"> compreender mais sobre a população assistida.</w:t>
      </w:r>
      <w:r w:rsidR="00901D59">
        <w:rPr>
          <w:color w:val="000000" w:themeColor="text1"/>
        </w:rPr>
        <w:t xml:space="preserve"> Sendo assim, durante as interações foi possível levar um pouco de autoconhecimento e ensinamentos de cunho terapêutico e educacionais para estas pessoas, estabelecendo a importância dos direitos humanos e das políticas nacionais, bem como vislumbrar a necessidade de ampliação desses serviços, em razão da alta demanda.</w:t>
      </w:r>
    </w:p>
    <w:p w14:paraId="20AA1108" w14:textId="30D0D1D7" w:rsidR="00E82399" w:rsidRPr="002F2FCE" w:rsidRDefault="00E82399" w:rsidP="00250782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lastRenderedPageBreak/>
        <w:t>REFERÊNCIAS</w:t>
      </w:r>
    </w:p>
    <w:p w14:paraId="2AD6C2F3" w14:textId="75D84970" w:rsidR="00722B35" w:rsidRPr="001A1565" w:rsidRDefault="00722B35" w:rsidP="001A1565">
      <w:pPr>
        <w:pStyle w:val="ABNT"/>
        <w:spacing w:line="240" w:lineRule="auto"/>
        <w:ind w:firstLine="0"/>
        <w:jc w:val="left"/>
        <w:rPr>
          <w:bCs/>
          <w:color w:val="000000" w:themeColor="text1"/>
        </w:rPr>
      </w:pPr>
      <w:r w:rsidRPr="001A1565">
        <w:rPr>
          <w:bCs/>
          <w:color w:val="000000" w:themeColor="text1"/>
        </w:rPr>
        <w:t xml:space="preserve">BOCK, A. M. B. A Psicologia a caminho do novo século: identidade profissional e compromisso social. Estudos de Psicologia, 1999, 315- 319 CFP. </w:t>
      </w:r>
      <w:r w:rsidRPr="001A1565">
        <w:rPr>
          <w:b/>
          <w:color w:val="000000" w:themeColor="text1"/>
        </w:rPr>
        <w:t>Conselho Federal de Psicologia</w:t>
      </w:r>
      <w:r w:rsidRPr="001A1565">
        <w:rPr>
          <w:bCs/>
          <w:color w:val="000000" w:themeColor="text1"/>
        </w:rPr>
        <w:t>, 2007.</w:t>
      </w:r>
    </w:p>
    <w:p w14:paraId="4195CCC7" w14:textId="77777777" w:rsidR="003034D9" w:rsidRDefault="003034D9" w:rsidP="003034D9">
      <w:pPr>
        <w:pStyle w:val="ABNT"/>
        <w:spacing w:line="240" w:lineRule="auto"/>
        <w:ind w:firstLine="0"/>
        <w:jc w:val="left"/>
      </w:pPr>
      <w:r>
        <w:t xml:space="preserve">BRASIL. Constituição (1988). Constituição da República Federativa do Brasil. </w:t>
      </w:r>
      <w:r w:rsidRPr="003034D9">
        <w:rPr>
          <w:b/>
          <w:bCs/>
        </w:rPr>
        <w:t>Brasília: Senado Federal</w:t>
      </w:r>
      <w:r>
        <w:t xml:space="preserve">, 1988 </w:t>
      </w:r>
    </w:p>
    <w:p w14:paraId="2ADDB3AE" w14:textId="532D6D33" w:rsidR="003034D9" w:rsidRDefault="003034D9" w:rsidP="003034D9">
      <w:pPr>
        <w:pStyle w:val="ABNT"/>
        <w:spacing w:line="240" w:lineRule="auto"/>
        <w:ind w:firstLine="0"/>
        <w:jc w:val="left"/>
      </w:pPr>
      <w:r>
        <w:t xml:space="preserve">BRASIL. Senado federal. Estatuto da criança e do adolescente. </w:t>
      </w:r>
      <w:r w:rsidRPr="003034D9">
        <w:rPr>
          <w:b/>
          <w:bCs/>
        </w:rPr>
        <w:t>Brasília: Senado Federal</w:t>
      </w:r>
      <w:r>
        <w:t>, 2006.</w:t>
      </w:r>
    </w:p>
    <w:p w14:paraId="10C31DAA" w14:textId="4691E4C6" w:rsidR="00E602CB" w:rsidRPr="003034D9" w:rsidRDefault="00E602CB" w:rsidP="003034D9">
      <w:pPr>
        <w:pStyle w:val="ABNT"/>
        <w:spacing w:line="240" w:lineRule="auto"/>
        <w:ind w:firstLine="0"/>
        <w:jc w:val="left"/>
        <w:rPr>
          <w:bCs/>
          <w:color w:val="000000" w:themeColor="text1"/>
        </w:rPr>
      </w:pPr>
      <w:r w:rsidRPr="00E602CB">
        <w:rPr>
          <w:bCs/>
          <w:color w:val="000000" w:themeColor="text1"/>
        </w:rPr>
        <w:t>B</w:t>
      </w:r>
      <w:r>
        <w:rPr>
          <w:bCs/>
          <w:color w:val="000000" w:themeColor="text1"/>
        </w:rPr>
        <w:t>RASIL</w:t>
      </w:r>
      <w:r w:rsidRPr="00E602CB">
        <w:rPr>
          <w:bCs/>
          <w:color w:val="000000" w:themeColor="text1"/>
        </w:rPr>
        <w:t>. Orientações técnicas: Centro de Referência Especializado de Assistência Social – CREAS. Brasília, DF</w:t>
      </w:r>
      <w:r>
        <w:rPr>
          <w:bCs/>
          <w:color w:val="000000" w:themeColor="text1"/>
        </w:rPr>
        <w:t>,</w:t>
      </w:r>
      <w:r w:rsidRPr="00E602CB">
        <w:rPr>
          <w:bCs/>
          <w:color w:val="000000" w:themeColor="text1"/>
        </w:rPr>
        <w:t xml:space="preserve"> </w:t>
      </w:r>
      <w:r w:rsidRPr="00E602CB">
        <w:rPr>
          <w:b/>
          <w:color w:val="000000" w:themeColor="text1"/>
        </w:rPr>
        <w:t>Ministério do Desenvolvimento Social e Combate à Fome</w:t>
      </w:r>
      <w:r>
        <w:rPr>
          <w:bCs/>
          <w:color w:val="000000" w:themeColor="text1"/>
        </w:rPr>
        <w:t>, 2012.</w:t>
      </w:r>
    </w:p>
    <w:p w14:paraId="3A18345F" w14:textId="5A7191A9" w:rsidR="00722B35" w:rsidRDefault="00722B35" w:rsidP="001A1565">
      <w:pPr>
        <w:pStyle w:val="ABNT"/>
        <w:spacing w:line="240" w:lineRule="auto"/>
        <w:ind w:firstLine="0"/>
        <w:jc w:val="left"/>
        <w:rPr>
          <w:bCs/>
          <w:color w:val="000000" w:themeColor="text1"/>
        </w:rPr>
      </w:pPr>
      <w:r w:rsidRPr="001A1565">
        <w:rPr>
          <w:bCs/>
          <w:color w:val="000000" w:themeColor="text1"/>
        </w:rPr>
        <w:t xml:space="preserve">CREPOP. Conselho Federal de Psicologia. Referências técnicas para Prática de Psicólogas(os) no Centro de Referência Especializado da Assistência Social - CREAS / </w:t>
      </w:r>
      <w:r w:rsidRPr="001A1565">
        <w:rPr>
          <w:b/>
          <w:color w:val="000000" w:themeColor="text1"/>
        </w:rPr>
        <w:t>Conselho Federal de Psicologia</w:t>
      </w:r>
      <w:r w:rsidRPr="001A1565">
        <w:rPr>
          <w:bCs/>
          <w:color w:val="000000" w:themeColor="text1"/>
        </w:rPr>
        <w:t>. - Brasília: CFP, 2012.</w:t>
      </w:r>
    </w:p>
    <w:p w14:paraId="51EDE685" w14:textId="15B8C7C5" w:rsidR="007471C6" w:rsidRDefault="007471C6" w:rsidP="001A1565">
      <w:pPr>
        <w:pStyle w:val="ABNT"/>
        <w:spacing w:line="240" w:lineRule="auto"/>
        <w:ind w:firstLine="0"/>
        <w:jc w:val="left"/>
        <w:rPr>
          <w:bCs/>
          <w:color w:val="000000" w:themeColor="text1"/>
        </w:rPr>
      </w:pPr>
      <w:r w:rsidRPr="007471C6">
        <w:rPr>
          <w:bCs/>
          <w:color w:val="000000" w:themeColor="text1"/>
        </w:rPr>
        <w:t>CRUZ, Lílian Rodrigues da; RODRIGUES, Luciana; GUARESCHI, Neuza. M. F. Interlocuções entre a Psicologia e a Política nacional de Assistência Social. Santa Cruz do Sul</w:t>
      </w:r>
      <w:r>
        <w:rPr>
          <w:bCs/>
          <w:color w:val="000000" w:themeColor="text1"/>
        </w:rPr>
        <w:t>.</w:t>
      </w:r>
      <w:r w:rsidRPr="007471C6">
        <w:rPr>
          <w:bCs/>
          <w:color w:val="000000" w:themeColor="text1"/>
        </w:rPr>
        <w:t xml:space="preserve"> </w:t>
      </w:r>
      <w:r w:rsidRPr="007471C6">
        <w:rPr>
          <w:b/>
          <w:color w:val="000000" w:themeColor="text1"/>
        </w:rPr>
        <w:t>EDUNISC</w:t>
      </w:r>
      <w:r w:rsidRPr="007471C6">
        <w:rPr>
          <w:bCs/>
          <w:color w:val="000000" w:themeColor="text1"/>
        </w:rPr>
        <w:t>, 2013.</w:t>
      </w:r>
    </w:p>
    <w:p w14:paraId="6CD49366" w14:textId="6D70054D" w:rsidR="00EC6E1C" w:rsidRDefault="00EC6E1C" w:rsidP="001A1565">
      <w:pPr>
        <w:pStyle w:val="ABNT"/>
        <w:spacing w:line="240" w:lineRule="auto"/>
        <w:ind w:firstLine="0"/>
        <w:jc w:val="left"/>
        <w:rPr>
          <w:bCs/>
          <w:color w:val="000000" w:themeColor="text1"/>
        </w:rPr>
      </w:pPr>
      <w:r w:rsidRPr="00EC6E1C">
        <w:rPr>
          <w:bCs/>
          <w:color w:val="000000" w:themeColor="text1"/>
        </w:rPr>
        <w:t>C</w:t>
      </w:r>
      <w:r>
        <w:rPr>
          <w:bCs/>
          <w:color w:val="000000" w:themeColor="text1"/>
        </w:rPr>
        <w:t>ONSELHO FEDERAL DE PSICOLOGIA.</w:t>
      </w:r>
      <w:r w:rsidRPr="00EC6E1C">
        <w:rPr>
          <w:bCs/>
          <w:color w:val="000000" w:themeColor="text1"/>
        </w:rPr>
        <w:t xml:space="preserve"> Referências técnicas para prática de psicólogas(os) no Centro de Referência Especializado da Assistência Social - CREAS. Brasília</w:t>
      </w:r>
      <w:r>
        <w:rPr>
          <w:bCs/>
          <w:color w:val="000000" w:themeColor="text1"/>
        </w:rPr>
        <w:t xml:space="preserve">, </w:t>
      </w:r>
      <w:r w:rsidRPr="00EC6E1C">
        <w:rPr>
          <w:b/>
          <w:color w:val="000000" w:themeColor="text1"/>
        </w:rPr>
        <w:t>Conselho Federal de Psicologia</w:t>
      </w:r>
      <w:r>
        <w:rPr>
          <w:bCs/>
          <w:color w:val="000000" w:themeColor="text1"/>
        </w:rPr>
        <w:t>, 2012.</w:t>
      </w:r>
    </w:p>
    <w:p w14:paraId="257C08B5" w14:textId="2EE1A801" w:rsidR="00447F36" w:rsidRDefault="00447F36" w:rsidP="001A1565">
      <w:pPr>
        <w:pStyle w:val="ABNT"/>
        <w:spacing w:line="240" w:lineRule="auto"/>
        <w:ind w:firstLine="0"/>
        <w:jc w:val="left"/>
        <w:rPr>
          <w:bCs/>
          <w:color w:val="000000" w:themeColor="text1"/>
        </w:rPr>
      </w:pPr>
      <w:r w:rsidRPr="00447F36">
        <w:rPr>
          <w:bCs/>
          <w:color w:val="000000" w:themeColor="text1"/>
        </w:rPr>
        <w:t>CONSELHO FEDERAL DE PSICOLOGIA -CFP. Referências técnicas para Prática   de   Psicólogas(os) no Centro de Referência Especializado</w:t>
      </w:r>
      <w:r>
        <w:rPr>
          <w:bCs/>
          <w:color w:val="000000" w:themeColor="text1"/>
        </w:rPr>
        <w:t xml:space="preserve"> </w:t>
      </w:r>
      <w:r w:rsidRPr="00447F36">
        <w:rPr>
          <w:bCs/>
          <w:color w:val="000000" w:themeColor="text1"/>
        </w:rPr>
        <w:t>da Assistência Social -CREAS. Brasília</w:t>
      </w:r>
      <w:r>
        <w:rPr>
          <w:bCs/>
          <w:color w:val="000000" w:themeColor="text1"/>
        </w:rPr>
        <w:t>,</w:t>
      </w:r>
      <w:r w:rsidRPr="00447F36">
        <w:rPr>
          <w:bCs/>
          <w:color w:val="000000" w:themeColor="text1"/>
        </w:rPr>
        <w:t xml:space="preserve"> </w:t>
      </w:r>
      <w:r w:rsidRPr="00447F36">
        <w:rPr>
          <w:b/>
          <w:color w:val="000000" w:themeColor="text1"/>
        </w:rPr>
        <w:t>Conselho Federal de Psicologia</w:t>
      </w:r>
      <w:r w:rsidRPr="00447F36">
        <w:rPr>
          <w:bCs/>
          <w:color w:val="000000" w:themeColor="text1"/>
        </w:rPr>
        <w:t>, 2013.</w:t>
      </w:r>
    </w:p>
    <w:p w14:paraId="6C4ED682" w14:textId="74DDF982" w:rsidR="001D0006" w:rsidRDefault="001D0006" w:rsidP="001A1565">
      <w:pPr>
        <w:pStyle w:val="ABNT"/>
        <w:spacing w:line="240" w:lineRule="auto"/>
        <w:ind w:firstLine="0"/>
        <w:jc w:val="left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FARAJ. P. S, SIQUEIRA. C. A, ARPINI. M. D. O atendimento psicológico no Centro de Referência especializado na assistência social. </w:t>
      </w:r>
      <w:r w:rsidRPr="002625FC">
        <w:rPr>
          <w:b/>
          <w:color w:val="000000" w:themeColor="text1"/>
        </w:rPr>
        <w:t>SCIELO</w:t>
      </w:r>
      <w:r>
        <w:rPr>
          <w:bCs/>
          <w:color w:val="000000" w:themeColor="text1"/>
        </w:rPr>
        <w:t xml:space="preserve">, Campinas. 2023. </w:t>
      </w:r>
    </w:p>
    <w:p w14:paraId="02B9EBDD" w14:textId="212304DF" w:rsidR="0094547E" w:rsidRDefault="0094547E" w:rsidP="001A1565">
      <w:pPr>
        <w:pStyle w:val="ABNT"/>
        <w:spacing w:line="240" w:lineRule="auto"/>
        <w:ind w:firstLine="0"/>
        <w:jc w:val="left"/>
        <w:rPr>
          <w:bCs/>
          <w:color w:val="000000" w:themeColor="text1"/>
        </w:rPr>
      </w:pPr>
      <w:r w:rsidRPr="0094547E">
        <w:rPr>
          <w:bCs/>
          <w:color w:val="000000" w:themeColor="text1"/>
        </w:rPr>
        <w:t>F</w:t>
      </w:r>
      <w:r>
        <w:rPr>
          <w:bCs/>
          <w:color w:val="000000" w:themeColor="text1"/>
        </w:rPr>
        <w:t>LORENTINO</w:t>
      </w:r>
      <w:r w:rsidRPr="0094547E">
        <w:rPr>
          <w:bCs/>
          <w:color w:val="000000" w:themeColor="text1"/>
        </w:rPr>
        <w:t xml:space="preserve">, B. R. B. Abuso sexual, crianças e adolescentes: reflexões para o psicólogo que trabalha no CREAS. </w:t>
      </w:r>
      <w:r w:rsidRPr="0094547E">
        <w:rPr>
          <w:b/>
          <w:color w:val="000000" w:themeColor="text1"/>
        </w:rPr>
        <w:t>Fractal: Revista De Psicologia</w:t>
      </w:r>
      <w:r w:rsidRPr="0094547E">
        <w:rPr>
          <w:bCs/>
          <w:color w:val="000000" w:themeColor="text1"/>
        </w:rPr>
        <w:t>, 2014</w:t>
      </w:r>
      <w:r>
        <w:rPr>
          <w:bCs/>
          <w:color w:val="000000" w:themeColor="text1"/>
        </w:rPr>
        <w:t>.</w:t>
      </w:r>
    </w:p>
    <w:p w14:paraId="3FC9E7A7" w14:textId="77777777" w:rsidR="00EC6E1C" w:rsidRDefault="00EC6E1C" w:rsidP="00EC6E1C">
      <w:pPr>
        <w:pStyle w:val="ABNT"/>
        <w:spacing w:line="240" w:lineRule="auto"/>
        <w:ind w:firstLine="0"/>
        <w:jc w:val="left"/>
        <w:rPr>
          <w:bCs/>
          <w:color w:val="000000" w:themeColor="text1"/>
        </w:rPr>
      </w:pPr>
      <w:r w:rsidRPr="00BA5510">
        <w:rPr>
          <w:bCs/>
          <w:color w:val="000000" w:themeColor="text1"/>
        </w:rPr>
        <w:t>G</w:t>
      </w:r>
      <w:r>
        <w:rPr>
          <w:bCs/>
          <w:color w:val="000000" w:themeColor="text1"/>
        </w:rPr>
        <w:t>OVERNO BRASILEIRO</w:t>
      </w:r>
      <w:r w:rsidRPr="00BA5510">
        <w:rPr>
          <w:bCs/>
          <w:color w:val="000000" w:themeColor="text1"/>
        </w:rPr>
        <w:t xml:space="preserve">. Centro de Referência Especializado em Assistência Social. </w:t>
      </w:r>
      <w:r w:rsidRPr="00804342">
        <w:rPr>
          <w:b/>
          <w:color w:val="000000" w:themeColor="text1"/>
        </w:rPr>
        <w:t>GOV.BR</w:t>
      </w:r>
      <w:r>
        <w:rPr>
          <w:bCs/>
          <w:color w:val="000000" w:themeColor="text1"/>
        </w:rPr>
        <w:t xml:space="preserve"> (Internet), </w:t>
      </w:r>
      <w:r w:rsidRPr="00BA5510">
        <w:rPr>
          <w:bCs/>
          <w:color w:val="000000" w:themeColor="text1"/>
        </w:rPr>
        <w:t>20</w:t>
      </w:r>
      <w:r>
        <w:rPr>
          <w:bCs/>
          <w:color w:val="000000" w:themeColor="text1"/>
        </w:rPr>
        <w:t xml:space="preserve">19. </w:t>
      </w:r>
    </w:p>
    <w:p w14:paraId="30238D65" w14:textId="32A2DE00" w:rsidR="001D0006" w:rsidRDefault="001D0006" w:rsidP="001A1565">
      <w:pPr>
        <w:pStyle w:val="ABNT"/>
        <w:spacing w:line="240" w:lineRule="auto"/>
        <w:ind w:firstLine="0"/>
        <w:jc w:val="left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LIMA, C. F, SCHNEIDER, R. D. </w:t>
      </w:r>
      <w:r>
        <w:t xml:space="preserve">Características da Atuação do Psicólogo na Proteção Social Especial em Santa Catarina. </w:t>
      </w:r>
      <w:r w:rsidRPr="002625FC">
        <w:rPr>
          <w:b/>
          <w:bCs/>
        </w:rPr>
        <w:t>Psicologia: Ciência e Profissão</w:t>
      </w:r>
      <w:r>
        <w:t>, Santa Catarina</w:t>
      </w:r>
      <w:r w:rsidR="00197840">
        <w:t>, 2018.</w:t>
      </w:r>
    </w:p>
    <w:p w14:paraId="455FF812" w14:textId="7D8855C7" w:rsidR="001D0006" w:rsidRDefault="001D0006" w:rsidP="001A1565">
      <w:pPr>
        <w:pStyle w:val="ABNT"/>
        <w:spacing w:line="240" w:lineRule="auto"/>
        <w:ind w:firstLine="0"/>
        <w:jc w:val="left"/>
        <w:rPr>
          <w:bCs/>
          <w:color w:val="000000" w:themeColor="text1"/>
        </w:rPr>
      </w:pPr>
      <w:r w:rsidRPr="001A1565">
        <w:rPr>
          <w:bCs/>
          <w:color w:val="000000" w:themeColor="text1"/>
        </w:rPr>
        <w:t xml:space="preserve">Ministério da secretaria. Centro de Referência Especializado de Assistência Social - Creas. </w:t>
      </w:r>
      <w:r w:rsidRPr="00BA5510">
        <w:rPr>
          <w:b/>
          <w:color w:val="000000" w:themeColor="text1"/>
        </w:rPr>
        <w:t>Ministério da Secretaria</w:t>
      </w:r>
      <w:r>
        <w:rPr>
          <w:bCs/>
          <w:color w:val="000000" w:themeColor="text1"/>
        </w:rPr>
        <w:t xml:space="preserve"> (Internet), </w:t>
      </w:r>
      <w:r w:rsidRPr="001A1565">
        <w:rPr>
          <w:bCs/>
          <w:color w:val="000000" w:themeColor="text1"/>
        </w:rPr>
        <w:t>2015.</w:t>
      </w:r>
    </w:p>
    <w:p w14:paraId="724FA867" w14:textId="14E84E59" w:rsidR="00EC6E1C" w:rsidRDefault="00EC6E1C" w:rsidP="001A1565">
      <w:pPr>
        <w:pStyle w:val="ABNT"/>
        <w:spacing w:line="240" w:lineRule="auto"/>
        <w:ind w:firstLine="0"/>
        <w:jc w:val="left"/>
        <w:rPr>
          <w:bCs/>
          <w:color w:val="000000" w:themeColor="text1"/>
        </w:rPr>
      </w:pPr>
      <w:r w:rsidRPr="00EC6E1C">
        <w:rPr>
          <w:bCs/>
          <w:color w:val="000000" w:themeColor="text1"/>
        </w:rPr>
        <w:t>P</w:t>
      </w:r>
      <w:r>
        <w:rPr>
          <w:bCs/>
          <w:color w:val="000000" w:themeColor="text1"/>
        </w:rPr>
        <w:t>INHEIRO</w:t>
      </w:r>
      <w:r w:rsidRPr="00EC6E1C">
        <w:rPr>
          <w:bCs/>
          <w:color w:val="000000" w:themeColor="text1"/>
        </w:rPr>
        <w:t>, L.,</w:t>
      </w:r>
      <w:r>
        <w:rPr>
          <w:bCs/>
          <w:color w:val="000000" w:themeColor="text1"/>
        </w:rPr>
        <w:t xml:space="preserve"> </w:t>
      </w:r>
      <w:r w:rsidRPr="00EC6E1C">
        <w:rPr>
          <w:bCs/>
          <w:color w:val="000000" w:themeColor="text1"/>
        </w:rPr>
        <w:t>F</w:t>
      </w:r>
      <w:r>
        <w:rPr>
          <w:bCs/>
          <w:color w:val="000000" w:themeColor="text1"/>
        </w:rPr>
        <w:t>ORNARI</w:t>
      </w:r>
      <w:r w:rsidRPr="00EC6E1C">
        <w:rPr>
          <w:bCs/>
          <w:color w:val="000000" w:themeColor="text1"/>
        </w:rPr>
        <w:t>, V. L. O papel do psicólogo nos casos de violência contra a criança e o adolescente. Violência sexual contra crianças e adolescentes. Porto Alegre</w:t>
      </w:r>
      <w:r>
        <w:rPr>
          <w:bCs/>
          <w:color w:val="000000" w:themeColor="text1"/>
        </w:rPr>
        <w:t>,</w:t>
      </w:r>
      <w:r w:rsidRPr="00EC6E1C">
        <w:rPr>
          <w:bCs/>
          <w:color w:val="000000" w:themeColor="text1"/>
        </w:rPr>
        <w:t xml:space="preserve"> </w:t>
      </w:r>
      <w:r w:rsidRPr="00EC6E1C">
        <w:rPr>
          <w:b/>
          <w:color w:val="000000" w:themeColor="text1"/>
        </w:rPr>
        <w:t>Artmed</w:t>
      </w:r>
      <w:r>
        <w:rPr>
          <w:bCs/>
          <w:color w:val="000000" w:themeColor="text1"/>
        </w:rPr>
        <w:t>, 2011.</w:t>
      </w:r>
    </w:p>
    <w:p w14:paraId="78812CE8" w14:textId="3FC8C3CA" w:rsidR="003034D9" w:rsidRDefault="003034D9" w:rsidP="003034D9">
      <w:pPr>
        <w:pStyle w:val="ABNT"/>
        <w:spacing w:line="240" w:lineRule="auto"/>
        <w:ind w:firstLine="0"/>
        <w:jc w:val="left"/>
        <w:rPr>
          <w:bCs/>
          <w:color w:val="000000" w:themeColor="text1"/>
        </w:rPr>
      </w:pPr>
    </w:p>
    <w:sectPr w:rsidR="003034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B7180" w14:textId="77777777" w:rsidR="00637340" w:rsidRDefault="00637340">
      <w:pPr>
        <w:spacing w:after="0" w:line="240" w:lineRule="auto"/>
      </w:pPr>
      <w:r>
        <w:separator/>
      </w:r>
    </w:p>
  </w:endnote>
  <w:endnote w:type="continuationSeparator" w:id="0">
    <w:p w14:paraId="639F4468" w14:textId="77777777" w:rsidR="00637340" w:rsidRDefault="00637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1E1F" w14:textId="77777777" w:rsidR="00331E53" w:rsidRDefault="00331E5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49F1" w14:textId="77777777" w:rsidR="00331E53" w:rsidRDefault="00331E5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0DE7" w14:textId="77777777" w:rsidR="00331E53" w:rsidRDefault="00331E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00595" w14:textId="77777777" w:rsidR="00637340" w:rsidRDefault="00637340">
      <w:pPr>
        <w:spacing w:after="0" w:line="240" w:lineRule="auto"/>
      </w:pPr>
      <w:r>
        <w:separator/>
      </w:r>
    </w:p>
  </w:footnote>
  <w:footnote w:type="continuationSeparator" w:id="0">
    <w:p w14:paraId="65AAEDBC" w14:textId="77777777" w:rsidR="00637340" w:rsidRDefault="00637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E702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5929D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2" o:spid="_x0000_s1026" type="#_x0000_t75" style="position:absolute;left:0;text-align:left;margin-left:0;margin-top:0;width:540pt;height:960pt;z-index:-25165824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2A67" w14:textId="50640735" w:rsidR="00FD5028" w:rsidRDefault="002358FE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2B539E4" wp14:editId="43505A5C">
          <wp:simplePos x="0" y="0"/>
          <wp:positionH relativeFrom="margin">
            <wp:align>right</wp:align>
          </wp:positionH>
          <wp:positionV relativeFrom="paragraph">
            <wp:posOffset>-73025</wp:posOffset>
          </wp:positionV>
          <wp:extent cx="1932940" cy="93408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45EEF790" wp14:editId="287550B3">
          <wp:simplePos x="0" y="0"/>
          <wp:positionH relativeFrom="margin">
            <wp:align>left</wp:align>
          </wp:positionH>
          <wp:positionV relativeFrom="paragraph">
            <wp:posOffset>-146050</wp:posOffset>
          </wp:positionV>
          <wp:extent cx="1246505" cy="1158240"/>
          <wp:effectExtent l="0" t="0" r="0" b="381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505" cy="115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950A" w14:textId="77777777" w:rsidR="00FD5028" w:rsidRDefault="00000000">
    <w:pPr>
      <w:pStyle w:val="Cabealho"/>
    </w:pPr>
    <w:r>
      <w:rPr>
        <w:noProof/>
      </w:rPr>
      <w:pict w14:anchorId="4D8E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1" o:spid="_x0000_s1025" type="#_x0000_t75" style="position:absolute;margin-left:0;margin-top:0;width:540pt;height:960pt;z-index:-25165721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827673963">
    <w:abstractNumId w:val="0"/>
  </w:num>
  <w:num w:numId="2" w16cid:durableId="1809514663">
    <w:abstractNumId w:val="2"/>
  </w:num>
  <w:num w:numId="3" w16cid:durableId="1010454338">
    <w:abstractNumId w:val="1"/>
  </w:num>
  <w:num w:numId="4" w16cid:durableId="1962639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049F"/>
    <w:rsid w:val="00021372"/>
    <w:rsid w:val="0002447D"/>
    <w:rsid w:val="000C1F4A"/>
    <w:rsid w:val="00193E75"/>
    <w:rsid w:val="00197840"/>
    <w:rsid w:val="001A1565"/>
    <w:rsid w:val="001B3DAE"/>
    <w:rsid w:val="001C7DB8"/>
    <w:rsid w:val="001D0006"/>
    <w:rsid w:val="001E2BE3"/>
    <w:rsid w:val="001F37DB"/>
    <w:rsid w:val="00203115"/>
    <w:rsid w:val="002071E3"/>
    <w:rsid w:val="002358FE"/>
    <w:rsid w:val="00250782"/>
    <w:rsid w:val="00254CBB"/>
    <w:rsid w:val="002625FC"/>
    <w:rsid w:val="0027482C"/>
    <w:rsid w:val="002C104C"/>
    <w:rsid w:val="002E6040"/>
    <w:rsid w:val="002F2FCE"/>
    <w:rsid w:val="003034D9"/>
    <w:rsid w:val="003265EE"/>
    <w:rsid w:val="003301C5"/>
    <w:rsid w:val="00331E53"/>
    <w:rsid w:val="003370D4"/>
    <w:rsid w:val="00386CFE"/>
    <w:rsid w:val="003C64BF"/>
    <w:rsid w:val="003F2681"/>
    <w:rsid w:val="004150F1"/>
    <w:rsid w:val="00447F36"/>
    <w:rsid w:val="00456BF5"/>
    <w:rsid w:val="00487AF0"/>
    <w:rsid w:val="004C4DB4"/>
    <w:rsid w:val="004E5A97"/>
    <w:rsid w:val="004F58E0"/>
    <w:rsid w:val="005143DE"/>
    <w:rsid w:val="005230E3"/>
    <w:rsid w:val="005604A6"/>
    <w:rsid w:val="005726E9"/>
    <w:rsid w:val="0058377F"/>
    <w:rsid w:val="00592076"/>
    <w:rsid w:val="0060270A"/>
    <w:rsid w:val="006305A4"/>
    <w:rsid w:val="00632029"/>
    <w:rsid w:val="00637340"/>
    <w:rsid w:val="006530F1"/>
    <w:rsid w:val="006945D1"/>
    <w:rsid w:val="006E0EB3"/>
    <w:rsid w:val="006E451B"/>
    <w:rsid w:val="006E59FA"/>
    <w:rsid w:val="007103DB"/>
    <w:rsid w:val="00721B3B"/>
    <w:rsid w:val="00722B35"/>
    <w:rsid w:val="007471C6"/>
    <w:rsid w:val="00775C45"/>
    <w:rsid w:val="00784B45"/>
    <w:rsid w:val="007872BC"/>
    <w:rsid w:val="007A3CA6"/>
    <w:rsid w:val="007A534F"/>
    <w:rsid w:val="0080069A"/>
    <w:rsid w:val="00804342"/>
    <w:rsid w:val="00824531"/>
    <w:rsid w:val="00840900"/>
    <w:rsid w:val="00846735"/>
    <w:rsid w:val="00853C4B"/>
    <w:rsid w:val="008B48C0"/>
    <w:rsid w:val="008B4ABD"/>
    <w:rsid w:val="008C3A96"/>
    <w:rsid w:val="00901D59"/>
    <w:rsid w:val="0090313E"/>
    <w:rsid w:val="009261D8"/>
    <w:rsid w:val="0093675F"/>
    <w:rsid w:val="0094547E"/>
    <w:rsid w:val="00962B13"/>
    <w:rsid w:val="00996CAA"/>
    <w:rsid w:val="009D66E6"/>
    <w:rsid w:val="00A05851"/>
    <w:rsid w:val="00A05E93"/>
    <w:rsid w:val="00A868E0"/>
    <w:rsid w:val="00AB5ABB"/>
    <w:rsid w:val="00AC7343"/>
    <w:rsid w:val="00AD778E"/>
    <w:rsid w:val="00B070FB"/>
    <w:rsid w:val="00B16E3D"/>
    <w:rsid w:val="00BA3694"/>
    <w:rsid w:val="00BA5510"/>
    <w:rsid w:val="00C33A73"/>
    <w:rsid w:val="00C54D28"/>
    <w:rsid w:val="00CC4FAA"/>
    <w:rsid w:val="00CC65FC"/>
    <w:rsid w:val="00D00E1E"/>
    <w:rsid w:val="00D70CC2"/>
    <w:rsid w:val="00DB60BC"/>
    <w:rsid w:val="00DD2AB9"/>
    <w:rsid w:val="00E602CB"/>
    <w:rsid w:val="00E82399"/>
    <w:rsid w:val="00EC22D0"/>
    <w:rsid w:val="00EC6E1C"/>
    <w:rsid w:val="00F73431"/>
    <w:rsid w:val="00F90B5C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68F4A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150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262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3959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239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8</Pages>
  <Words>2844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YASMIN PERY DE SEIXAS</cp:lastModifiedBy>
  <cp:revision>10</cp:revision>
  <cp:lastPrinted>2022-08-12T03:24:00Z</cp:lastPrinted>
  <dcterms:created xsi:type="dcterms:W3CDTF">2023-02-28T13:54:00Z</dcterms:created>
  <dcterms:modified xsi:type="dcterms:W3CDTF">2023-03-02T17:42:00Z</dcterms:modified>
</cp:coreProperties>
</file>