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786" w:rsidRPr="00513C41" w:rsidRDefault="00750850" w:rsidP="001E28FE">
      <w:pPr>
        <w:jc w:val="both"/>
        <w:rPr>
          <w:rFonts w:ascii="Times New Roman" w:hAnsi="Times New Roman" w:cs="Times New Roman"/>
          <w:b/>
          <w:sz w:val="28"/>
          <w:szCs w:val="28"/>
        </w:rPr>
      </w:pPr>
      <w:r w:rsidRPr="00513C41">
        <w:rPr>
          <w:rFonts w:ascii="Times New Roman" w:hAnsi="Times New Roman" w:cs="Times New Roman"/>
          <w:b/>
          <w:sz w:val="28"/>
          <w:szCs w:val="28"/>
        </w:rPr>
        <w:t xml:space="preserve">O </w:t>
      </w:r>
      <w:r w:rsidR="001E28FE" w:rsidRPr="00513C41">
        <w:rPr>
          <w:rFonts w:ascii="Times New Roman" w:hAnsi="Times New Roman" w:cs="Times New Roman"/>
          <w:b/>
          <w:sz w:val="28"/>
          <w:szCs w:val="28"/>
        </w:rPr>
        <w:t xml:space="preserve">RACISMO ESTRUTURAL DO QUARTINHO DE EMPREGADA NA FORMA DE SENZALA MODERNA: </w:t>
      </w:r>
      <w:r w:rsidR="001E28FE" w:rsidRPr="00513C41">
        <w:rPr>
          <w:rFonts w:ascii="Times New Roman" w:hAnsi="Times New Roman" w:cs="Times New Roman"/>
          <w:b/>
          <w:sz w:val="24"/>
          <w:szCs w:val="24"/>
        </w:rPr>
        <w:t>O país que preserva o trabalho análogo a escravidão como forma de lucro.</w:t>
      </w:r>
    </w:p>
    <w:p w:rsidR="00EF3786" w:rsidRPr="00513C41" w:rsidRDefault="00EF3786" w:rsidP="00EF3786">
      <w:pPr>
        <w:rPr>
          <w:rFonts w:ascii="Times New Roman" w:hAnsi="Times New Roman" w:cs="Times New Roman"/>
          <w:b/>
          <w:sz w:val="28"/>
          <w:szCs w:val="28"/>
        </w:rPr>
      </w:pPr>
    </w:p>
    <w:p w:rsidR="00EF3786" w:rsidRDefault="006D351E" w:rsidP="00AB3182">
      <w:pPr>
        <w:jc w:val="right"/>
        <w:rPr>
          <w:rFonts w:ascii="Times New Roman" w:hAnsi="Times New Roman" w:cs="Times New Roman"/>
          <w:b/>
          <w:sz w:val="28"/>
          <w:szCs w:val="28"/>
        </w:rPr>
      </w:pPr>
      <w:r w:rsidRPr="00513C41">
        <w:rPr>
          <w:rFonts w:ascii="Times New Roman" w:hAnsi="Times New Roman" w:cs="Times New Roman"/>
          <w:b/>
          <w:sz w:val="28"/>
          <w:szCs w:val="28"/>
        </w:rPr>
        <w:t>GOMES, Rejane</w:t>
      </w:r>
      <w:r w:rsidR="00AB3182" w:rsidRPr="00513C41">
        <w:rPr>
          <w:rFonts w:ascii="Times New Roman" w:hAnsi="Times New Roman" w:cs="Times New Roman"/>
          <w:b/>
          <w:sz w:val="28"/>
          <w:szCs w:val="28"/>
        </w:rPr>
        <w:t>¹</w:t>
      </w:r>
    </w:p>
    <w:p w:rsidR="00513C41" w:rsidRPr="00513C41" w:rsidRDefault="00513C41" w:rsidP="00AB3182">
      <w:pPr>
        <w:jc w:val="right"/>
        <w:rPr>
          <w:rFonts w:ascii="Times New Roman" w:hAnsi="Times New Roman" w:cs="Times New Roman"/>
          <w:b/>
          <w:sz w:val="28"/>
          <w:szCs w:val="28"/>
        </w:rPr>
      </w:pPr>
      <w:r>
        <w:rPr>
          <w:rFonts w:ascii="Times New Roman" w:hAnsi="Times New Roman" w:cs="Times New Roman"/>
          <w:b/>
          <w:sz w:val="28"/>
          <w:szCs w:val="28"/>
        </w:rPr>
        <w:t>Orientador: Rodrigo Paixão²</w:t>
      </w:r>
    </w:p>
    <w:p w:rsidR="00EF3786" w:rsidRPr="00513C41" w:rsidRDefault="00EF3786" w:rsidP="00EF3786">
      <w:pPr>
        <w:jc w:val="both"/>
        <w:rPr>
          <w:rFonts w:ascii="Times New Roman" w:hAnsi="Times New Roman" w:cs="Times New Roman"/>
          <w:b/>
          <w:sz w:val="28"/>
          <w:szCs w:val="28"/>
        </w:rPr>
      </w:pPr>
    </w:p>
    <w:p w:rsidR="00EF3786" w:rsidRPr="00513C41" w:rsidRDefault="006D351E" w:rsidP="00AF42D3">
      <w:pPr>
        <w:jc w:val="both"/>
        <w:rPr>
          <w:rFonts w:ascii="Times New Roman" w:hAnsi="Times New Roman" w:cs="Times New Roman"/>
          <w:sz w:val="24"/>
          <w:szCs w:val="24"/>
        </w:rPr>
      </w:pPr>
      <w:r w:rsidRPr="00513C41">
        <w:rPr>
          <w:rFonts w:ascii="Times New Roman" w:hAnsi="Times New Roman" w:cs="Times New Roman"/>
          <w:b/>
          <w:sz w:val="24"/>
          <w:szCs w:val="24"/>
        </w:rPr>
        <w:t>Resumo</w:t>
      </w:r>
      <w:r w:rsidR="001B69FE" w:rsidRPr="00513C41">
        <w:rPr>
          <w:rFonts w:ascii="Times New Roman" w:hAnsi="Times New Roman" w:cs="Times New Roman"/>
          <w:sz w:val="24"/>
          <w:szCs w:val="24"/>
        </w:rPr>
        <w:t>:</w:t>
      </w:r>
      <w:r w:rsidR="0090363D" w:rsidRPr="00513C41">
        <w:rPr>
          <w:rFonts w:ascii="Times New Roman" w:hAnsi="Times New Roman" w:cs="Times New Roman"/>
          <w:sz w:val="24"/>
          <w:szCs w:val="24"/>
        </w:rPr>
        <w:t xml:space="preserve">No período pós abolicionista, o país </w:t>
      </w:r>
      <w:r w:rsidR="00AF42D3" w:rsidRPr="00513C41">
        <w:rPr>
          <w:rFonts w:ascii="Times New Roman" w:hAnsi="Times New Roman" w:cs="Times New Roman"/>
          <w:sz w:val="24"/>
          <w:szCs w:val="24"/>
        </w:rPr>
        <w:t>passou por um novo problema;</w:t>
      </w:r>
      <w:r w:rsidR="00B52A08" w:rsidRPr="00513C41">
        <w:rPr>
          <w:rFonts w:ascii="Times New Roman" w:hAnsi="Times New Roman" w:cs="Times New Roman"/>
          <w:sz w:val="24"/>
          <w:szCs w:val="24"/>
        </w:rPr>
        <w:t xml:space="preserve"> mais de 700 mil pessoas</w:t>
      </w:r>
      <w:r w:rsidR="00AF42D3" w:rsidRPr="00513C41">
        <w:rPr>
          <w:rFonts w:ascii="Times New Roman" w:hAnsi="Times New Roman" w:cs="Times New Roman"/>
          <w:sz w:val="24"/>
          <w:szCs w:val="24"/>
        </w:rPr>
        <w:t xml:space="preserve"> estariam</w:t>
      </w:r>
      <w:r w:rsidR="00B52A08" w:rsidRPr="00513C41">
        <w:rPr>
          <w:rFonts w:ascii="Times New Roman" w:hAnsi="Times New Roman" w:cs="Times New Roman"/>
          <w:sz w:val="24"/>
          <w:szCs w:val="24"/>
        </w:rPr>
        <w:t xml:space="preserve"> desempregadas e sem moradia</w:t>
      </w:r>
      <w:r w:rsidR="00AF42D3" w:rsidRPr="00513C41">
        <w:rPr>
          <w:rFonts w:ascii="Times New Roman" w:hAnsi="Times New Roman" w:cs="Times New Roman"/>
          <w:sz w:val="24"/>
          <w:szCs w:val="24"/>
        </w:rPr>
        <w:t xml:space="preserve"> a partir daquele momento, homens e mulheres pretos e pardos, gente acostumada a lidas do campo e afazeres domésticos. Muitas m</w:t>
      </w:r>
      <w:r w:rsidR="00B52A08" w:rsidRPr="00513C41">
        <w:rPr>
          <w:rFonts w:ascii="Times New Roman" w:hAnsi="Times New Roman" w:cs="Times New Roman"/>
          <w:sz w:val="24"/>
          <w:szCs w:val="24"/>
        </w:rPr>
        <w:t>ulheres negras</w:t>
      </w:r>
      <w:r w:rsidR="00AF42D3" w:rsidRPr="00513C41">
        <w:rPr>
          <w:rFonts w:ascii="Times New Roman" w:hAnsi="Times New Roman" w:cs="Times New Roman"/>
          <w:sz w:val="24"/>
          <w:szCs w:val="24"/>
        </w:rPr>
        <w:t xml:space="preserve"> permaneceram</w:t>
      </w:r>
      <w:r w:rsidR="00B52A08" w:rsidRPr="00513C41">
        <w:rPr>
          <w:rFonts w:ascii="Times New Roman" w:hAnsi="Times New Roman" w:cs="Times New Roman"/>
          <w:sz w:val="24"/>
          <w:szCs w:val="24"/>
        </w:rPr>
        <w:t xml:space="preserve"> dentro das casas de seus senhores executando os serviços domésticos </w:t>
      </w:r>
      <w:r w:rsidR="00F13CB4" w:rsidRPr="00513C41">
        <w:rPr>
          <w:rFonts w:ascii="Times New Roman" w:hAnsi="Times New Roman" w:cs="Times New Roman"/>
          <w:sz w:val="24"/>
          <w:szCs w:val="24"/>
        </w:rPr>
        <w:t>e se dedicando a</w:t>
      </w:r>
      <w:r w:rsidR="00B52A08" w:rsidRPr="00513C41">
        <w:rPr>
          <w:rFonts w:ascii="Times New Roman" w:hAnsi="Times New Roman" w:cs="Times New Roman"/>
          <w:sz w:val="24"/>
          <w:szCs w:val="24"/>
        </w:rPr>
        <w:t xml:space="preserve"> cuidados</w:t>
      </w:r>
      <w:r w:rsidR="00F13CB4" w:rsidRPr="00513C41">
        <w:rPr>
          <w:rFonts w:ascii="Times New Roman" w:hAnsi="Times New Roman" w:cs="Times New Roman"/>
          <w:sz w:val="24"/>
          <w:szCs w:val="24"/>
        </w:rPr>
        <w:t>,</w:t>
      </w:r>
      <w:r w:rsidR="00B52A08" w:rsidRPr="00513C41">
        <w:rPr>
          <w:rFonts w:ascii="Times New Roman" w:hAnsi="Times New Roman" w:cs="Times New Roman"/>
          <w:sz w:val="24"/>
          <w:szCs w:val="24"/>
        </w:rPr>
        <w:t xml:space="preserve"> como amas de leite.</w:t>
      </w:r>
      <w:r w:rsidR="00F13CB4" w:rsidRPr="00513C41">
        <w:rPr>
          <w:rFonts w:ascii="Times New Roman" w:hAnsi="Times New Roman" w:cs="Times New Roman"/>
          <w:sz w:val="24"/>
          <w:szCs w:val="24"/>
        </w:rPr>
        <w:t xml:space="preserve"> </w:t>
      </w:r>
      <w:r w:rsidR="00AF42D3" w:rsidRPr="00513C41">
        <w:rPr>
          <w:rFonts w:ascii="Times New Roman" w:hAnsi="Times New Roman" w:cs="Times New Roman"/>
          <w:sz w:val="24"/>
          <w:szCs w:val="24"/>
        </w:rPr>
        <w:t>E</w:t>
      </w:r>
      <w:r w:rsidR="00B52A08" w:rsidRPr="00513C41">
        <w:rPr>
          <w:rFonts w:ascii="Times New Roman" w:hAnsi="Times New Roman" w:cs="Times New Roman"/>
          <w:sz w:val="24"/>
          <w:szCs w:val="24"/>
        </w:rPr>
        <w:t xml:space="preserve">ssas </w:t>
      </w:r>
      <w:r w:rsidR="00F13CB4" w:rsidRPr="00513C41">
        <w:rPr>
          <w:rFonts w:ascii="Times New Roman" w:hAnsi="Times New Roman" w:cs="Times New Roman"/>
          <w:sz w:val="24"/>
          <w:szCs w:val="24"/>
        </w:rPr>
        <w:t>mulheres sofreram com</w:t>
      </w:r>
      <w:r w:rsidR="00DC2250" w:rsidRPr="00513C41">
        <w:rPr>
          <w:rFonts w:ascii="Times New Roman" w:hAnsi="Times New Roman" w:cs="Times New Roman"/>
          <w:sz w:val="24"/>
          <w:szCs w:val="24"/>
        </w:rPr>
        <w:t xml:space="preserve"> uma espécie de </w:t>
      </w:r>
      <w:r w:rsidR="00AF42D3" w:rsidRPr="00513C41">
        <w:rPr>
          <w:rFonts w:ascii="Times New Roman" w:hAnsi="Times New Roman" w:cs="Times New Roman"/>
          <w:sz w:val="24"/>
          <w:szCs w:val="24"/>
        </w:rPr>
        <w:t>cinismo</w:t>
      </w:r>
      <w:r w:rsidR="00B52A08" w:rsidRPr="00513C41">
        <w:rPr>
          <w:rFonts w:ascii="Times New Roman" w:hAnsi="Times New Roman" w:cs="Times New Roman"/>
          <w:sz w:val="24"/>
          <w:szCs w:val="24"/>
        </w:rPr>
        <w:t xml:space="preserve"> histórico, pois apegadas as crianças as quais cuidavam</w:t>
      </w:r>
      <w:r w:rsidR="00F13CB4" w:rsidRPr="00513C41">
        <w:rPr>
          <w:rFonts w:ascii="Times New Roman" w:hAnsi="Times New Roman" w:cs="Times New Roman"/>
          <w:sz w:val="24"/>
          <w:szCs w:val="24"/>
        </w:rPr>
        <w:t>,</w:t>
      </w:r>
      <w:r w:rsidR="00B52A08" w:rsidRPr="00513C41">
        <w:rPr>
          <w:rFonts w:ascii="Times New Roman" w:hAnsi="Times New Roman" w:cs="Times New Roman"/>
          <w:sz w:val="24"/>
          <w:szCs w:val="24"/>
        </w:rPr>
        <w:t xml:space="preserve"> foram forçadas a perm</w:t>
      </w:r>
      <w:r w:rsidR="00DC2250" w:rsidRPr="00513C41">
        <w:rPr>
          <w:rFonts w:ascii="Times New Roman" w:hAnsi="Times New Roman" w:cs="Times New Roman"/>
          <w:sz w:val="24"/>
          <w:szCs w:val="24"/>
        </w:rPr>
        <w:t>anecer nestes lares em prol d</w:t>
      </w:r>
      <w:r w:rsidR="00B52A08" w:rsidRPr="00513C41">
        <w:rPr>
          <w:rFonts w:ascii="Times New Roman" w:hAnsi="Times New Roman" w:cs="Times New Roman"/>
          <w:sz w:val="24"/>
          <w:szCs w:val="24"/>
        </w:rPr>
        <w:t xml:space="preserve">as </w:t>
      </w:r>
      <w:r w:rsidR="00DC2250" w:rsidRPr="00513C41">
        <w:rPr>
          <w:rFonts w:ascii="Times New Roman" w:hAnsi="Times New Roman" w:cs="Times New Roman"/>
          <w:sz w:val="24"/>
          <w:szCs w:val="24"/>
        </w:rPr>
        <w:t>mesmas</w:t>
      </w:r>
      <w:r w:rsidR="00B52A08" w:rsidRPr="00513C41">
        <w:rPr>
          <w:rFonts w:ascii="Times New Roman" w:hAnsi="Times New Roman" w:cs="Times New Roman"/>
          <w:sz w:val="24"/>
          <w:szCs w:val="24"/>
        </w:rPr>
        <w:t xml:space="preserve">. Surgindo </w:t>
      </w:r>
      <w:r w:rsidR="00F13CB4" w:rsidRPr="00513C41">
        <w:rPr>
          <w:rFonts w:ascii="Times New Roman" w:hAnsi="Times New Roman" w:cs="Times New Roman"/>
          <w:sz w:val="24"/>
          <w:szCs w:val="24"/>
        </w:rPr>
        <w:t>assim, a</w:t>
      </w:r>
      <w:r w:rsidR="00B52A08" w:rsidRPr="00513C41">
        <w:rPr>
          <w:rFonts w:ascii="Times New Roman" w:hAnsi="Times New Roman" w:cs="Times New Roman"/>
          <w:sz w:val="24"/>
          <w:szCs w:val="24"/>
        </w:rPr>
        <w:t xml:space="preserve"> profissão de empregada doméstica</w:t>
      </w:r>
      <w:r w:rsidR="00AF42D3" w:rsidRPr="00513C41">
        <w:rPr>
          <w:rFonts w:ascii="Times New Roman" w:hAnsi="Times New Roman" w:cs="Times New Roman"/>
          <w:sz w:val="24"/>
          <w:szCs w:val="24"/>
        </w:rPr>
        <w:t>, alguém</w:t>
      </w:r>
      <w:r w:rsidR="00B52A08" w:rsidRPr="00513C41">
        <w:rPr>
          <w:rFonts w:ascii="Times New Roman" w:hAnsi="Times New Roman" w:cs="Times New Roman"/>
          <w:sz w:val="24"/>
          <w:szCs w:val="24"/>
        </w:rPr>
        <w:t xml:space="preserve"> que mora no emprego</w:t>
      </w:r>
      <w:r w:rsidR="00F13CB4" w:rsidRPr="00513C41">
        <w:rPr>
          <w:rFonts w:ascii="Times New Roman" w:hAnsi="Times New Roman" w:cs="Times New Roman"/>
          <w:sz w:val="24"/>
          <w:szCs w:val="24"/>
        </w:rPr>
        <w:t xml:space="preserve"> e acumula diversas funções. </w:t>
      </w:r>
      <w:r w:rsidR="00DC2250" w:rsidRPr="00513C41">
        <w:rPr>
          <w:rFonts w:ascii="Times New Roman" w:hAnsi="Times New Roman" w:cs="Times New Roman"/>
          <w:sz w:val="24"/>
          <w:szCs w:val="24"/>
        </w:rPr>
        <w:t>O presente artigo aponta</w:t>
      </w:r>
      <w:r w:rsidR="00F13CB4" w:rsidRPr="00513C41">
        <w:rPr>
          <w:rFonts w:ascii="Times New Roman" w:hAnsi="Times New Roman" w:cs="Times New Roman"/>
          <w:sz w:val="24"/>
          <w:szCs w:val="24"/>
        </w:rPr>
        <w:t xml:space="preserve"> </w:t>
      </w:r>
      <w:r w:rsidR="00DC2250" w:rsidRPr="00513C41">
        <w:rPr>
          <w:rFonts w:ascii="Times New Roman" w:hAnsi="Times New Roman" w:cs="Times New Roman"/>
          <w:sz w:val="24"/>
          <w:szCs w:val="24"/>
        </w:rPr>
        <w:t>par</w:t>
      </w:r>
      <w:r w:rsidR="00F13CB4" w:rsidRPr="00513C41">
        <w:rPr>
          <w:rFonts w:ascii="Times New Roman" w:hAnsi="Times New Roman" w:cs="Times New Roman"/>
          <w:sz w:val="24"/>
          <w:szCs w:val="24"/>
        </w:rPr>
        <w:t>a importância deste debate nos dias at</w:t>
      </w:r>
      <w:r w:rsidR="00AF42D3" w:rsidRPr="00513C41">
        <w:rPr>
          <w:rFonts w:ascii="Times New Roman" w:hAnsi="Times New Roman" w:cs="Times New Roman"/>
          <w:sz w:val="24"/>
          <w:szCs w:val="24"/>
        </w:rPr>
        <w:t>uais, especialmente no que tange</w:t>
      </w:r>
      <w:r w:rsidR="00DC2250" w:rsidRPr="00513C41">
        <w:rPr>
          <w:rFonts w:ascii="Times New Roman" w:hAnsi="Times New Roman" w:cs="Times New Roman"/>
          <w:sz w:val="24"/>
          <w:szCs w:val="24"/>
        </w:rPr>
        <w:t xml:space="preserve"> aos direitos humanos e ao racismo estrutural</w:t>
      </w:r>
      <w:r w:rsidR="00F13CB4" w:rsidRPr="00513C41">
        <w:rPr>
          <w:rFonts w:ascii="Times New Roman" w:hAnsi="Times New Roman" w:cs="Times New Roman"/>
          <w:sz w:val="24"/>
          <w:szCs w:val="24"/>
        </w:rPr>
        <w:t>.</w:t>
      </w:r>
    </w:p>
    <w:p w:rsidR="00F13CB4" w:rsidRDefault="00F13CB4" w:rsidP="00F13CB4">
      <w:pPr>
        <w:jc w:val="both"/>
        <w:rPr>
          <w:rFonts w:ascii="Times New Roman" w:hAnsi="Times New Roman" w:cs="Times New Roman"/>
          <w:sz w:val="24"/>
          <w:szCs w:val="24"/>
        </w:rPr>
      </w:pPr>
    </w:p>
    <w:p w:rsidR="00B34EAE" w:rsidRDefault="00B34EAE" w:rsidP="00F13CB4">
      <w:pPr>
        <w:jc w:val="both"/>
        <w:rPr>
          <w:rFonts w:ascii="Times New Roman" w:hAnsi="Times New Roman" w:cs="Times New Roman"/>
          <w:sz w:val="24"/>
          <w:szCs w:val="24"/>
          <w:lang w:val="en-US"/>
        </w:rPr>
      </w:pPr>
      <w:r w:rsidRPr="00B34EAE">
        <w:rPr>
          <w:rFonts w:ascii="Times New Roman" w:hAnsi="Times New Roman" w:cs="Times New Roman"/>
          <w:b/>
          <w:sz w:val="24"/>
          <w:szCs w:val="24"/>
          <w:lang w:val="en-US"/>
        </w:rPr>
        <w:t>Summary</w:t>
      </w:r>
      <w:r w:rsidRPr="00B34EAE">
        <w:rPr>
          <w:rFonts w:ascii="Times New Roman" w:hAnsi="Times New Roman" w:cs="Times New Roman"/>
          <w:sz w:val="24"/>
          <w:szCs w:val="24"/>
          <w:lang w:val="en-US"/>
        </w:rPr>
        <w:t>: In the post-abolitionist, the country experienced a new problem; more than 700</w:t>
      </w:r>
    </w:p>
    <w:p w:rsidR="00B34EAE" w:rsidRPr="00B34EAE" w:rsidRDefault="00B34EAE" w:rsidP="00F13CB4">
      <w:pPr>
        <w:jc w:val="both"/>
        <w:rPr>
          <w:rFonts w:ascii="Times New Roman" w:hAnsi="Times New Roman" w:cs="Times New Roman"/>
          <w:sz w:val="24"/>
          <w:szCs w:val="24"/>
          <w:lang w:val="en-US"/>
        </w:rPr>
      </w:pPr>
      <w:r w:rsidRPr="0083126B">
        <w:rPr>
          <w:rFonts w:ascii="Times New Roman" w:eastAsia="Times New Roman" w:hAnsi="Times New Roman" w:cs="Times New Roman"/>
          <w:color w:val="202124"/>
          <w:sz w:val="24"/>
          <w:szCs w:val="24"/>
          <w:lang w:eastAsia="pt-BR"/>
        </w:rPr>
        <w:t xml:space="preserve"> thousand people would be unemployed and homeless from that moment on, black and brown men and women, people accustomed to working in the fields and doing domestic chores. Many black women remained inside their masters' homes,</w:t>
      </w:r>
      <w:r w:rsidRPr="00B34EAE">
        <w:rPr>
          <w:rFonts w:ascii="Times New Roman" w:eastAsia="Times New Roman" w:hAnsi="Times New Roman" w:cs="Times New Roman"/>
          <w:color w:val="202124"/>
          <w:sz w:val="24"/>
          <w:szCs w:val="24"/>
          <w:lang w:eastAsia="pt-BR"/>
        </w:rPr>
        <w:t xml:space="preserve"> </w:t>
      </w:r>
      <w:r w:rsidRPr="0083126B">
        <w:rPr>
          <w:rFonts w:ascii="Times New Roman" w:eastAsia="Times New Roman" w:hAnsi="Times New Roman" w:cs="Times New Roman"/>
          <w:color w:val="202124"/>
          <w:sz w:val="24"/>
          <w:szCs w:val="24"/>
          <w:lang w:eastAsia="pt-BR"/>
        </w:rPr>
        <w:t>performing domestic services and providing care, as wet nurses. These women suffered from a kind of historical cynicism, because attached to the children they cared for, they were forced to remain in these homes for their benefit. Thus, the profession of domestic worker emerged, someone who lives at work and accumulates several functions. This article highlights the importance of this debate today, especially with regard to human rights and structural racism</w:t>
      </w:r>
      <w:r>
        <w:rPr>
          <w:rFonts w:ascii="Times New Roman" w:eastAsia="Times New Roman" w:hAnsi="Times New Roman" w:cs="Times New Roman"/>
          <w:color w:val="202124"/>
          <w:sz w:val="24"/>
          <w:szCs w:val="24"/>
          <w:lang w:eastAsia="pt-BR"/>
        </w:rPr>
        <w:t>.</w:t>
      </w:r>
    </w:p>
    <w:p w:rsidR="00F13CB4" w:rsidRPr="00B34EAE" w:rsidRDefault="00F13CB4" w:rsidP="00F13CB4">
      <w:pPr>
        <w:jc w:val="both"/>
        <w:rPr>
          <w:rFonts w:ascii="Times New Roman" w:hAnsi="Times New Roman" w:cs="Times New Roman"/>
          <w:sz w:val="24"/>
          <w:szCs w:val="24"/>
          <w:lang w:val="en-US"/>
        </w:rPr>
      </w:pPr>
    </w:p>
    <w:p w:rsidR="00F13CB4" w:rsidRPr="00513C41" w:rsidRDefault="00F13CB4" w:rsidP="00F13CB4">
      <w:pPr>
        <w:jc w:val="both"/>
        <w:rPr>
          <w:rFonts w:ascii="Times New Roman" w:hAnsi="Times New Roman" w:cs="Times New Roman"/>
          <w:b/>
          <w:sz w:val="24"/>
          <w:szCs w:val="24"/>
        </w:rPr>
      </w:pPr>
      <w:r w:rsidRPr="00513C41">
        <w:rPr>
          <w:rFonts w:ascii="Times New Roman" w:hAnsi="Times New Roman" w:cs="Times New Roman"/>
          <w:b/>
          <w:sz w:val="24"/>
          <w:szCs w:val="24"/>
        </w:rPr>
        <w:t>Palavras chave: Direitos humanos, racismo estrutural, trabalho escravo, Direito Penal</w:t>
      </w:r>
    </w:p>
    <w:p w:rsidR="00C73AE4" w:rsidRPr="00513C41" w:rsidRDefault="00C73AE4" w:rsidP="00F13CB4">
      <w:pPr>
        <w:jc w:val="both"/>
        <w:rPr>
          <w:rFonts w:ascii="Times New Roman" w:hAnsi="Times New Roman" w:cs="Times New Roman"/>
          <w:b/>
          <w:sz w:val="24"/>
          <w:szCs w:val="24"/>
        </w:rPr>
      </w:pPr>
    </w:p>
    <w:p w:rsidR="00C73AE4" w:rsidRPr="00513C41" w:rsidRDefault="00C73AE4" w:rsidP="00F13CB4">
      <w:pPr>
        <w:jc w:val="both"/>
        <w:rPr>
          <w:rFonts w:ascii="Times New Roman" w:hAnsi="Times New Roman" w:cs="Times New Roman"/>
          <w:b/>
          <w:sz w:val="24"/>
          <w:szCs w:val="24"/>
        </w:rPr>
      </w:pPr>
    </w:p>
    <w:p w:rsidR="00C73AE4" w:rsidRPr="00513C41" w:rsidRDefault="00C73AE4" w:rsidP="00F13CB4">
      <w:pPr>
        <w:jc w:val="both"/>
        <w:rPr>
          <w:rFonts w:ascii="Times New Roman" w:hAnsi="Times New Roman" w:cs="Times New Roman"/>
          <w:b/>
          <w:sz w:val="24"/>
          <w:szCs w:val="24"/>
        </w:rPr>
      </w:pPr>
    </w:p>
    <w:p w:rsidR="00C73AE4" w:rsidRPr="00513C41" w:rsidRDefault="00C73AE4" w:rsidP="00F13CB4">
      <w:pPr>
        <w:jc w:val="both"/>
        <w:rPr>
          <w:rFonts w:ascii="Times New Roman" w:hAnsi="Times New Roman" w:cs="Times New Roman"/>
          <w:b/>
          <w:sz w:val="24"/>
          <w:szCs w:val="24"/>
        </w:rPr>
      </w:pPr>
    </w:p>
    <w:p w:rsidR="00C73AE4" w:rsidRPr="00513C41" w:rsidRDefault="00C73AE4" w:rsidP="00F13CB4">
      <w:pPr>
        <w:jc w:val="both"/>
        <w:rPr>
          <w:rFonts w:ascii="Times New Roman" w:hAnsi="Times New Roman" w:cs="Times New Roman"/>
          <w:b/>
          <w:sz w:val="24"/>
          <w:szCs w:val="24"/>
        </w:rPr>
      </w:pPr>
    </w:p>
    <w:p w:rsidR="00C73AE4" w:rsidRPr="00513C41" w:rsidRDefault="00C73AE4" w:rsidP="00F13CB4">
      <w:pPr>
        <w:jc w:val="both"/>
        <w:rPr>
          <w:rFonts w:ascii="Times New Roman" w:hAnsi="Times New Roman" w:cs="Times New Roman"/>
          <w:b/>
          <w:sz w:val="24"/>
          <w:szCs w:val="24"/>
        </w:rPr>
      </w:pPr>
    </w:p>
    <w:p w:rsidR="00C73AE4" w:rsidRPr="00513C41" w:rsidRDefault="00C73AE4" w:rsidP="00F13CB4">
      <w:pPr>
        <w:jc w:val="both"/>
        <w:rPr>
          <w:rFonts w:ascii="Times New Roman" w:hAnsi="Times New Roman" w:cs="Times New Roman"/>
          <w:b/>
          <w:sz w:val="24"/>
          <w:szCs w:val="24"/>
        </w:rPr>
      </w:pPr>
    </w:p>
    <w:p w:rsidR="00C73AE4" w:rsidRPr="00513C41" w:rsidRDefault="00C73AE4" w:rsidP="00F13CB4">
      <w:pPr>
        <w:jc w:val="both"/>
        <w:rPr>
          <w:rFonts w:ascii="Times New Roman" w:hAnsi="Times New Roman" w:cs="Times New Roman"/>
          <w:b/>
          <w:sz w:val="24"/>
          <w:szCs w:val="24"/>
        </w:rPr>
      </w:pPr>
    </w:p>
    <w:p w:rsidR="00C73AE4" w:rsidRPr="00513C41" w:rsidRDefault="00C73AE4" w:rsidP="00F13CB4">
      <w:pPr>
        <w:jc w:val="both"/>
        <w:rPr>
          <w:rFonts w:ascii="Times New Roman" w:hAnsi="Times New Roman" w:cs="Times New Roman"/>
          <w:b/>
          <w:sz w:val="24"/>
          <w:szCs w:val="24"/>
        </w:rPr>
      </w:pPr>
    </w:p>
    <w:p w:rsidR="00C73AE4" w:rsidRPr="00513C41" w:rsidRDefault="00C73AE4" w:rsidP="00F13CB4">
      <w:pPr>
        <w:jc w:val="both"/>
        <w:rPr>
          <w:rFonts w:ascii="Times New Roman" w:hAnsi="Times New Roman" w:cs="Times New Roman"/>
          <w:b/>
          <w:sz w:val="24"/>
          <w:szCs w:val="24"/>
        </w:rPr>
      </w:pPr>
    </w:p>
    <w:p w:rsidR="00C73AE4" w:rsidRPr="00513C41" w:rsidRDefault="00C73AE4" w:rsidP="00F13CB4">
      <w:pPr>
        <w:jc w:val="both"/>
        <w:rPr>
          <w:rFonts w:ascii="Times New Roman" w:hAnsi="Times New Roman" w:cs="Times New Roman"/>
          <w:b/>
          <w:sz w:val="24"/>
          <w:szCs w:val="24"/>
        </w:rPr>
      </w:pPr>
    </w:p>
    <w:p w:rsidR="00C73AE4" w:rsidRPr="00513C41" w:rsidRDefault="00C73AE4" w:rsidP="00F13CB4">
      <w:pPr>
        <w:jc w:val="both"/>
        <w:rPr>
          <w:rFonts w:ascii="Times New Roman" w:hAnsi="Times New Roman" w:cs="Times New Roman"/>
          <w:b/>
          <w:sz w:val="24"/>
          <w:szCs w:val="24"/>
        </w:rPr>
      </w:pPr>
    </w:p>
    <w:p w:rsidR="00C73AE4" w:rsidRPr="00513C41" w:rsidRDefault="00C73AE4" w:rsidP="00F13CB4">
      <w:pPr>
        <w:jc w:val="both"/>
        <w:rPr>
          <w:rFonts w:ascii="Times New Roman" w:hAnsi="Times New Roman" w:cs="Times New Roman"/>
          <w:b/>
          <w:sz w:val="24"/>
          <w:szCs w:val="24"/>
        </w:rPr>
      </w:pPr>
    </w:p>
    <w:p w:rsidR="00C73AE4" w:rsidRPr="00513C41" w:rsidRDefault="00C73AE4" w:rsidP="00F13CB4">
      <w:pPr>
        <w:jc w:val="both"/>
        <w:rPr>
          <w:rFonts w:ascii="Times New Roman" w:hAnsi="Times New Roman" w:cs="Times New Roman"/>
          <w:b/>
          <w:sz w:val="24"/>
          <w:szCs w:val="24"/>
        </w:rPr>
      </w:pPr>
    </w:p>
    <w:p w:rsidR="00C73AE4" w:rsidRPr="00513C41" w:rsidRDefault="00C73AE4" w:rsidP="00F13CB4">
      <w:pPr>
        <w:jc w:val="both"/>
        <w:rPr>
          <w:rFonts w:ascii="Times New Roman" w:hAnsi="Times New Roman" w:cs="Times New Roman"/>
          <w:b/>
          <w:sz w:val="24"/>
          <w:szCs w:val="24"/>
        </w:rPr>
      </w:pPr>
    </w:p>
    <w:p w:rsidR="00C73AE4" w:rsidRPr="00513C41" w:rsidRDefault="00C73AE4" w:rsidP="00F13CB4">
      <w:pPr>
        <w:jc w:val="both"/>
        <w:rPr>
          <w:rFonts w:ascii="Times New Roman" w:hAnsi="Times New Roman" w:cs="Times New Roman"/>
          <w:b/>
          <w:sz w:val="24"/>
          <w:szCs w:val="24"/>
        </w:rPr>
      </w:pPr>
    </w:p>
    <w:p w:rsidR="00C73AE4" w:rsidRPr="00513C41" w:rsidRDefault="00C73AE4" w:rsidP="00F13CB4">
      <w:pPr>
        <w:jc w:val="both"/>
        <w:rPr>
          <w:rFonts w:ascii="Times New Roman" w:hAnsi="Times New Roman" w:cs="Times New Roman"/>
          <w:b/>
          <w:sz w:val="24"/>
          <w:szCs w:val="24"/>
        </w:rPr>
      </w:pPr>
    </w:p>
    <w:p w:rsidR="00C73AE4" w:rsidRPr="00513C41" w:rsidRDefault="00C73AE4" w:rsidP="00F13CB4">
      <w:pPr>
        <w:jc w:val="both"/>
        <w:rPr>
          <w:rFonts w:ascii="Times New Roman" w:hAnsi="Times New Roman" w:cs="Times New Roman"/>
          <w:b/>
          <w:sz w:val="24"/>
          <w:szCs w:val="24"/>
        </w:rPr>
      </w:pPr>
    </w:p>
    <w:p w:rsidR="00C73AE4" w:rsidRPr="00513C41" w:rsidRDefault="00C73AE4" w:rsidP="00F13CB4">
      <w:pPr>
        <w:jc w:val="both"/>
        <w:rPr>
          <w:rFonts w:ascii="Times New Roman" w:hAnsi="Times New Roman" w:cs="Times New Roman"/>
          <w:b/>
          <w:sz w:val="24"/>
          <w:szCs w:val="24"/>
        </w:rPr>
      </w:pPr>
    </w:p>
    <w:p w:rsidR="00C73AE4" w:rsidRPr="00513C41" w:rsidRDefault="00C73AE4" w:rsidP="00F13CB4">
      <w:pPr>
        <w:jc w:val="both"/>
        <w:rPr>
          <w:rFonts w:ascii="Times New Roman" w:hAnsi="Times New Roman" w:cs="Times New Roman"/>
          <w:b/>
          <w:sz w:val="24"/>
          <w:szCs w:val="24"/>
        </w:rPr>
      </w:pPr>
    </w:p>
    <w:p w:rsidR="00C73AE4" w:rsidRPr="00513C41" w:rsidRDefault="00C73AE4" w:rsidP="00F13CB4">
      <w:pPr>
        <w:jc w:val="both"/>
        <w:rPr>
          <w:rFonts w:ascii="Times New Roman" w:hAnsi="Times New Roman" w:cs="Times New Roman"/>
          <w:b/>
          <w:sz w:val="24"/>
          <w:szCs w:val="24"/>
        </w:rPr>
      </w:pPr>
    </w:p>
    <w:p w:rsidR="00C73AE4" w:rsidRPr="00513C41" w:rsidRDefault="00C73AE4" w:rsidP="00F13CB4">
      <w:pPr>
        <w:jc w:val="both"/>
        <w:rPr>
          <w:rFonts w:ascii="Times New Roman" w:hAnsi="Times New Roman" w:cs="Times New Roman"/>
          <w:b/>
          <w:sz w:val="24"/>
          <w:szCs w:val="24"/>
        </w:rPr>
      </w:pPr>
    </w:p>
    <w:p w:rsidR="00F13CB4" w:rsidRPr="00513C41" w:rsidRDefault="00247B8D" w:rsidP="00F13CB4">
      <w:pPr>
        <w:jc w:val="both"/>
        <w:rPr>
          <w:rFonts w:ascii="Times New Roman" w:hAnsi="Times New Roman" w:cs="Times New Roman"/>
          <w:b/>
          <w:sz w:val="24"/>
          <w:szCs w:val="24"/>
        </w:rPr>
      </w:pPr>
      <w:r w:rsidRPr="00513C41">
        <w:rPr>
          <w:rStyle w:val="Refdenotaderodap"/>
          <w:rFonts w:ascii="Times New Roman" w:hAnsi="Times New Roman" w:cs="Times New Roman"/>
          <w:b/>
          <w:sz w:val="24"/>
          <w:szCs w:val="24"/>
        </w:rPr>
        <w:footnoteReference w:id="2"/>
      </w:r>
    </w:p>
    <w:p w:rsidR="00F41D4B" w:rsidRPr="00513C41" w:rsidRDefault="00F41D4B" w:rsidP="00F13CB4">
      <w:pPr>
        <w:jc w:val="both"/>
        <w:rPr>
          <w:rFonts w:ascii="Times New Roman" w:hAnsi="Times New Roman" w:cs="Times New Roman"/>
          <w:b/>
          <w:sz w:val="24"/>
          <w:szCs w:val="24"/>
        </w:rPr>
      </w:pPr>
    </w:p>
    <w:p w:rsidR="001E28FE" w:rsidRPr="00513C41" w:rsidRDefault="0043184A" w:rsidP="00F13CB4">
      <w:pPr>
        <w:jc w:val="both"/>
        <w:rPr>
          <w:rFonts w:ascii="Times New Roman" w:hAnsi="Times New Roman" w:cs="Times New Roman"/>
          <w:b/>
          <w:sz w:val="24"/>
          <w:szCs w:val="24"/>
        </w:rPr>
      </w:pPr>
      <w:r w:rsidRPr="00513C41">
        <w:rPr>
          <w:rFonts w:ascii="Times New Roman" w:hAnsi="Times New Roman" w:cs="Times New Roman"/>
          <w:b/>
          <w:sz w:val="24"/>
          <w:szCs w:val="24"/>
        </w:rPr>
        <w:t>INTRODUÇÃO</w:t>
      </w:r>
    </w:p>
    <w:p w:rsidR="002B0785" w:rsidRPr="00513C41" w:rsidRDefault="002B0785" w:rsidP="00F13CB4">
      <w:pPr>
        <w:jc w:val="both"/>
        <w:rPr>
          <w:rFonts w:ascii="Times New Roman" w:hAnsi="Times New Roman" w:cs="Times New Roman"/>
          <w:b/>
          <w:sz w:val="24"/>
          <w:szCs w:val="24"/>
        </w:rPr>
      </w:pPr>
    </w:p>
    <w:p w:rsidR="00C73AE4" w:rsidRPr="00513C41" w:rsidRDefault="002B0785" w:rsidP="00C73AE4">
      <w:pPr>
        <w:ind w:firstLine="708"/>
        <w:jc w:val="both"/>
        <w:rPr>
          <w:rFonts w:ascii="Times New Roman" w:hAnsi="Times New Roman" w:cs="Times New Roman"/>
          <w:sz w:val="24"/>
          <w:szCs w:val="24"/>
        </w:rPr>
      </w:pPr>
      <w:r w:rsidRPr="00513C41">
        <w:rPr>
          <w:rFonts w:ascii="Times New Roman" w:hAnsi="Times New Roman" w:cs="Times New Roman"/>
          <w:sz w:val="24"/>
          <w:szCs w:val="24"/>
        </w:rPr>
        <w:t xml:space="preserve">Pra começar essa analise é importante lembrar que o Brasil foi o último país a abolir a escravidão, e esse processo foi bastante lento, por que os donos de escravos não estavam dispostos a </w:t>
      </w:r>
      <w:r w:rsidR="00AF42D3" w:rsidRPr="00513C41">
        <w:rPr>
          <w:rFonts w:ascii="Times New Roman" w:hAnsi="Times New Roman" w:cs="Times New Roman"/>
          <w:sz w:val="24"/>
          <w:szCs w:val="24"/>
        </w:rPr>
        <w:t>perder</w:t>
      </w:r>
      <w:r w:rsidRPr="00513C41">
        <w:rPr>
          <w:rFonts w:ascii="Times New Roman" w:hAnsi="Times New Roman" w:cs="Times New Roman"/>
          <w:sz w:val="24"/>
          <w:szCs w:val="24"/>
        </w:rPr>
        <w:t xml:space="preserve"> </w:t>
      </w:r>
      <w:r w:rsidR="00410D12" w:rsidRPr="00513C41">
        <w:rPr>
          <w:rFonts w:ascii="Times New Roman" w:hAnsi="Times New Roman" w:cs="Times New Roman"/>
          <w:sz w:val="24"/>
          <w:szCs w:val="24"/>
        </w:rPr>
        <w:t xml:space="preserve">a </w:t>
      </w:r>
      <w:r w:rsidRPr="00513C41">
        <w:rPr>
          <w:rFonts w:ascii="Times New Roman" w:hAnsi="Times New Roman" w:cs="Times New Roman"/>
          <w:sz w:val="24"/>
          <w:szCs w:val="24"/>
        </w:rPr>
        <w:t>mão de obra barata</w:t>
      </w:r>
      <w:r w:rsidR="00E90FE5" w:rsidRPr="00513C41">
        <w:rPr>
          <w:rFonts w:ascii="Times New Roman" w:hAnsi="Times New Roman" w:cs="Times New Roman"/>
          <w:sz w:val="24"/>
          <w:szCs w:val="24"/>
        </w:rPr>
        <w:t>, porém h</w:t>
      </w:r>
      <w:r w:rsidR="00DC2250" w:rsidRPr="00513C41">
        <w:rPr>
          <w:rFonts w:ascii="Times New Roman" w:hAnsi="Times New Roman" w:cs="Times New Roman"/>
          <w:sz w:val="24"/>
          <w:szCs w:val="24"/>
        </w:rPr>
        <w:t>avia</w:t>
      </w:r>
      <w:r w:rsidRPr="00513C41">
        <w:rPr>
          <w:rFonts w:ascii="Times New Roman" w:hAnsi="Times New Roman" w:cs="Times New Roman"/>
          <w:sz w:val="24"/>
          <w:szCs w:val="24"/>
        </w:rPr>
        <w:t xml:space="preserve"> uma serie de fatores que empurraram a coroa a</w:t>
      </w:r>
      <w:r w:rsidR="00DC2250" w:rsidRPr="00513C41">
        <w:rPr>
          <w:rFonts w:ascii="Times New Roman" w:hAnsi="Times New Roman" w:cs="Times New Roman"/>
          <w:sz w:val="24"/>
          <w:szCs w:val="24"/>
        </w:rPr>
        <w:t xml:space="preserve"> chegar nesta decisão, várias</w:t>
      </w:r>
      <w:r w:rsidRPr="00513C41">
        <w:rPr>
          <w:rFonts w:ascii="Times New Roman" w:hAnsi="Times New Roman" w:cs="Times New Roman"/>
          <w:sz w:val="24"/>
          <w:szCs w:val="24"/>
        </w:rPr>
        <w:t xml:space="preserve"> leis e acontecimentos q</w:t>
      </w:r>
      <w:r w:rsidR="00AF42D3" w:rsidRPr="00513C41">
        <w:rPr>
          <w:rFonts w:ascii="Times New Roman" w:hAnsi="Times New Roman" w:cs="Times New Roman"/>
          <w:sz w:val="24"/>
          <w:szCs w:val="24"/>
        </w:rPr>
        <w:t>ue antecederam a este fato</w:t>
      </w:r>
      <w:r w:rsidR="00E90FE5" w:rsidRPr="00513C41">
        <w:rPr>
          <w:rFonts w:ascii="Times New Roman" w:hAnsi="Times New Roman" w:cs="Times New Roman"/>
          <w:sz w:val="24"/>
          <w:szCs w:val="24"/>
        </w:rPr>
        <w:t>,</w:t>
      </w:r>
      <w:r w:rsidR="00AF42D3" w:rsidRPr="00513C41">
        <w:rPr>
          <w:rFonts w:ascii="Times New Roman" w:hAnsi="Times New Roman" w:cs="Times New Roman"/>
          <w:sz w:val="24"/>
          <w:szCs w:val="24"/>
        </w:rPr>
        <w:t xml:space="preserve"> como</w:t>
      </w:r>
      <w:r w:rsidR="00E90FE5" w:rsidRPr="00513C41">
        <w:rPr>
          <w:rFonts w:ascii="Times New Roman" w:hAnsi="Times New Roman" w:cs="Times New Roman"/>
          <w:sz w:val="24"/>
          <w:szCs w:val="24"/>
        </w:rPr>
        <w:t xml:space="preserve"> primeiramente</w:t>
      </w:r>
      <w:r w:rsidR="00AF42D3" w:rsidRPr="00513C41">
        <w:rPr>
          <w:rFonts w:ascii="Times New Roman" w:hAnsi="Times New Roman" w:cs="Times New Roman"/>
          <w:sz w:val="24"/>
          <w:szCs w:val="24"/>
        </w:rPr>
        <w:t xml:space="preserve"> o </w:t>
      </w:r>
      <w:r w:rsidR="00E90D57" w:rsidRPr="00513C41">
        <w:rPr>
          <w:rFonts w:ascii="Times New Roman" w:hAnsi="Times New Roman" w:cs="Times New Roman"/>
          <w:sz w:val="24"/>
          <w:szCs w:val="24"/>
        </w:rPr>
        <w:t xml:space="preserve">iluminismo, </w:t>
      </w:r>
      <w:r w:rsidR="00E90FE5" w:rsidRPr="00513C41">
        <w:rPr>
          <w:rFonts w:ascii="Times New Roman" w:hAnsi="Times New Roman" w:cs="Times New Roman"/>
          <w:sz w:val="24"/>
          <w:szCs w:val="24"/>
        </w:rPr>
        <w:t xml:space="preserve">logo após </w:t>
      </w:r>
      <w:r w:rsidRPr="00513C41">
        <w:rPr>
          <w:rFonts w:ascii="Times New Roman" w:hAnsi="Times New Roman" w:cs="Times New Roman"/>
          <w:sz w:val="24"/>
          <w:szCs w:val="24"/>
        </w:rPr>
        <w:t xml:space="preserve">a proibição do tráfico de escravos, a lei do ventre livre, a lei do sexagenário </w:t>
      </w:r>
      <w:r w:rsidR="00E90FE5" w:rsidRPr="00513C41">
        <w:rPr>
          <w:rFonts w:ascii="Times New Roman" w:hAnsi="Times New Roman" w:cs="Times New Roman"/>
          <w:sz w:val="24"/>
          <w:szCs w:val="24"/>
        </w:rPr>
        <w:t>e outros tantos fatores</w:t>
      </w:r>
      <w:r w:rsidRPr="00513C41">
        <w:rPr>
          <w:rFonts w:ascii="Times New Roman" w:hAnsi="Times New Roman" w:cs="Times New Roman"/>
          <w:sz w:val="24"/>
          <w:szCs w:val="24"/>
        </w:rPr>
        <w:t>. Com tud</w:t>
      </w:r>
      <w:r w:rsidR="00DC2250" w:rsidRPr="00513C41">
        <w:rPr>
          <w:rFonts w:ascii="Times New Roman" w:hAnsi="Times New Roman" w:cs="Times New Roman"/>
          <w:sz w:val="24"/>
          <w:szCs w:val="24"/>
        </w:rPr>
        <w:t xml:space="preserve">o isso </w:t>
      </w:r>
      <w:r w:rsidR="00E90D57" w:rsidRPr="00513C41">
        <w:rPr>
          <w:rFonts w:ascii="Times New Roman" w:hAnsi="Times New Roman" w:cs="Times New Roman"/>
          <w:sz w:val="24"/>
          <w:szCs w:val="24"/>
        </w:rPr>
        <w:t>se chega</w:t>
      </w:r>
      <w:r w:rsidR="00DC2250" w:rsidRPr="00513C41">
        <w:rPr>
          <w:rFonts w:ascii="Times New Roman" w:hAnsi="Times New Roman" w:cs="Times New Roman"/>
          <w:sz w:val="24"/>
          <w:szCs w:val="24"/>
        </w:rPr>
        <w:t xml:space="preserve"> </w:t>
      </w:r>
      <w:r w:rsidR="00E90D57" w:rsidRPr="00513C41">
        <w:rPr>
          <w:rFonts w:ascii="Times New Roman" w:hAnsi="Times New Roman" w:cs="Times New Roman"/>
          <w:sz w:val="24"/>
          <w:szCs w:val="24"/>
        </w:rPr>
        <w:t>à</w:t>
      </w:r>
      <w:r w:rsidR="00DC2250" w:rsidRPr="00513C41">
        <w:rPr>
          <w:rFonts w:ascii="Times New Roman" w:hAnsi="Times New Roman" w:cs="Times New Roman"/>
          <w:sz w:val="24"/>
          <w:szCs w:val="24"/>
        </w:rPr>
        <w:t xml:space="preserve"> conclusão que um movimento muito forte deixava a situação dos e</w:t>
      </w:r>
      <w:r w:rsidR="00410D12" w:rsidRPr="00513C41">
        <w:rPr>
          <w:rFonts w:ascii="Times New Roman" w:hAnsi="Times New Roman" w:cs="Times New Roman"/>
          <w:sz w:val="24"/>
          <w:szCs w:val="24"/>
        </w:rPr>
        <w:t>scravagistas, bastante difícil</w:t>
      </w:r>
      <w:r w:rsidRPr="00513C41">
        <w:rPr>
          <w:rFonts w:ascii="Times New Roman" w:hAnsi="Times New Roman" w:cs="Times New Roman"/>
          <w:sz w:val="24"/>
          <w:szCs w:val="24"/>
        </w:rPr>
        <w:t>.</w:t>
      </w:r>
    </w:p>
    <w:p w:rsidR="002B0785" w:rsidRPr="00513C41" w:rsidRDefault="00AF42D3" w:rsidP="00C73AE4">
      <w:pPr>
        <w:ind w:firstLine="708"/>
        <w:jc w:val="both"/>
        <w:rPr>
          <w:rFonts w:ascii="Times New Roman" w:hAnsi="Times New Roman" w:cs="Times New Roman"/>
          <w:sz w:val="24"/>
          <w:szCs w:val="24"/>
        </w:rPr>
      </w:pPr>
      <w:r w:rsidRPr="00513C41">
        <w:rPr>
          <w:rFonts w:ascii="Times New Roman" w:hAnsi="Times New Roman" w:cs="Times New Roman"/>
          <w:sz w:val="24"/>
          <w:szCs w:val="24"/>
        </w:rPr>
        <w:t xml:space="preserve"> </w:t>
      </w:r>
      <w:r w:rsidR="00DC2250" w:rsidRPr="00513C41">
        <w:rPr>
          <w:rFonts w:ascii="Times New Roman" w:hAnsi="Times New Roman" w:cs="Times New Roman"/>
          <w:sz w:val="24"/>
          <w:szCs w:val="24"/>
        </w:rPr>
        <w:t>A lei Áurea, veio no ano de 1888, libertando os corpos pretos fisicamente, mas os aprisionando moralmente no racismo estrutural que vivenciamos até os dias de hoje</w:t>
      </w:r>
      <w:r w:rsidR="002B0785" w:rsidRPr="00513C41">
        <w:rPr>
          <w:rFonts w:ascii="Times New Roman" w:hAnsi="Times New Roman" w:cs="Times New Roman"/>
          <w:sz w:val="24"/>
          <w:szCs w:val="24"/>
        </w:rPr>
        <w:t>. Essas pessoas saíram das fazendas as quais trabalhavam somente com a roupa do corpo, sem ne</w:t>
      </w:r>
      <w:r w:rsidR="00B87B1B" w:rsidRPr="00513C41">
        <w:rPr>
          <w:rFonts w:ascii="Times New Roman" w:hAnsi="Times New Roman" w:cs="Times New Roman"/>
          <w:sz w:val="24"/>
          <w:szCs w:val="24"/>
        </w:rPr>
        <w:t>nhuma indenização</w:t>
      </w:r>
      <w:r w:rsidR="009D50D8" w:rsidRPr="00513C41">
        <w:rPr>
          <w:rFonts w:ascii="Times New Roman" w:hAnsi="Times New Roman" w:cs="Times New Roman"/>
          <w:sz w:val="24"/>
          <w:szCs w:val="24"/>
        </w:rPr>
        <w:t>, ajuda ou planejamento governamental,</w:t>
      </w:r>
      <w:r w:rsidR="00E90D57" w:rsidRPr="00513C41">
        <w:rPr>
          <w:rFonts w:ascii="Times New Roman" w:hAnsi="Times New Roman" w:cs="Times New Roman"/>
          <w:sz w:val="24"/>
          <w:szCs w:val="24"/>
        </w:rPr>
        <w:t xml:space="preserve"> Sendo assim,</w:t>
      </w:r>
      <w:r w:rsidR="002B0785" w:rsidRPr="00513C41">
        <w:rPr>
          <w:rFonts w:ascii="Times New Roman" w:hAnsi="Times New Roman" w:cs="Times New Roman"/>
          <w:sz w:val="24"/>
          <w:szCs w:val="24"/>
        </w:rPr>
        <w:t xml:space="preserve"> começaram a migrar de uma fazenda para outra por diversos motivos</w:t>
      </w:r>
      <w:r w:rsidR="009D50D8" w:rsidRPr="00513C41">
        <w:rPr>
          <w:rFonts w:ascii="Times New Roman" w:hAnsi="Times New Roman" w:cs="Times New Roman"/>
          <w:sz w:val="24"/>
          <w:szCs w:val="24"/>
        </w:rPr>
        <w:t xml:space="preserve"> como</w:t>
      </w:r>
      <w:r w:rsidR="002B0785" w:rsidRPr="00513C41">
        <w:rPr>
          <w:rFonts w:ascii="Times New Roman" w:hAnsi="Times New Roman" w:cs="Times New Roman"/>
          <w:sz w:val="24"/>
          <w:szCs w:val="24"/>
        </w:rPr>
        <w:t>, tentando achar seus parentes</w:t>
      </w:r>
      <w:r w:rsidR="009D50D8" w:rsidRPr="00513C41">
        <w:rPr>
          <w:rFonts w:ascii="Times New Roman" w:hAnsi="Times New Roman" w:cs="Times New Roman"/>
          <w:sz w:val="24"/>
          <w:szCs w:val="24"/>
        </w:rPr>
        <w:t>, procura por novas oportunidades de trabalho remunerado</w:t>
      </w:r>
      <w:r w:rsidR="002B0785" w:rsidRPr="00513C41">
        <w:rPr>
          <w:rFonts w:ascii="Times New Roman" w:hAnsi="Times New Roman" w:cs="Times New Roman"/>
          <w:sz w:val="24"/>
          <w:szCs w:val="24"/>
        </w:rPr>
        <w:t xml:space="preserve"> ou por</w:t>
      </w:r>
      <w:r w:rsidR="009D50D8" w:rsidRPr="00513C41">
        <w:rPr>
          <w:rFonts w:ascii="Times New Roman" w:hAnsi="Times New Roman" w:cs="Times New Roman"/>
          <w:sz w:val="24"/>
          <w:szCs w:val="24"/>
        </w:rPr>
        <w:t xml:space="preserve"> simplesmente</w:t>
      </w:r>
      <w:r w:rsidR="002B0785" w:rsidRPr="00513C41">
        <w:rPr>
          <w:rFonts w:ascii="Times New Roman" w:hAnsi="Times New Roman" w:cs="Times New Roman"/>
          <w:sz w:val="24"/>
          <w:szCs w:val="24"/>
        </w:rPr>
        <w:t xml:space="preserve"> não querer ficar onde foram escravizados.</w:t>
      </w:r>
    </w:p>
    <w:p w:rsidR="002B0785" w:rsidRPr="00513C41" w:rsidRDefault="002B0785" w:rsidP="00C73AE4">
      <w:pPr>
        <w:ind w:firstLine="708"/>
        <w:jc w:val="both"/>
        <w:rPr>
          <w:rFonts w:ascii="Times New Roman" w:hAnsi="Times New Roman" w:cs="Times New Roman"/>
          <w:sz w:val="24"/>
          <w:szCs w:val="24"/>
        </w:rPr>
      </w:pPr>
      <w:r w:rsidRPr="00513C41">
        <w:rPr>
          <w:rFonts w:ascii="Times New Roman" w:hAnsi="Times New Roman" w:cs="Times New Roman"/>
          <w:sz w:val="24"/>
          <w:szCs w:val="24"/>
        </w:rPr>
        <w:t xml:space="preserve">Porém, nas casas grandes havia a figura da ama de leite ou mãe preta, essas mulheres eram responsáveis por todo o serviço da casa, por cuidar dos filhos de suas senhoras, deixando muitas vezes de amamentar seus próprios filhos. Eram escolhidas a dedo e retiradas das senzalas para que pudessem realizar o trabalho doméstico. </w:t>
      </w:r>
    </w:p>
    <w:p w:rsidR="002B0785" w:rsidRPr="00513C41" w:rsidRDefault="002B0785" w:rsidP="00C73AE4">
      <w:pPr>
        <w:ind w:firstLine="708"/>
        <w:jc w:val="both"/>
        <w:rPr>
          <w:rFonts w:ascii="Times New Roman" w:hAnsi="Times New Roman" w:cs="Times New Roman"/>
          <w:sz w:val="24"/>
          <w:szCs w:val="24"/>
        </w:rPr>
      </w:pPr>
      <w:r w:rsidRPr="00513C41">
        <w:rPr>
          <w:rFonts w:ascii="Times New Roman" w:hAnsi="Times New Roman" w:cs="Times New Roman"/>
          <w:sz w:val="24"/>
          <w:szCs w:val="24"/>
        </w:rPr>
        <w:t>Durante a abolição, muitas delas permaneceram na casa grande por sofrerem pressão emocional com relação aos cuidados do</w:t>
      </w:r>
      <w:r w:rsidR="00410D12" w:rsidRPr="00513C41">
        <w:rPr>
          <w:rFonts w:ascii="Times New Roman" w:hAnsi="Times New Roman" w:cs="Times New Roman"/>
          <w:sz w:val="24"/>
          <w:szCs w:val="24"/>
        </w:rPr>
        <w:t>s</w:t>
      </w:r>
      <w:r w:rsidRPr="00513C41">
        <w:rPr>
          <w:rFonts w:ascii="Times New Roman" w:hAnsi="Times New Roman" w:cs="Times New Roman"/>
          <w:sz w:val="24"/>
          <w:szCs w:val="24"/>
        </w:rPr>
        <w:t xml:space="preserve"> filho</w:t>
      </w:r>
      <w:r w:rsidR="00410D12" w:rsidRPr="00513C41">
        <w:rPr>
          <w:rFonts w:ascii="Times New Roman" w:hAnsi="Times New Roman" w:cs="Times New Roman"/>
          <w:sz w:val="24"/>
          <w:szCs w:val="24"/>
        </w:rPr>
        <w:t>ss</w:t>
      </w:r>
      <w:r w:rsidRPr="00513C41">
        <w:rPr>
          <w:rFonts w:ascii="Times New Roman" w:hAnsi="Times New Roman" w:cs="Times New Roman"/>
          <w:sz w:val="24"/>
          <w:szCs w:val="24"/>
        </w:rPr>
        <w:t xml:space="preserve"> dos patrões, ou por manterem um relacionamento </w:t>
      </w:r>
      <w:r w:rsidR="00E90D57" w:rsidRPr="00513C41">
        <w:rPr>
          <w:rFonts w:ascii="Times New Roman" w:hAnsi="Times New Roman" w:cs="Times New Roman"/>
          <w:sz w:val="24"/>
          <w:szCs w:val="24"/>
        </w:rPr>
        <w:t>extraconjugal</w:t>
      </w:r>
      <w:r w:rsidRPr="00513C41">
        <w:rPr>
          <w:rFonts w:ascii="Times New Roman" w:hAnsi="Times New Roman" w:cs="Times New Roman"/>
          <w:sz w:val="24"/>
          <w:szCs w:val="24"/>
        </w:rPr>
        <w:t xml:space="preserve"> com seu senhor, na maioria das vezes através de abuso e estupro, onde os mesmos exerciam uma autoridade moral</w:t>
      </w:r>
      <w:r w:rsidR="00410D12" w:rsidRPr="00513C41">
        <w:rPr>
          <w:rFonts w:ascii="Times New Roman" w:hAnsi="Times New Roman" w:cs="Times New Roman"/>
          <w:sz w:val="24"/>
          <w:szCs w:val="24"/>
        </w:rPr>
        <w:t>,</w:t>
      </w:r>
      <w:r w:rsidRPr="00513C41">
        <w:rPr>
          <w:rFonts w:ascii="Times New Roman" w:hAnsi="Times New Roman" w:cs="Times New Roman"/>
          <w:sz w:val="24"/>
          <w:szCs w:val="24"/>
        </w:rPr>
        <w:t xml:space="preserve"> e a</w:t>
      </w:r>
      <w:r w:rsidR="00410D12" w:rsidRPr="00513C41">
        <w:rPr>
          <w:rFonts w:ascii="Times New Roman" w:hAnsi="Times New Roman" w:cs="Times New Roman"/>
          <w:sz w:val="24"/>
          <w:szCs w:val="24"/>
        </w:rPr>
        <w:t>s</w:t>
      </w:r>
      <w:r w:rsidRPr="00513C41">
        <w:rPr>
          <w:rFonts w:ascii="Times New Roman" w:hAnsi="Times New Roman" w:cs="Times New Roman"/>
          <w:sz w:val="24"/>
          <w:szCs w:val="24"/>
        </w:rPr>
        <w:t xml:space="preserve"> mesma</w:t>
      </w:r>
      <w:r w:rsidR="00410D12" w:rsidRPr="00513C41">
        <w:rPr>
          <w:rFonts w:ascii="Times New Roman" w:hAnsi="Times New Roman" w:cs="Times New Roman"/>
          <w:sz w:val="24"/>
          <w:szCs w:val="24"/>
        </w:rPr>
        <w:t>s</w:t>
      </w:r>
      <w:r w:rsidRPr="00513C41">
        <w:rPr>
          <w:rFonts w:ascii="Times New Roman" w:hAnsi="Times New Roman" w:cs="Times New Roman"/>
          <w:sz w:val="24"/>
          <w:szCs w:val="24"/>
        </w:rPr>
        <w:t xml:space="preserve"> se sentia</w:t>
      </w:r>
      <w:r w:rsidR="00410D12" w:rsidRPr="00513C41">
        <w:rPr>
          <w:rFonts w:ascii="Times New Roman" w:hAnsi="Times New Roman" w:cs="Times New Roman"/>
          <w:sz w:val="24"/>
          <w:szCs w:val="24"/>
        </w:rPr>
        <w:t>m</w:t>
      </w:r>
      <w:r w:rsidRPr="00513C41">
        <w:rPr>
          <w:rFonts w:ascii="Times New Roman" w:hAnsi="Times New Roman" w:cs="Times New Roman"/>
          <w:sz w:val="24"/>
          <w:szCs w:val="24"/>
        </w:rPr>
        <w:t xml:space="preserve"> coagida</w:t>
      </w:r>
      <w:r w:rsidR="00410D12" w:rsidRPr="00513C41">
        <w:rPr>
          <w:rFonts w:ascii="Times New Roman" w:hAnsi="Times New Roman" w:cs="Times New Roman"/>
          <w:sz w:val="24"/>
          <w:szCs w:val="24"/>
        </w:rPr>
        <w:t>s</w:t>
      </w:r>
      <w:r w:rsidRPr="00513C41">
        <w:rPr>
          <w:rFonts w:ascii="Times New Roman" w:hAnsi="Times New Roman" w:cs="Times New Roman"/>
          <w:sz w:val="24"/>
          <w:szCs w:val="24"/>
        </w:rPr>
        <w:t xml:space="preserve"> a ficar para alimentar os prazeres do seu senhor, dessa forma os mestiços surgiram</w:t>
      </w:r>
      <w:r w:rsidR="00410D12" w:rsidRPr="00513C41">
        <w:rPr>
          <w:rFonts w:ascii="Times New Roman" w:hAnsi="Times New Roman" w:cs="Times New Roman"/>
          <w:sz w:val="24"/>
          <w:szCs w:val="24"/>
        </w:rPr>
        <w:t xml:space="preserve"> em larga escala</w:t>
      </w:r>
      <w:r w:rsidRPr="00513C41">
        <w:rPr>
          <w:rFonts w:ascii="Times New Roman" w:hAnsi="Times New Roman" w:cs="Times New Roman"/>
          <w:sz w:val="24"/>
          <w:szCs w:val="24"/>
        </w:rPr>
        <w:t>, em um tratado de imposição sexual, onde essas mulheres não tinham nenhuma voz para dizer que não queriam mais aquela vida</w:t>
      </w:r>
      <w:r w:rsidR="00B87B1B" w:rsidRPr="00513C41">
        <w:rPr>
          <w:rFonts w:ascii="Times New Roman" w:hAnsi="Times New Roman" w:cs="Times New Roman"/>
          <w:sz w:val="24"/>
          <w:szCs w:val="24"/>
        </w:rPr>
        <w:t>.</w:t>
      </w:r>
    </w:p>
    <w:p w:rsidR="00F941B8" w:rsidRPr="00513C41" w:rsidRDefault="00F941B8" w:rsidP="002B0785">
      <w:pPr>
        <w:jc w:val="both"/>
        <w:rPr>
          <w:rFonts w:ascii="Times New Roman" w:hAnsi="Times New Roman" w:cs="Times New Roman"/>
          <w:sz w:val="24"/>
          <w:szCs w:val="24"/>
        </w:rPr>
      </w:pPr>
    </w:p>
    <w:p w:rsidR="00851C64" w:rsidRPr="00513C41" w:rsidRDefault="00F84946" w:rsidP="00F941B8">
      <w:pPr>
        <w:jc w:val="both"/>
        <w:rPr>
          <w:rFonts w:ascii="Times New Roman" w:hAnsi="Times New Roman" w:cs="Times New Roman"/>
          <w:b/>
          <w:sz w:val="24"/>
          <w:szCs w:val="24"/>
        </w:rPr>
      </w:pPr>
      <w:r w:rsidRPr="00513C41">
        <w:rPr>
          <w:rFonts w:ascii="Times New Roman" w:hAnsi="Times New Roman" w:cs="Times New Roman"/>
          <w:b/>
          <w:sz w:val="24"/>
          <w:szCs w:val="24"/>
        </w:rPr>
        <w:t>1.1</w:t>
      </w:r>
      <w:r w:rsidR="00F941B8" w:rsidRPr="00513C41">
        <w:rPr>
          <w:rFonts w:ascii="Times New Roman" w:hAnsi="Times New Roman" w:cs="Times New Roman"/>
          <w:b/>
          <w:sz w:val="24"/>
          <w:szCs w:val="24"/>
        </w:rPr>
        <w:t>JUSTIFICATIVA E RELEVÂNCIA DA PESQUISA PARA O CONHECIMENTO TÉCNICO-CIENTÍFICO</w:t>
      </w:r>
      <w:r w:rsidR="008B3F59" w:rsidRPr="00513C41">
        <w:rPr>
          <w:rFonts w:ascii="Times New Roman" w:hAnsi="Times New Roman" w:cs="Times New Roman"/>
          <w:b/>
          <w:sz w:val="24"/>
          <w:szCs w:val="24"/>
        </w:rPr>
        <w:t xml:space="preserve"> E OBJETO DE ESTUDO</w:t>
      </w:r>
    </w:p>
    <w:p w:rsidR="00F941B8" w:rsidRPr="00513C41" w:rsidRDefault="00F941B8" w:rsidP="00F941B8">
      <w:pPr>
        <w:jc w:val="both"/>
        <w:rPr>
          <w:rFonts w:ascii="Times New Roman" w:hAnsi="Times New Roman" w:cs="Times New Roman"/>
          <w:sz w:val="24"/>
          <w:szCs w:val="24"/>
        </w:rPr>
      </w:pPr>
    </w:p>
    <w:p w:rsidR="00CD6B7A" w:rsidRPr="00513C41" w:rsidRDefault="00B56DEF" w:rsidP="00CD6B7A">
      <w:pPr>
        <w:ind w:firstLine="708"/>
        <w:jc w:val="both"/>
        <w:rPr>
          <w:rFonts w:ascii="Times New Roman" w:hAnsi="Times New Roman" w:cs="Times New Roman"/>
          <w:sz w:val="24"/>
          <w:szCs w:val="24"/>
        </w:rPr>
      </w:pPr>
      <w:r w:rsidRPr="00513C41">
        <w:rPr>
          <w:rFonts w:ascii="Times New Roman" w:hAnsi="Times New Roman" w:cs="Times New Roman"/>
          <w:sz w:val="24"/>
          <w:szCs w:val="24"/>
        </w:rPr>
        <w:t xml:space="preserve">Este artigo, tem como objetivo analisar de forma crítica </w:t>
      </w:r>
      <w:r w:rsidR="002D7C65" w:rsidRPr="00513C41">
        <w:rPr>
          <w:rFonts w:ascii="Times New Roman" w:hAnsi="Times New Roman" w:cs="Times New Roman"/>
          <w:sz w:val="24"/>
          <w:szCs w:val="24"/>
        </w:rPr>
        <w:t>a situação vivencia</w:t>
      </w:r>
      <w:r w:rsidR="00E90D57" w:rsidRPr="00513C41">
        <w:rPr>
          <w:rFonts w:ascii="Times New Roman" w:hAnsi="Times New Roman" w:cs="Times New Roman"/>
          <w:sz w:val="24"/>
          <w:szCs w:val="24"/>
        </w:rPr>
        <w:t xml:space="preserve">da por alguns </w:t>
      </w:r>
      <w:r w:rsidR="002D7C65" w:rsidRPr="00513C41">
        <w:rPr>
          <w:rFonts w:ascii="Times New Roman" w:hAnsi="Times New Roman" w:cs="Times New Roman"/>
          <w:sz w:val="24"/>
          <w:szCs w:val="24"/>
        </w:rPr>
        <w:t>homens mas a grande maioria,</w:t>
      </w:r>
      <w:r w:rsidR="00EF3786" w:rsidRPr="00513C41">
        <w:rPr>
          <w:rFonts w:ascii="Times New Roman" w:hAnsi="Times New Roman" w:cs="Times New Roman"/>
          <w:sz w:val="24"/>
          <w:szCs w:val="24"/>
        </w:rPr>
        <w:t xml:space="preserve"> mulheres que tiveram suas vidas negligenciadas em troca de casa </w:t>
      </w:r>
      <w:r w:rsidR="00EF3786" w:rsidRPr="00513C41">
        <w:rPr>
          <w:rFonts w:ascii="Times New Roman" w:hAnsi="Times New Roman" w:cs="Times New Roman"/>
          <w:sz w:val="24"/>
          <w:szCs w:val="24"/>
        </w:rPr>
        <w:lastRenderedPageBreak/>
        <w:t>e comida. Essas pessoas se sujeitaram a condições análogas a escravidão por acreditarem em melhorias e promessas não realizadas por aquel</w:t>
      </w:r>
      <w:r w:rsidR="00410D12" w:rsidRPr="00513C41">
        <w:rPr>
          <w:rFonts w:ascii="Times New Roman" w:hAnsi="Times New Roman" w:cs="Times New Roman"/>
          <w:sz w:val="24"/>
          <w:szCs w:val="24"/>
        </w:rPr>
        <w:t>es que diziam que os protegeria</w:t>
      </w:r>
      <w:r w:rsidR="00EF3786" w:rsidRPr="00513C41">
        <w:rPr>
          <w:rFonts w:ascii="Times New Roman" w:hAnsi="Times New Roman" w:cs="Times New Roman"/>
          <w:sz w:val="24"/>
          <w:szCs w:val="24"/>
        </w:rPr>
        <w:t>.</w:t>
      </w:r>
    </w:p>
    <w:p w:rsidR="00EF3786" w:rsidRPr="00513C41" w:rsidRDefault="00410D12" w:rsidP="00C73AE4">
      <w:pPr>
        <w:ind w:firstLine="708"/>
        <w:jc w:val="both"/>
        <w:rPr>
          <w:rFonts w:ascii="Times New Roman" w:hAnsi="Times New Roman" w:cs="Times New Roman"/>
          <w:sz w:val="24"/>
          <w:szCs w:val="24"/>
        </w:rPr>
      </w:pPr>
      <w:r w:rsidRPr="00513C41">
        <w:rPr>
          <w:rFonts w:ascii="Times New Roman" w:hAnsi="Times New Roman" w:cs="Times New Roman"/>
          <w:sz w:val="24"/>
          <w:szCs w:val="24"/>
        </w:rPr>
        <w:t>Ainda nos dias de hoje,</w:t>
      </w:r>
      <w:r w:rsidR="00EF3786" w:rsidRPr="00513C41">
        <w:rPr>
          <w:rFonts w:ascii="Times New Roman" w:hAnsi="Times New Roman" w:cs="Times New Roman"/>
          <w:sz w:val="24"/>
          <w:szCs w:val="24"/>
        </w:rPr>
        <w:t xml:space="preserve"> freqüentemente pessoas saem das regiões mais pobres</w:t>
      </w:r>
      <w:r w:rsidRPr="00513C41">
        <w:rPr>
          <w:rFonts w:ascii="Times New Roman" w:hAnsi="Times New Roman" w:cs="Times New Roman"/>
          <w:sz w:val="24"/>
          <w:szCs w:val="24"/>
        </w:rPr>
        <w:t xml:space="preserve"> do país, ou de zonas rurais,  afetadas por enchentes ou </w:t>
      </w:r>
      <w:r w:rsidR="00EF3786" w:rsidRPr="00513C41">
        <w:rPr>
          <w:rFonts w:ascii="Times New Roman" w:hAnsi="Times New Roman" w:cs="Times New Roman"/>
          <w:sz w:val="24"/>
          <w:szCs w:val="24"/>
        </w:rPr>
        <w:t xml:space="preserve"> seca, e partem para as grandes capitais em busca de trabalho e por uma melhoria de vida, sendo assim, afastadas de suas famílias e passam  a procurar toda e qualquer oportunidade de trabalho, mesmo que a proposta seja degradante e a submeta a um trabalho análogo a escravidão.</w:t>
      </w:r>
    </w:p>
    <w:p w:rsidR="0043184A" w:rsidRPr="00513C41" w:rsidRDefault="00EF3786" w:rsidP="00C73AE4">
      <w:pPr>
        <w:ind w:firstLine="708"/>
        <w:jc w:val="both"/>
        <w:rPr>
          <w:rFonts w:ascii="Times New Roman" w:hAnsi="Times New Roman" w:cs="Times New Roman"/>
          <w:sz w:val="24"/>
          <w:szCs w:val="24"/>
        </w:rPr>
      </w:pPr>
      <w:r w:rsidRPr="00513C41">
        <w:rPr>
          <w:rFonts w:ascii="Times New Roman" w:hAnsi="Times New Roman" w:cs="Times New Roman"/>
          <w:sz w:val="24"/>
          <w:szCs w:val="24"/>
        </w:rPr>
        <w:t xml:space="preserve">Em boa parte as mulheres são vítimas mais fáceis, elas acabam por trabalhar nas casas de “família” em troca de um lugar para morar e comida para se alimentar.Essas mulheres passam a  habitar em cômodos idealizados para seu “descanso”. Esses cômodo na verdade carregam consigo um significado histórico e cultural, que perpassa por décadas de racismo, desigualdade e opressão. </w:t>
      </w:r>
    </w:p>
    <w:p w:rsidR="00EF3786" w:rsidRPr="00513C41" w:rsidRDefault="00EF3786" w:rsidP="00C73AE4">
      <w:pPr>
        <w:ind w:firstLine="708"/>
        <w:jc w:val="both"/>
        <w:rPr>
          <w:rFonts w:ascii="Times New Roman" w:hAnsi="Times New Roman" w:cs="Times New Roman"/>
          <w:sz w:val="24"/>
          <w:szCs w:val="24"/>
        </w:rPr>
      </w:pPr>
      <w:r w:rsidRPr="00513C41">
        <w:rPr>
          <w:rFonts w:ascii="Times New Roman" w:hAnsi="Times New Roman" w:cs="Times New Roman"/>
          <w:sz w:val="24"/>
          <w:szCs w:val="24"/>
        </w:rPr>
        <w:t xml:space="preserve">Não há dúvidas que as intenções de quem projetou este </w:t>
      </w:r>
      <w:r w:rsidR="00410D12" w:rsidRPr="00513C41">
        <w:rPr>
          <w:rFonts w:ascii="Times New Roman" w:hAnsi="Times New Roman" w:cs="Times New Roman"/>
          <w:sz w:val="24"/>
          <w:szCs w:val="24"/>
        </w:rPr>
        <w:t>anexo, não estava com</w:t>
      </w:r>
      <w:r w:rsidRPr="00513C41">
        <w:rPr>
          <w:rFonts w:ascii="Times New Roman" w:hAnsi="Times New Roman" w:cs="Times New Roman"/>
          <w:sz w:val="24"/>
          <w:szCs w:val="24"/>
        </w:rPr>
        <w:t xml:space="preserve"> o  descanso de seus empregados, tão pouco queria disponibilizar um cômodo para o integrar a sua residência, e fazer desta cidadã, parte de sua família. Ao contrario,  de tudo isso o que se vê, é a segregação e a desuman</w:t>
      </w:r>
      <w:r w:rsidR="00410D12" w:rsidRPr="00513C41">
        <w:rPr>
          <w:rFonts w:ascii="Times New Roman" w:hAnsi="Times New Roman" w:cs="Times New Roman"/>
          <w:sz w:val="24"/>
          <w:szCs w:val="24"/>
        </w:rPr>
        <w:t xml:space="preserve">ização dos corpos pretos, pois o cômodo, muitas vezes é um facilitadora </w:t>
      </w:r>
      <w:r w:rsidRPr="00513C41">
        <w:rPr>
          <w:rFonts w:ascii="Times New Roman" w:hAnsi="Times New Roman" w:cs="Times New Roman"/>
          <w:sz w:val="24"/>
          <w:szCs w:val="24"/>
        </w:rPr>
        <w:t>de seu trabalh</w:t>
      </w:r>
      <w:r w:rsidR="00410D12" w:rsidRPr="00513C41">
        <w:rPr>
          <w:rFonts w:ascii="Times New Roman" w:hAnsi="Times New Roman" w:cs="Times New Roman"/>
          <w:sz w:val="24"/>
          <w:szCs w:val="24"/>
        </w:rPr>
        <w:t>o, pela proximidade a</w:t>
      </w:r>
      <w:r w:rsidRPr="00513C41">
        <w:rPr>
          <w:rFonts w:ascii="Times New Roman" w:hAnsi="Times New Roman" w:cs="Times New Roman"/>
          <w:sz w:val="24"/>
          <w:szCs w:val="24"/>
        </w:rPr>
        <w:t xml:space="preserve"> o tanque, a área de serviço e a cozinha, evitando assim que a domestica seja avistada</w:t>
      </w:r>
      <w:r w:rsidR="00410D12" w:rsidRPr="00513C41">
        <w:rPr>
          <w:rFonts w:ascii="Times New Roman" w:hAnsi="Times New Roman" w:cs="Times New Roman"/>
          <w:sz w:val="24"/>
          <w:szCs w:val="24"/>
        </w:rPr>
        <w:t xml:space="preserve"> por alguma visita ou as pessoas da casa</w:t>
      </w:r>
      <w:r w:rsidRPr="00513C41">
        <w:rPr>
          <w:rFonts w:ascii="Times New Roman" w:hAnsi="Times New Roman" w:cs="Times New Roman"/>
          <w:sz w:val="24"/>
          <w:szCs w:val="24"/>
        </w:rPr>
        <w:t>.</w:t>
      </w:r>
    </w:p>
    <w:p w:rsidR="0043184A" w:rsidRPr="00513C41" w:rsidRDefault="00EF3786" w:rsidP="00C73AE4">
      <w:pPr>
        <w:ind w:firstLine="708"/>
        <w:jc w:val="both"/>
        <w:rPr>
          <w:rFonts w:ascii="Times New Roman" w:hAnsi="Times New Roman" w:cs="Times New Roman"/>
          <w:sz w:val="24"/>
          <w:szCs w:val="24"/>
        </w:rPr>
      </w:pPr>
      <w:r w:rsidRPr="00513C41">
        <w:rPr>
          <w:rFonts w:ascii="Times New Roman" w:hAnsi="Times New Roman" w:cs="Times New Roman"/>
          <w:sz w:val="24"/>
          <w:szCs w:val="24"/>
        </w:rPr>
        <w:t>Cabe aqui enfatizar que os direitos humanos muitas vezes não chegam em alguns lugares, os direitos humanos foram pensados e idealizados para chegar nas salas da casa grande, nos espaços onde os corpos pretos não podem aparecer</w:t>
      </w:r>
      <w:r w:rsidR="00410D12" w:rsidRPr="00513C41">
        <w:rPr>
          <w:rFonts w:ascii="Times New Roman" w:hAnsi="Times New Roman" w:cs="Times New Roman"/>
          <w:sz w:val="24"/>
          <w:szCs w:val="24"/>
        </w:rPr>
        <w:t>, os</w:t>
      </w:r>
      <w:r w:rsidRPr="00513C41">
        <w:rPr>
          <w:rFonts w:ascii="Times New Roman" w:hAnsi="Times New Roman" w:cs="Times New Roman"/>
          <w:sz w:val="24"/>
          <w:szCs w:val="24"/>
        </w:rPr>
        <w:t xml:space="preserve"> lugares onde o seu contexto faria sentido, </w:t>
      </w:r>
      <w:r w:rsidR="00410D12" w:rsidRPr="00513C41">
        <w:rPr>
          <w:rFonts w:ascii="Times New Roman" w:hAnsi="Times New Roman" w:cs="Times New Roman"/>
          <w:sz w:val="24"/>
          <w:szCs w:val="24"/>
        </w:rPr>
        <w:t xml:space="preserve"> os sindicatos e incidência de direitos</w:t>
      </w:r>
      <w:r w:rsidR="00B56DEF" w:rsidRPr="00513C41">
        <w:rPr>
          <w:rFonts w:ascii="Times New Roman" w:hAnsi="Times New Roman" w:cs="Times New Roman"/>
          <w:sz w:val="24"/>
          <w:szCs w:val="24"/>
        </w:rPr>
        <w:t xml:space="preserve"> sociais deixa</w:t>
      </w:r>
      <w:r w:rsidRPr="00513C41">
        <w:rPr>
          <w:rFonts w:ascii="Times New Roman" w:hAnsi="Times New Roman" w:cs="Times New Roman"/>
          <w:sz w:val="24"/>
          <w:szCs w:val="24"/>
        </w:rPr>
        <w:t xml:space="preserve"> a desejar</w:t>
      </w:r>
      <w:r w:rsidR="00B56DEF" w:rsidRPr="00513C41">
        <w:rPr>
          <w:rFonts w:ascii="Times New Roman" w:hAnsi="Times New Roman" w:cs="Times New Roman"/>
          <w:sz w:val="24"/>
          <w:szCs w:val="24"/>
        </w:rPr>
        <w:t>,</w:t>
      </w:r>
      <w:r w:rsidRPr="00513C41">
        <w:rPr>
          <w:rFonts w:ascii="Times New Roman" w:hAnsi="Times New Roman" w:cs="Times New Roman"/>
          <w:sz w:val="24"/>
          <w:szCs w:val="24"/>
        </w:rPr>
        <w:t xml:space="preserve"> perpetuando assim, muitas décadas de opressão. </w:t>
      </w:r>
    </w:p>
    <w:p w:rsidR="00EF3786" w:rsidRPr="00513C41" w:rsidRDefault="00EF3786" w:rsidP="00C73AE4">
      <w:pPr>
        <w:ind w:firstLine="708"/>
        <w:jc w:val="both"/>
        <w:rPr>
          <w:rFonts w:ascii="Times New Roman" w:hAnsi="Times New Roman" w:cs="Times New Roman"/>
          <w:sz w:val="24"/>
          <w:szCs w:val="24"/>
        </w:rPr>
      </w:pPr>
      <w:r w:rsidRPr="00513C41">
        <w:rPr>
          <w:rFonts w:ascii="Times New Roman" w:hAnsi="Times New Roman" w:cs="Times New Roman"/>
          <w:sz w:val="24"/>
          <w:szCs w:val="24"/>
        </w:rPr>
        <w:t>Um estudo publicado em 2018, feito em parceria pelo Instituto de Pesquisa de Economia Aplicada(Ipea) e a ONU Mulheres, compilou dados históricos do trabalho domestico entre 1995 a 2015 e constatou predominância das mulheres negras nessa função ao longo do tempo. No último ano analisado, por exemplo, das 5,7 milhões de trabalhadoras domésticas, 3,7 milhões eram negras e pardas. Segundo o Instituto Brasileiro de Geografia e Estatística (IBGE), em 2018, o número de trabalhadoras domésticas chegou a 6,24 milhões, o maior desde 2012.</w:t>
      </w:r>
    </w:p>
    <w:p w:rsidR="00EF3786" w:rsidRPr="00513C41" w:rsidRDefault="00EF3786" w:rsidP="00C73AE4">
      <w:pPr>
        <w:ind w:firstLine="426"/>
        <w:jc w:val="both"/>
        <w:rPr>
          <w:rFonts w:ascii="Times New Roman" w:hAnsi="Times New Roman" w:cs="Times New Roman"/>
          <w:sz w:val="24"/>
          <w:szCs w:val="24"/>
        </w:rPr>
      </w:pPr>
      <w:r w:rsidRPr="00513C41">
        <w:rPr>
          <w:rFonts w:ascii="Times New Roman" w:hAnsi="Times New Roman" w:cs="Times New Roman"/>
          <w:sz w:val="24"/>
          <w:szCs w:val="24"/>
        </w:rPr>
        <w:t>De quem são os direitos humanos? Seriam de todas as pessoas ou eles estão restritos somente a um grupo minoritário? Décadas se passaram e ainda estamos fazendo as mesmas perguntas sem respostas, e nesse cotidiano de falta de oportunidades para aqueles que estão de certa forma aprisionados nos “quartinhos da bagunça”. Cabe relembrar aquela música de Elza Soares que diz: “ A carne mais barata do mercado é a carne preta”.</w:t>
      </w:r>
    </w:p>
    <w:p w:rsidR="00EF3786" w:rsidRPr="00513C41" w:rsidRDefault="00EF3786" w:rsidP="00EF3786">
      <w:pPr>
        <w:jc w:val="both"/>
        <w:rPr>
          <w:rFonts w:ascii="Times New Roman" w:hAnsi="Times New Roman" w:cs="Times New Roman"/>
          <w:sz w:val="24"/>
          <w:szCs w:val="24"/>
        </w:rPr>
      </w:pPr>
    </w:p>
    <w:p w:rsidR="00EF3786" w:rsidRPr="00513C41" w:rsidRDefault="00EF3786" w:rsidP="00EF3786">
      <w:pPr>
        <w:jc w:val="both"/>
        <w:rPr>
          <w:rFonts w:ascii="Times New Roman" w:hAnsi="Times New Roman" w:cs="Times New Roman"/>
          <w:sz w:val="24"/>
          <w:szCs w:val="24"/>
        </w:rPr>
      </w:pPr>
    </w:p>
    <w:p w:rsidR="002D7C65" w:rsidRPr="00513C41" w:rsidRDefault="00F84946" w:rsidP="00F84946">
      <w:pPr>
        <w:jc w:val="both"/>
        <w:rPr>
          <w:rFonts w:ascii="Times New Roman" w:hAnsi="Times New Roman" w:cs="Times New Roman"/>
          <w:b/>
          <w:sz w:val="24"/>
          <w:szCs w:val="24"/>
        </w:rPr>
      </w:pPr>
      <w:r w:rsidRPr="00513C41">
        <w:rPr>
          <w:rFonts w:ascii="Times New Roman" w:hAnsi="Times New Roman" w:cs="Times New Roman"/>
          <w:b/>
          <w:sz w:val="24"/>
          <w:szCs w:val="24"/>
        </w:rPr>
        <w:t>1.2</w:t>
      </w:r>
      <w:r w:rsidR="00EF3786" w:rsidRPr="00513C41">
        <w:rPr>
          <w:rFonts w:ascii="Times New Roman" w:hAnsi="Times New Roman" w:cs="Times New Roman"/>
          <w:b/>
          <w:sz w:val="24"/>
          <w:szCs w:val="24"/>
        </w:rPr>
        <w:t xml:space="preserve"> </w:t>
      </w:r>
      <w:r w:rsidRPr="00513C41">
        <w:rPr>
          <w:rFonts w:ascii="Times New Roman" w:hAnsi="Times New Roman" w:cs="Times New Roman"/>
          <w:b/>
          <w:sz w:val="24"/>
          <w:szCs w:val="24"/>
        </w:rPr>
        <w:t xml:space="preserve">OS DIREITOS DE PERSONALIDADE DAS EMPREGADAS DOMÉSTICAS NEGRAS NEGLIGENCIADOS TODOS OS DIAS </w:t>
      </w:r>
      <w:r w:rsidR="009D4048" w:rsidRPr="00513C41">
        <w:rPr>
          <w:rFonts w:ascii="Times New Roman" w:eastAsia="Times New Roman" w:hAnsi="Times New Roman" w:cs="Times New Roman"/>
          <w:b/>
          <w:sz w:val="24"/>
          <w:szCs w:val="24"/>
          <w:lang w:eastAsia="pt-BR"/>
        </w:rPr>
        <w:tab/>
      </w:r>
    </w:p>
    <w:p w:rsidR="00B56DEF" w:rsidRPr="00513C41" w:rsidRDefault="00B56DEF" w:rsidP="00EF3786">
      <w:pPr>
        <w:pStyle w:val="PargrafodaLista"/>
        <w:shd w:val="clear" w:color="auto" w:fill="FFFFFF"/>
        <w:ind w:left="142" w:firstLine="284"/>
        <w:jc w:val="both"/>
        <w:rPr>
          <w:rFonts w:ascii="Times New Roman" w:eastAsia="Times New Roman" w:hAnsi="Times New Roman" w:cs="Times New Roman"/>
          <w:b/>
          <w:sz w:val="24"/>
          <w:szCs w:val="24"/>
          <w:lang w:eastAsia="pt-BR"/>
        </w:rPr>
      </w:pPr>
    </w:p>
    <w:p w:rsidR="00B56DEF" w:rsidRPr="00513C41" w:rsidRDefault="00B56DEF" w:rsidP="00B56DEF">
      <w:pPr>
        <w:pStyle w:val="PargrafodaLista"/>
        <w:shd w:val="clear" w:color="auto" w:fill="FFFFFF"/>
        <w:ind w:left="142"/>
        <w:jc w:val="both"/>
        <w:rPr>
          <w:rFonts w:ascii="Times New Roman" w:eastAsia="Times New Roman" w:hAnsi="Times New Roman" w:cs="Times New Roman"/>
          <w:sz w:val="24"/>
          <w:szCs w:val="24"/>
          <w:lang w:eastAsia="pt-BR"/>
        </w:rPr>
      </w:pPr>
      <w:r w:rsidRPr="00513C41">
        <w:rPr>
          <w:rFonts w:ascii="Times New Roman" w:eastAsia="Times New Roman" w:hAnsi="Times New Roman" w:cs="Times New Roman"/>
          <w:sz w:val="24"/>
          <w:szCs w:val="24"/>
          <w:lang w:eastAsia="pt-BR"/>
        </w:rPr>
        <w:t>Há, no Brasil, bem como em tratados internacionais, a legislação antidiscriminação, sendo que, no nosso país, encontramos: Constituição Federal de 1988 (CF/88); crimes tipificados no Código Penal (CP) e na legislação penal extravagante, além das principais leis sobre o tema, como a Lei 7.716/1989 (define os crimes resultantes de preconceito de raça e cor); Lei 12.711 (Lei de Cotas); o Estatuto do Idoso e o Estatuto da Deficiência.</w:t>
      </w:r>
    </w:p>
    <w:p w:rsidR="002D7C65" w:rsidRPr="00513C41" w:rsidRDefault="00B56DEF" w:rsidP="00C73AE4">
      <w:pPr>
        <w:pStyle w:val="PargrafodaLista"/>
        <w:shd w:val="clear" w:color="auto" w:fill="FFFFFF"/>
        <w:ind w:left="142" w:firstLine="566"/>
        <w:jc w:val="both"/>
        <w:rPr>
          <w:rFonts w:ascii="Times New Roman" w:eastAsia="Times New Roman" w:hAnsi="Times New Roman" w:cs="Times New Roman"/>
          <w:sz w:val="24"/>
          <w:szCs w:val="24"/>
          <w:lang w:eastAsia="pt-BR"/>
        </w:rPr>
      </w:pPr>
      <w:r w:rsidRPr="00513C41">
        <w:rPr>
          <w:rFonts w:ascii="Times New Roman" w:eastAsia="Times New Roman" w:hAnsi="Times New Roman" w:cs="Times New Roman"/>
          <w:sz w:val="24"/>
          <w:szCs w:val="24"/>
          <w:lang w:eastAsia="pt-BR"/>
        </w:rPr>
        <w:t>Cumpre salientar que, consoante a CF/88, o crime de racismo é inafiançável e imprescritível, assim como também dispõe a CF/88 que é objetivo fundamental da República Federativa do Brasil o combate ao racismo, assim como também que a nação, nas suas relações internacionais, seja regida pelo repúdio ao racismo.</w:t>
      </w:r>
    </w:p>
    <w:p w:rsidR="00EF3786" w:rsidRPr="00513C41" w:rsidRDefault="00EF3786" w:rsidP="00C73AE4">
      <w:pPr>
        <w:pStyle w:val="PargrafodaLista"/>
        <w:shd w:val="clear" w:color="auto" w:fill="FFFFFF"/>
        <w:ind w:left="142" w:firstLine="566"/>
        <w:jc w:val="both"/>
        <w:rPr>
          <w:rFonts w:ascii="Times New Roman" w:eastAsia="Times New Roman" w:hAnsi="Times New Roman" w:cs="Times New Roman"/>
          <w:sz w:val="24"/>
          <w:szCs w:val="24"/>
          <w:lang w:eastAsia="pt-BR"/>
        </w:rPr>
      </w:pPr>
      <w:r w:rsidRPr="00513C41">
        <w:rPr>
          <w:rFonts w:ascii="Times New Roman" w:eastAsia="Times New Roman" w:hAnsi="Times New Roman" w:cs="Times New Roman"/>
          <w:sz w:val="24"/>
          <w:szCs w:val="24"/>
          <w:lang w:eastAsia="pt-BR"/>
        </w:rPr>
        <w:t>Nos tempos da Roma antiga, os escravos não possuíam direitos de personalidade, pois eles eram tratados como objetos. No Brasil, confo</w:t>
      </w:r>
      <w:r w:rsidR="00B90549" w:rsidRPr="00513C41">
        <w:rPr>
          <w:rFonts w:ascii="Times New Roman" w:eastAsia="Times New Roman" w:hAnsi="Times New Roman" w:cs="Times New Roman"/>
          <w:sz w:val="24"/>
          <w:szCs w:val="24"/>
          <w:lang w:eastAsia="pt-BR"/>
        </w:rPr>
        <w:t>r</w:t>
      </w:r>
      <w:r w:rsidRPr="00513C41">
        <w:rPr>
          <w:rFonts w:ascii="Times New Roman" w:eastAsia="Times New Roman" w:hAnsi="Times New Roman" w:cs="Times New Roman"/>
          <w:sz w:val="24"/>
          <w:szCs w:val="24"/>
          <w:lang w:eastAsia="pt-BR"/>
        </w:rPr>
        <w:t xml:space="preserve">me Pereira (2017, p. 182) a idéia de </w:t>
      </w:r>
      <w:r w:rsidRPr="00513C41">
        <w:rPr>
          <w:rFonts w:ascii="Times New Roman" w:eastAsia="Times New Roman" w:hAnsi="Times New Roman" w:cs="Times New Roman"/>
          <w:sz w:val="24"/>
          <w:szCs w:val="24"/>
          <w:lang w:eastAsia="pt-BR"/>
        </w:rPr>
        <w:lastRenderedPageBreak/>
        <w:t xml:space="preserve">concessão de personalidade a todo o ser humano vigorou mesmo ao tempo da escravidão negra, muito embora o regime jurídico do escravo não o equiparasse ao homem livre. </w:t>
      </w:r>
      <w:r w:rsidR="002D7C65" w:rsidRPr="00513C41">
        <w:rPr>
          <w:rFonts w:ascii="Times New Roman" w:eastAsia="Times New Roman" w:hAnsi="Times New Roman" w:cs="Times New Roman"/>
          <w:sz w:val="24"/>
          <w:szCs w:val="24"/>
          <w:lang w:eastAsia="pt-BR"/>
        </w:rPr>
        <w:t>Muitos ao chegar nesta terra ganhavam novos nomes, ou muitas vezes nem por um nome eram chamados, apenas de negros. As mulheres que iam trabalhar nas casas, ac</w:t>
      </w:r>
      <w:r w:rsidR="0029587F" w:rsidRPr="00513C41">
        <w:rPr>
          <w:rFonts w:ascii="Times New Roman" w:eastAsia="Times New Roman" w:hAnsi="Times New Roman" w:cs="Times New Roman"/>
          <w:sz w:val="24"/>
          <w:szCs w:val="24"/>
          <w:lang w:eastAsia="pt-BR"/>
        </w:rPr>
        <w:t xml:space="preserve">abavam por ser chamadas de </w:t>
      </w:r>
      <w:r w:rsidR="00E179C7" w:rsidRPr="00513C41">
        <w:rPr>
          <w:rFonts w:ascii="Times New Roman" w:eastAsia="Times New Roman" w:hAnsi="Times New Roman" w:cs="Times New Roman"/>
          <w:sz w:val="24"/>
          <w:szCs w:val="24"/>
          <w:lang w:eastAsia="pt-BR"/>
        </w:rPr>
        <w:t>“</w:t>
      </w:r>
      <w:r w:rsidR="0029587F" w:rsidRPr="00513C41">
        <w:rPr>
          <w:rFonts w:ascii="Times New Roman" w:eastAsia="Times New Roman" w:hAnsi="Times New Roman" w:cs="Times New Roman"/>
          <w:sz w:val="24"/>
          <w:szCs w:val="24"/>
          <w:lang w:eastAsia="pt-BR"/>
        </w:rPr>
        <w:t>Bá</w:t>
      </w:r>
      <w:r w:rsidR="00E179C7" w:rsidRPr="00513C41">
        <w:rPr>
          <w:rFonts w:ascii="Times New Roman" w:eastAsia="Times New Roman" w:hAnsi="Times New Roman" w:cs="Times New Roman"/>
          <w:sz w:val="24"/>
          <w:szCs w:val="24"/>
          <w:lang w:eastAsia="pt-BR"/>
        </w:rPr>
        <w:t>”</w:t>
      </w:r>
      <w:r w:rsidR="0029587F" w:rsidRPr="00513C41">
        <w:rPr>
          <w:rFonts w:ascii="Times New Roman" w:eastAsia="Times New Roman" w:hAnsi="Times New Roman" w:cs="Times New Roman"/>
          <w:sz w:val="24"/>
          <w:szCs w:val="24"/>
          <w:lang w:eastAsia="pt-BR"/>
        </w:rPr>
        <w:t>,</w:t>
      </w:r>
      <w:r w:rsidR="00E179C7" w:rsidRPr="00513C41">
        <w:rPr>
          <w:rFonts w:ascii="Times New Roman" w:eastAsia="Times New Roman" w:hAnsi="Times New Roman" w:cs="Times New Roman"/>
          <w:sz w:val="24"/>
          <w:szCs w:val="24"/>
          <w:lang w:eastAsia="pt-BR"/>
        </w:rPr>
        <w:t xml:space="preserve"> “Mãe P</w:t>
      </w:r>
      <w:r w:rsidR="002D7C65" w:rsidRPr="00513C41">
        <w:rPr>
          <w:rFonts w:ascii="Times New Roman" w:eastAsia="Times New Roman" w:hAnsi="Times New Roman" w:cs="Times New Roman"/>
          <w:sz w:val="24"/>
          <w:szCs w:val="24"/>
          <w:lang w:eastAsia="pt-BR"/>
        </w:rPr>
        <w:t>reta</w:t>
      </w:r>
      <w:r w:rsidR="00E179C7" w:rsidRPr="00513C41">
        <w:rPr>
          <w:rFonts w:ascii="Times New Roman" w:eastAsia="Times New Roman" w:hAnsi="Times New Roman" w:cs="Times New Roman"/>
          <w:sz w:val="24"/>
          <w:szCs w:val="24"/>
          <w:lang w:eastAsia="pt-BR"/>
        </w:rPr>
        <w:t>”</w:t>
      </w:r>
      <w:r w:rsidR="0029587F" w:rsidRPr="00513C41">
        <w:rPr>
          <w:rFonts w:ascii="Times New Roman" w:eastAsia="Times New Roman" w:hAnsi="Times New Roman" w:cs="Times New Roman"/>
          <w:sz w:val="24"/>
          <w:szCs w:val="24"/>
          <w:lang w:eastAsia="pt-BR"/>
        </w:rPr>
        <w:t>,</w:t>
      </w:r>
      <w:r w:rsidR="00E179C7" w:rsidRPr="00513C41">
        <w:rPr>
          <w:rFonts w:ascii="Times New Roman" w:eastAsia="Times New Roman" w:hAnsi="Times New Roman" w:cs="Times New Roman"/>
          <w:sz w:val="24"/>
          <w:szCs w:val="24"/>
          <w:lang w:eastAsia="pt-BR"/>
        </w:rPr>
        <w:t xml:space="preserve"> “N</w:t>
      </w:r>
      <w:r w:rsidR="0029587F" w:rsidRPr="00513C41">
        <w:rPr>
          <w:rFonts w:ascii="Times New Roman" w:eastAsia="Times New Roman" w:hAnsi="Times New Roman" w:cs="Times New Roman"/>
          <w:sz w:val="24"/>
          <w:szCs w:val="24"/>
          <w:lang w:eastAsia="pt-BR"/>
        </w:rPr>
        <w:t>egrinha</w:t>
      </w:r>
      <w:r w:rsidR="00E179C7" w:rsidRPr="00513C41">
        <w:rPr>
          <w:rFonts w:ascii="Times New Roman" w:eastAsia="Times New Roman" w:hAnsi="Times New Roman" w:cs="Times New Roman"/>
          <w:sz w:val="24"/>
          <w:szCs w:val="24"/>
          <w:lang w:eastAsia="pt-BR"/>
        </w:rPr>
        <w:t>”</w:t>
      </w:r>
      <w:r w:rsidR="0029587F" w:rsidRPr="00513C41">
        <w:rPr>
          <w:rFonts w:ascii="Times New Roman" w:eastAsia="Times New Roman" w:hAnsi="Times New Roman" w:cs="Times New Roman"/>
          <w:sz w:val="24"/>
          <w:szCs w:val="24"/>
          <w:lang w:eastAsia="pt-BR"/>
        </w:rPr>
        <w:t xml:space="preserve">, ou </w:t>
      </w:r>
      <w:r w:rsidR="00E179C7" w:rsidRPr="00513C41">
        <w:rPr>
          <w:rFonts w:ascii="Times New Roman" w:eastAsia="Times New Roman" w:hAnsi="Times New Roman" w:cs="Times New Roman"/>
          <w:sz w:val="24"/>
          <w:szCs w:val="24"/>
          <w:lang w:eastAsia="pt-BR"/>
        </w:rPr>
        <w:t xml:space="preserve">eram rebatizados por </w:t>
      </w:r>
      <w:r w:rsidR="0029587F" w:rsidRPr="00513C41">
        <w:rPr>
          <w:rFonts w:ascii="Times New Roman" w:eastAsia="Times New Roman" w:hAnsi="Times New Roman" w:cs="Times New Roman"/>
          <w:sz w:val="24"/>
          <w:szCs w:val="24"/>
          <w:lang w:eastAsia="pt-BR"/>
        </w:rPr>
        <w:t>nomes de santas do catolicismo.</w:t>
      </w:r>
    </w:p>
    <w:p w:rsidR="00EF3786" w:rsidRPr="00513C41" w:rsidRDefault="00EF3786" w:rsidP="00C73AE4">
      <w:pPr>
        <w:ind w:firstLine="708"/>
        <w:jc w:val="both"/>
        <w:rPr>
          <w:rFonts w:ascii="Times New Roman" w:hAnsi="Times New Roman" w:cs="Times New Roman"/>
          <w:sz w:val="24"/>
          <w:szCs w:val="24"/>
        </w:rPr>
      </w:pPr>
      <w:r w:rsidRPr="00513C41">
        <w:rPr>
          <w:rFonts w:ascii="Times New Roman" w:hAnsi="Times New Roman" w:cs="Times New Roman"/>
          <w:sz w:val="24"/>
          <w:szCs w:val="24"/>
        </w:rPr>
        <w:t>No cenário das relações de trabalho doméstico, emerge um preocupante panorama de desigualdade e injustiça que afeta de maneira desproporcional as empregadas domésticas pretas. População esta pormenorizada por questões sócio-históricas e culturais e que p</w:t>
      </w:r>
      <w:r w:rsidR="002D7C65" w:rsidRPr="00513C41">
        <w:rPr>
          <w:rFonts w:ascii="Times New Roman" w:hAnsi="Times New Roman" w:cs="Times New Roman"/>
          <w:sz w:val="24"/>
          <w:szCs w:val="24"/>
        </w:rPr>
        <w:t>recisam ser repensadas pela</w:t>
      </w:r>
      <w:r w:rsidRPr="00513C41">
        <w:rPr>
          <w:rFonts w:ascii="Times New Roman" w:hAnsi="Times New Roman" w:cs="Times New Roman"/>
          <w:sz w:val="24"/>
          <w:szCs w:val="24"/>
        </w:rPr>
        <w:t xml:space="preserve"> sociedade</w:t>
      </w:r>
      <w:r w:rsidR="002D7C65" w:rsidRPr="00513C41">
        <w:rPr>
          <w:rFonts w:ascii="Times New Roman" w:hAnsi="Times New Roman" w:cs="Times New Roman"/>
          <w:sz w:val="24"/>
          <w:szCs w:val="24"/>
        </w:rPr>
        <w:t xml:space="preserve"> como um todo</w:t>
      </w:r>
      <w:r w:rsidR="00582A3A" w:rsidRPr="00513C41">
        <w:rPr>
          <w:rFonts w:ascii="Times New Roman" w:hAnsi="Times New Roman" w:cs="Times New Roman"/>
          <w:sz w:val="24"/>
          <w:szCs w:val="24"/>
        </w:rPr>
        <w:t>,a partir do ponto que suas atividades para muitos patrões nem são consideradas como trabalho, e por isso são submetidos a uma jornada desproporcional e exaustiva, sendo tratados como objetos,ou até como animais, comendo os restos que sobra, ou recebendo descontos por sua alimentação e moradia diretamente no salário. Há casos onde muitas arriscam a própria vida realizand</w:t>
      </w:r>
      <w:r w:rsidR="00E96EB1" w:rsidRPr="00513C41">
        <w:rPr>
          <w:rFonts w:ascii="Times New Roman" w:hAnsi="Times New Roman" w:cs="Times New Roman"/>
          <w:sz w:val="24"/>
          <w:szCs w:val="24"/>
        </w:rPr>
        <w:t>o serviços que comprometem sua integridade física.</w:t>
      </w:r>
    </w:p>
    <w:p w:rsidR="00CD6B7A" w:rsidRPr="00513C41" w:rsidRDefault="00CD6B7A" w:rsidP="00C73AE4">
      <w:pPr>
        <w:ind w:firstLine="708"/>
        <w:jc w:val="both"/>
        <w:rPr>
          <w:rFonts w:ascii="Times New Roman" w:hAnsi="Times New Roman" w:cs="Times New Roman"/>
          <w:sz w:val="24"/>
          <w:szCs w:val="24"/>
        </w:rPr>
      </w:pPr>
    </w:p>
    <w:p w:rsidR="00CD6B7A" w:rsidRPr="00513C41" w:rsidRDefault="00CD6B7A" w:rsidP="00C73AE4">
      <w:pPr>
        <w:ind w:firstLine="708"/>
        <w:jc w:val="both"/>
        <w:rPr>
          <w:rFonts w:ascii="Times New Roman" w:hAnsi="Times New Roman" w:cs="Times New Roman"/>
          <w:sz w:val="24"/>
          <w:szCs w:val="24"/>
        </w:rPr>
      </w:pPr>
      <w:r w:rsidRPr="00513C41">
        <w:rPr>
          <w:rFonts w:ascii="Times New Roman" w:hAnsi="Times New Roman" w:cs="Times New Roman"/>
          <w:sz w:val="24"/>
          <w:szCs w:val="24"/>
        </w:rPr>
        <w:t xml:space="preserve">Segundo os pensamentos de Simone Alcantara Savazzoni: </w:t>
      </w:r>
    </w:p>
    <w:p w:rsidR="00CD6B7A" w:rsidRPr="00513C41" w:rsidRDefault="00CD6B7A" w:rsidP="00C73AE4">
      <w:pPr>
        <w:ind w:firstLine="708"/>
        <w:jc w:val="both"/>
        <w:rPr>
          <w:rFonts w:ascii="Times New Roman" w:hAnsi="Times New Roman" w:cs="Times New Roman"/>
          <w:sz w:val="24"/>
          <w:szCs w:val="24"/>
        </w:rPr>
      </w:pPr>
    </w:p>
    <w:p w:rsidR="00CD6B7A" w:rsidRPr="00513C41" w:rsidRDefault="00CD6B7A" w:rsidP="00CD6B7A">
      <w:pPr>
        <w:ind w:left="3540" w:firstLine="708"/>
        <w:jc w:val="right"/>
        <w:rPr>
          <w:rFonts w:ascii="Times New Roman" w:hAnsi="Times New Roman" w:cs="Times New Roman"/>
          <w:b/>
          <w:i/>
          <w:sz w:val="16"/>
          <w:szCs w:val="16"/>
        </w:rPr>
      </w:pPr>
      <w:r w:rsidRPr="00513C41">
        <w:rPr>
          <w:rFonts w:ascii="Times New Roman" w:hAnsi="Times New Roman" w:cs="Times New Roman"/>
          <w:b/>
          <w:i/>
          <w:sz w:val="16"/>
          <w:szCs w:val="16"/>
        </w:rPr>
        <w:t>Cada indivíduo aprende, desde cedo, a diferenciar e a separar comportamentos e pessoas, aos quais atribui estigmas de superioridade ou inferioridade, conceitos de bom ou ruim, em especial quando faça parte de grupos dominadores. Assim, os seres humanos seguem moldando seu caráter e desdobrando por gerações os conceitos, preconceitos, racismo e discriminação anteriormente estabelecidos. (SAVAZZONI, 2015, p. 34)</w:t>
      </w:r>
    </w:p>
    <w:p w:rsidR="00CD6B7A" w:rsidRPr="00513C41" w:rsidRDefault="00CD6B7A" w:rsidP="00CD6B7A">
      <w:pPr>
        <w:ind w:left="3540" w:firstLine="708"/>
        <w:jc w:val="right"/>
        <w:rPr>
          <w:rFonts w:ascii="Times New Roman" w:hAnsi="Times New Roman" w:cs="Times New Roman"/>
          <w:sz w:val="16"/>
          <w:szCs w:val="16"/>
        </w:rPr>
      </w:pPr>
    </w:p>
    <w:p w:rsidR="00E96EB1" w:rsidRPr="00513C41" w:rsidRDefault="00E96EB1" w:rsidP="00C73AE4">
      <w:pPr>
        <w:ind w:firstLine="708"/>
        <w:jc w:val="both"/>
        <w:rPr>
          <w:rFonts w:ascii="Times New Roman" w:hAnsi="Times New Roman" w:cs="Times New Roman"/>
          <w:sz w:val="24"/>
          <w:szCs w:val="24"/>
        </w:rPr>
      </w:pPr>
      <w:r w:rsidRPr="00513C41">
        <w:rPr>
          <w:rFonts w:ascii="Times New Roman" w:hAnsi="Times New Roman" w:cs="Times New Roman"/>
          <w:sz w:val="24"/>
          <w:szCs w:val="24"/>
        </w:rPr>
        <w:t xml:space="preserve">Segundo dados da Oxfam Brasil, é reconhecido o trabalho escravo pela incapacidade que é colocada ao trabalhador de optar por trabalhar ou não, tanto por violência física ou psicológica. As domésticas que moram no emprego, são claramente coagidas a um regime de horários infindáveis, acordam cedo, dormem tarde, são requisitadas em seu cômodo quando mesmo tarde o patrão necessita de algo e está é uma realidade para mais de </w:t>
      </w:r>
      <w:r w:rsidR="00C81E3B" w:rsidRPr="00513C41">
        <w:rPr>
          <w:rFonts w:ascii="Times New Roman" w:hAnsi="Times New Roman" w:cs="Times New Roman"/>
          <w:sz w:val="24"/>
          <w:szCs w:val="24"/>
        </w:rPr>
        <w:t>50 milhões em todo o mundo, segundos dado da Oxfam (2021)</w:t>
      </w:r>
    </w:p>
    <w:p w:rsidR="00C81E3B" w:rsidRPr="00513C41" w:rsidRDefault="00C81E3B" w:rsidP="00C73AE4">
      <w:pPr>
        <w:ind w:firstLine="708"/>
        <w:jc w:val="both"/>
        <w:rPr>
          <w:rFonts w:ascii="Times New Roman" w:hAnsi="Times New Roman" w:cs="Times New Roman"/>
          <w:sz w:val="24"/>
          <w:szCs w:val="24"/>
        </w:rPr>
      </w:pPr>
      <w:r w:rsidRPr="00513C41">
        <w:rPr>
          <w:rFonts w:ascii="Times New Roman" w:hAnsi="Times New Roman" w:cs="Times New Roman"/>
          <w:sz w:val="24"/>
          <w:szCs w:val="24"/>
        </w:rPr>
        <w:t xml:space="preserve">No Brasil a escravidão moderna conta com 27,6 </w:t>
      </w:r>
      <w:r w:rsidR="00DC6B62" w:rsidRPr="00513C41">
        <w:rPr>
          <w:rFonts w:ascii="Times New Roman" w:hAnsi="Times New Roman" w:cs="Times New Roman"/>
          <w:sz w:val="24"/>
          <w:szCs w:val="24"/>
        </w:rPr>
        <w:t>milhões</w:t>
      </w:r>
      <w:r w:rsidRPr="00513C41">
        <w:rPr>
          <w:rFonts w:ascii="Times New Roman" w:hAnsi="Times New Roman" w:cs="Times New Roman"/>
          <w:sz w:val="24"/>
          <w:szCs w:val="24"/>
        </w:rPr>
        <w:t xml:space="preserve"> de pessoas escravizadas, sendo que 3,3 milhões são crianças, e esses números aumentaram 10% entre 2016 a 2021.De 1995 até 2023, 66.459 pessoas foram resgatadas do trabalho escravo, sendo que destas, 83% se declararam negras.</w:t>
      </w:r>
    </w:p>
    <w:p w:rsidR="002B2653" w:rsidRPr="00513C41" w:rsidRDefault="002B2653" w:rsidP="00C73AE4">
      <w:pPr>
        <w:ind w:firstLine="708"/>
        <w:jc w:val="both"/>
        <w:rPr>
          <w:rFonts w:ascii="Times New Roman" w:hAnsi="Times New Roman" w:cs="Times New Roman"/>
          <w:sz w:val="24"/>
          <w:szCs w:val="24"/>
        </w:rPr>
      </w:pPr>
    </w:p>
    <w:p w:rsidR="002B2653" w:rsidRPr="00513C41" w:rsidRDefault="002B2653" w:rsidP="002B2653">
      <w:pPr>
        <w:ind w:left="2832" w:firstLine="708"/>
        <w:jc w:val="right"/>
        <w:rPr>
          <w:rFonts w:ascii="Times New Roman" w:hAnsi="Times New Roman" w:cs="Times New Roman"/>
          <w:b/>
          <w:i/>
          <w:sz w:val="16"/>
          <w:szCs w:val="16"/>
        </w:rPr>
      </w:pPr>
      <w:r w:rsidRPr="00513C41">
        <w:rPr>
          <w:rFonts w:ascii="Times New Roman" w:hAnsi="Times New Roman" w:cs="Times New Roman"/>
          <w:b/>
          <w:i/>
          <w:sz w:val="16"/>
          <w:szCs w:val="16"/>
        </w:rPr>
        <w:t>O censo demográfico de 2010, da população de 190.732.694 pessoas, 97 milhões se declaram pretas e pardas e 91 milhões se declaram brancas, do total 0,7% indígenas ou amarelos. Ou seja, os não brancos compõem pouco mais da metade da população. Segundo o Instituto de Pesquisa Econômica Aplicada (2008) entre os 10% mais pobres do país, 65% são negros. Já entre os 10% mais ricos, 86% são brancos. (DURANS, 2014, p. 393).</w:t>
      </w:r>
    </w:p>
    <w:p w:rsidR="002B2653" w:rsidRPr="00513C41" w:rsidRDefault="002B2653" w:rsidP="002B2653">
      <w:pPr>
        <w:ind w:left="2832" w:firstLine="708"/>
        <w:jc w:val="right"/>
        <w:rPr>
          <w:rFonts w:ascii="Times New Roman" w:hAnsi="Times New Roman" w:cs="Times New Roman"/>
          <w:b/>
          <w:i/>
          <w:sz w:val="16"/>
          <w:szCs w:val="16"/>
        </w:rPr>
      </w:pPr>
    </w:p>
    <w:p w:rsidR="00C81E3B" w:rsidRPr="00513C41" w:rsidRDefault="00C81E3B" w:rsidP="00C73AE4">
      <w:pPr>
        <w:ind w:firstLine="708"/>
        <w:jc w:val="both"/>
        <w:rPr>
          <w:rFonts w:ascii="Times New Roman" w:hAnsi="Times New Roman" w:cs="Times New Roman"/>
          <w:sz w:val="24"/>
          <w:szCs w:val="24"/>
        </w:rPr>
      </w:pPr>
      <w:r w:rsidRPr="00513C41">
        <w:rPr>
          <w:rFonts w:ascii="Times New Roman" w:hAnsi="Times New Roman" w:cs="Times New Roman"/>
          <w:sz w:val="24"/>
          <w:szCs w:val="24"/>
        </w:rPr>
        <w:t>As pesquisas apontam que a principal linha de atividade da escravidão moderna, ainda é as zonas rurais e os trabalhos domésticos, isso por essas atividades terem uma relação ainda muito forte com o Brasil Colônia do século XIX</w:t>
      </w:r>
      <w:r w:rsidR="00B23522" w:rsidRPr="00513C41">
        <w:rPr>
          <w:rFonts w:ascii="Times New Roman" w:hAnsi="Times New Roman" w:cs="Times New Roman"/>
          <w:sz w:val="24"/>
          <w:szCs w:val="24"/>
        </w:rPr>
        <w:t>, o Brasil império sempre encarou o negro como força motriz para o trabalho braçal e como um ser dezumanizado, alguns padres jesuítas da época chegavam a pregar que o negro não tinha alma e que seus corpos só serviam para o trabalho. Essa relação entre negro e força motriz, ainda não foi desvinculada</w:t>
      </w:r>
      <w:r w:rsidR="00465F72" w:rsidRPr="00513C41">
        <w:rPr>
          <w:rFonts w:ascii="Times New Roman" w:hAnsi="Times New Roman" w:cs="Times New Roman"/>
          <w:sz w:val="24"/>
          <w:szCs w:val="24"/>
        </w:rPr>
        <w:t xml:space="preserve"> do pensamento eurocêntrico que domina a sociedade atual.</w:t>
      </w:r>
    </w:p>
    <w:p w:rsidR="00EF3786" w:rsidRPr="00513C41" w:rsidRDefault="00EF3786" w:rsidP="00C73AE4">
      <w:pPr>
        <w:ind w:firstLine="708"/>
        <w:jc w:val="both"/>
        <w:rPr>
          <w:rFonts w:ascii="Times New Roman" w:hAnsi="Times New Roman" w:cs="Times New Roman"/>
          <w:sz w:val="24"/>
          <w:szCs w:val="24"/>
        </w:rPr>
      </w:pPr>
      <w:r w:rsidRPr="00513C41">
        <w:rPr>
          <w:rFonts w:ascii="Times New Roman" w:hAnsi="Times New Roman" w:cs="Times New Roman"/>
          <w:sz w:val="24"/>
          <w:szCs w:val="24"/>
        </w:rPr>
        <w:t>Enquanto os direitos humanos são um pilar fundamental da dignidade para todos os indivíduos, a realidade muitas vezes é contrastante no quartinho das empregadas domésticas. Neste espaço ainda prevalece conceitos retrógrados e escravagistas que estão impetrados na nossa sociedade por séculos. O quartinho de empregada é o lugar social onde os direitos humanos não batem à porta, onde a dignidade humana não é levada em conta e os direitos trabalhistas são considerados apenas, como algo vivido por uma minoria privilegiada.</w:t>
      </w:r>
    </w:p>
    <w:p w:rsidR="00EF3786" w:rsidRPr="00513C41" w:rsidRDefault="00EF3786" w:rsidP="00EF3786">
      <w:pPr>
        <w:ind w:firstLine="708"/>
        <w:jc w:val="both"/>
        <w:rPr>
          <w:rFonts w:ascii="Times New Roman" w:hAnsi="Times New Roman" w:cs="Times New Roman"/>
          <w:sz w:val="24"/>
          <w:szCs w:val="24"/>
        </w:rPr>
      </w:pPr>
      <w:r w:rsidRPr="00513C41">
        <w:rPr>
          <w:rFonts w:ascii="Times New Roman" w:hAnsi="Times New Roman" w:cs="Times New Roman"/>
          <w:sz w:val="24"/>
          <w:szCs w:val="24"/>
        </w:rPr>
        <w:lastRenderedPageBreak/>
        <w:t xml:space="preserve"> Levantar questões cruciais sobre a</w:t>
      </w:r>
      <w:r w:rsidR="002D7C65" w:rsidRPr="00513C41">
        <w:rPr>
          <w:rFonts w:ascii="Times New Roman" w:hAnsi="Times New Roman" w:cs="Times New Roman"/>
          <w:sz w:val="24"/>
          <w:szCs w:val="24"/>
        </w:rPr>
        <w:t xml:space="preserve"> falta de </w:t>
      </w:r>
      <w:r w:rsidRPr="00513C41">
        <w:rPr>
          <w:rFonts w:ascii="Times New Roman" w:hAnsi="Times New Roman" w:cs="Times New Roman"/>
          <w:sz w:val="24"/>
          <w:szCs w:val="24"/>
        </w:rPr>
        <w:t xml:space="preserve">equidade, a discriminação racial e a necessidade de reformas para garantir a proteção e o respeito aos direitos dessas trabalhadoras, é perceber  que a eficácia de nosso judiciário ainda é </w:t>
      </w:r>
      <w:r w:rsidR="002D7C65" w:rsidRPr="00513C41">
        <w:rPr>
          <w:rFonts w:ascii="Times New Roman" w:hAnsi="Times New Roman" w:cs="Times New Roman"/>
          <w:sz w:val="24"/>
          <w:szCs w:val="24"/>
        </w:rPr>
        <w:t xml:space="preserve">muito seletiva, pois não basta apenas </w:t>
      </w:r>
      <w:r w:rsidRPr="00513C41">
        <w:rPr>
          <w:rFonts w:ascii="Times New Roman" w:hAnsi="Times New Roman" w:cs="Times New Roman"/>
          <w:sz w:val="24"/>
          <w:szCs w:val="24"/>
        </w:rPr>
        <w:t xml:space="preserve"> existirem leis, se não há quem as faça serem cumpridas,  não há quem proteja e resguarde os direitos daqueles que nunca tiveram voz mediante as questões de seus próprios interesses. Pois a medida que a desumanização cumpre seu papel de retirar a auto estima</w:t>
      </w:r>
      <w:r w:rsidR="00E179C7" w:rsidRPr="00513C41">
        <w:rPr>
          <w:rFonts w:ascii="Times New Roman" w:hAnsi="Times New Roman" w:cs="Times New Roman"/>
          <w:sz w:val="24"/>
          <w:szCs w:val="24"/>
        </w:rPr>
        <w:t xml:space="preserve">, da cultura, religião, e </w:t>
      </w:r>
      <w:r w:rsidRPr="00513C41">
        <w:rPr>
          <w:rFonts w:ascii="Times New Roman" w:hAnsi="Times New Roman" w:cs="Times New Roman"/>
          <w:sz w:val="24"/>
          <w:szCs w:val="24"/>
        </w:rPr>
        <w:t xml:space="preserve"> personalidade civil do indivíduo, o mesmo passa a não se enxergar mais como um cidadão de direitos. Esse processo de desculturalizaç</w:t>
      </w:r>
      <w:r w:rsidR="00E179C7" w:rsidRPr="00513C41">
        <w:rPr>
          <w:rFonts w:ascii="Times New Roman" w:hAnsi="Times New Roman" w:cs="Times New Roman"/>
          <w:sz w:val="24"/>
          <w:szCs w:val="24"/>
        </w:rPr>
        <w:t>ão do povo preto</w:t>
      </w:r>
      <w:r w:rsidR="00DC6B62" w:rsidRPr="00513C41">
        <w:rPr>
          <w:rFonts w:ascii="Times New Roman" w:hAnsi="Times New Roman" w:cs="Times New Roman"/>
          <w:sz w:val="24"/>
          <w:szCs w:val="24"/>
        </w:rPr>
        <w:t xml:space="preserve"> é</w:t>
      </w:r>
      <w:r w:rsidR="00E179C7" w:rsidRPr="00513C41">
        <w:rPr>
          <w:rFonts w:ascii="Times New Roman" w:hAnsi="Times New Roman" w:cs="Times New Roman"/>
          <w:sz w:val="24"/>
          <w:szCs w:val="24"/>
        </w:rPr>
        <w:t xml:space="preserve"> colonialista </w:t>
      </w:r>
      <w:r w:rsidR="00AF42D3" w:rsidRPr="00513C41">
        <w:rPr>
          <w:rFonts w:ascii="Times New Roman" w:hAnsi="Times New Roman" w:cs="Times New Roman"/>
          <w:sz w:val="24"/>
          <w:szCs w:val="24"/>
        </w:rPr>
        <w:t xml:space="preserve">e vem fazendo seu papel com </w:t>
      </w:r>
      <w:r w:rsidRPr="00513C41">
        <w:rPr>
          <w:rFonts w:ascii="Times New Roman" w:hAnsi="Times New Roman" w:cs="Times New Roman"/>
          <w:sz w:val="24"/>
          <w:szCs w:val="24"/>
        </w:rPr>
        <w:t>muita eficiência ao longo da história, o apagamento da cultura e das personalidades, faz com que através</w:t>
      </w:r>
      <w:r w:rsidR="00E179C7" w:rsidRPr="00513C41">
        <w:rPr>
          <w:rFonts w:ascii="Times New Roman" w:hAnsi="Times New Roman" w:cs="Times New Roman"/>
          <w:sz w:val="24"/>
          <w:szCs w:val="24"/>
        </w:rPr>
        <w:t xml:space="preserve"> das relações de poder, o senhorio</w:t>
      </w:r>
      <w:r w:rsidRPr="00513C41">
        <w:rPr>
          <w:rFonts w:ascii="Times New Roman" w:hAnsi="Times New Roman" w:cs="Times New Roman"/>
          <w:sz w:val="24"/>
          <w:szCs w:val="24"/>
        </w:rPr>
        <w:t xml:space="preserve"> das antigas senzalas seja replicado</w:t>
      </w:r>
      <w:r w:rsidR="00E179C7" w:rsidRPr="00513C41">
        <w:rPr>
          <w:rFonts w:ascii="Times New Roman" w:hAnsi="Times New Roman" w:cs="Times New Roman"/>
          <w:sz w:val="24"/>
          <w:szCs w:val="24"/>
        </w:rPr>
        <w:t xml:space="preserve"> pela naturalização das desigualdades.</w:t>
      </w:r>
    </w:p>
    <w:p w:rsidR="0040748B" w:rsidRPr="00513C41" w:rsidRDefault="0040748B" w:rsidP="00EF3786">
      <w:pPr>
        <w:ind w:firstLine="708"/>
        <w:jc w:val="both"/>
        <w:rPr>
          <w:rFonts w:ascii="Times New Roman" w:hAnsi="Times New Roman" w:cs="Times New Roman"/>
          <w:sz w:val="24"/>
          <w:szCs w:val="24"/>
        </w:rPr>
      </w:pPr>
    </w:p>
    <w:p w:rsidR="0040748B" w:rsidRPr="00513C41" w:rsidRDefault="0040748B" w:rsidP="00EF3786">
      <w:pPr>
        <w:ind w:firstLine="708"/>
        <w:jc w:val="both"/>
        <w:rPr>
          <w:rFonts w:ascii="Times New Roman" w:hAnsi="Times New Roman" w:cs="Times New Roman"/>
          <w:b/>
          <w:sz w:val="24"/>
          <w:szCs w:val="24"/>
        </w:rPr>
      </w:pPr>
      <w:r w:rsidRPr="00513C41">
        <w:rPr>
          <w:rFonts w:ascii="Times New Roman" w:hAnsi="Times New Roman" w:cs="Times New Roman"/>
          <w:b/>
          <w:sz w:val="24"/>
          <w:szCs w:val="24"/>
        </w:rPr>
        <w:t>2.0 A RELAÇÃO DO TRABALHO DA EMPREGADA DOMÉSTICA COM O TRABALHO INFANTIL</w:t>
      </w:r>
    </w:p>
    <w:p w:rsidR="0040748B" w:rsidRPr="00513C41" w:rsidRDefault="00F022C2" w:rsidP="00EF3786">
      <w:pPr>
        <w:ind w:firstLine="708"/>
        <w:jc w:val="both"/>
        <w:rPr>
          <w:rFonts w:ascii="Times New Roman" w:hAnsi="Times New Roman" w:cs="Times New Roman"/>
          <w:sz w:val="24"/>
          <w:szCs w:val="24"/>
        </w:rPr>
      </w:pPr>
      <w:r w:rsidRPr="00513C41">
        <w:rPr>
          <w:rFonts w:ascii="Times New Roman" w:hAnsi="Times New Roman" w:cs="Times New Roman"/>
          <w:sz w:val="24"/>
          <w:szCs w:val="24"/>
        </w:rPr>
        <w:t>O Estatuto da Criança e do Adolescente traz normas rígidas com relação a criança e o adolesce</w:t>
      </w:r>
      <w:r w:rsidR="008E01F7" w:rsidRPr="00513C41">
        <w:rPr>
          <w:rFonts w:ascii="Times New Roman" w:hAnsi="Times New Roman" w:cs="Times New Roman"/>
          <w:sz w:val="24"/>
          <w:szCs w:val="24"/>
        </w:rPr>
        <w:t>nte e a sua proteção</w:t>
      </w:r>
      <w:r w:rsidRPr="00513C41">
        <w:rPr>
          <w:rFonts w:ascii="Times New Roman" w:hAnsi="Times New Roman" w:cs="Times New Roman"/>
          <w:sz w:val="24"/>
          <w:szCs w:val="24"/>
        </w:rPr>
        <w:t xml:space="preserve"> ao trabalho, sendo este apenas permitido para os casos de estágios relacionados</w:t>
      </w:r>
      <w:r w:rsidR="00A74698" w:rsidRPr="00513C41">
        <w:rPr>
          <w:rFonts w:ascii="Times New Roman" w:hAnsi="Times New Roman" w:cs="Times New Roman"/>
          <w:sz w:val="24"/>
          <w:szCs w:val="24"/>
        </w:rPr>
        <w:t xml:space="preserve"> ao aperfeiçoamento a educação. Mas a realidade é que o trabalho infantil é uma das maiores mazelas sociais do Brasil, pois ele acontece dentro de casa, </w:t>
      </w:r>
      <w:r w:rsidR="00EB538D" w:rsidRPr="00513C41">
        <w:rPr>
          <w:rFonts w:ascii="Times New Roman" w:hAnsi="Times New Roman" w:cs="Times New Roman"/>
          <w:sz w:val="24"/>
          <w:szCs w:val="24"/>
        </w:rPr>
        <w:t>dados recentes do IBGE apontam para o trabalho infantil realizado no Brasil elencava cerca de 258 mil crianças entre 5 e 17 anos</w:t>
      </w:r>
      <w:r w:rsidR="008E01F7" w:rsidRPr="00513C41">
        <w:rPr>
          <w:rFonts w:ascii="Times New Roman" w:hAnsi="Times New Roman" w:cs="Times New Roman"/>
          <w:sz w:val="24"/>
          <w:szCs w:val="24"/>
        </w:rPr>
        <w:t>.</w:t>
      </w:r>
    </w:p>
    <w:p w:rsidR="008E01F7" w:rsidRPr="00513C41" w:rsidRDefault="008E01F7" w:rsidP="00EF3786">
      <w:pPr>
        <w:ind w:firstLine="708"/>
        <w:jc w:val="both"/>
        <w:rPr>
          <w:rFonts w:ascii="Times New Roman" w:hAnsi="Times New Roman" w:cs="Times New Roman"/>
          <w:sz w:val="24"/>
          <w:szCs w:val="24"/>
        </w:rPr>
      </w:pPr>
      <w:r w:rsidRPr="00513C41">
        <w:rPr>
          <w:rFonts w:ascii="Times New Roman" w:hAnsi="Times New Roman" w:cs="Times New Roman"/>
          <w:sz w:val="24"/>
          <w:szCs w:val="24"/>
        </w:rPr>
        <w:t>Na grande maioria das vezes, essas crianças ficam expostas ao calor do sol, ao fogo, ou são vítimas de pressão psicológica, esforço físico exacerbado, isolamento e em muitos casos, abusos sexuais. Todos esses aspectos elencados, a curto e alongo prazo podem trazer um enorme prejuízo a saúde e o desenvolvimento desta criança, alem de prolongarem o ciclo da pobreza e da exclusão. Não obstante, muitos filhos de empregadas domésticas são levados ao local de trabalho da mãe para dividir as responsabilidades, deixando de ir para a escola ou mesmo de brincar com outras crianças. Há também casos em que os filhos de empregadas domésticas precisam ficar em casa enquanto as mães trabalham com a responsabilidade de cuidar dos irmãos e realizar todas as atividades domésticas.</w:t>
      </w:r>
    </w:p>
    <w:p w:rsidR="008E01F7" w:rsidRPr="00513C41" w:rsidRDefault="008E01F7" w:rsidP="00EF3786">
      <w:pPr>
        <w:ind w:firstLine="708"/>
        <w:jc w:val="both"/>
        <w:rPr>
          <w:rFonts w:ascii="Times New Roman" w:hAnsi="Times New Roman" w:cs="Times New Roman"/>
          <w:sz w:val="24"/>
          <w:szCs w:val="24"/>
        </w:rPr>
      </w:pPr>
      <w:r w:rsidRPr="00513C41">
        <w:rPr>
          <w:rFonts w:ascii="Times New Roman" w:hAnsi="Times New Roman" w:cs="Times New Roman"/>
          <w:sz w:val="24"/>
          <w:szCs w:val="24"/>
        </w:rPr>
        <w:t>Isso se dá pelo fato destas mulheres n</w:t>
      </w:r>
      <w:r w:rsidR="00F41D4B" w:rsidRPr="00513C41">
        <w:rPr>
          <w:rFonts w:ascii="Times New Roman" w:hAnsi="Times New Roman" w:cs="Times New Roman"/>
          <w:sz w:val="24"/>
          <w:szCs w:val="24"/>
        </w:rPr>
        <w:t>ão poderem contar com o auxílio creche, já que as mesmas em muitos casos trabalham sem registro.</w:t>
      </w:r>
    </w:p>
    <w:p w:rsidR="00F41D4B" w:rsidRPr="00513C41" w:rsidRDefault="00F41D4B" w:rsidP="00EF3786">
      <w:pPr>
        <w:ind w:firstLine="708"/>
        <w:jc w:val="both"/>
        <w:rPr>
          <w:rFonts w:ascii="Times New Roman" w:hAnsi="Times New Roman" w:cs="Times New Roman"/>
          <w:sz w:val="24"/>
          <w:szCs w:val="24"/>
        </w:rPr>
      </w:pPr>
      <w:r w:rsidRPr="00513C41">
        <w:rPr>
          <w:rFonts w:ascii="Times New Roman" w:hAnsi="Times New Roman" w:cs="Times New Roman"/>
          <w:sz w:val="24"/>
          <w:szCs w:val="24"/>
        </w:rPr>
        <w:t>Conforme a Convenção 182 da OIT, as prováveis repercussões a saúde de uma criança ou adolescente vítima de trabalho infantil domestico, podem ir desde problemas físicos como contusões, fraturas, ferimentos, deformidades na coluna vertebral, queimaduras até problemas psíquicos como ansiedade, alterações na vida familiar, transtornos do ciclo vigília sono, síndrome do esgotamento profissional e neurose profissional, traumatismos e fobias.</w:t>
      </w:r>
    </w:p>
    <w:p w:rsidR="00F41D4B" w:rsidRPr="00513C41" w:rsidRDefault="00F41D4B" w:rsidP="00EF3786">
      <w:pPr>
        <w:ind w:firstLine="708"/>
        <w:jc w:val="both"/>
        <w:rPr>
          <w:rFonts w:ascii="Times New Roman" w:hAnsi="Times New Roman" w:cs="Times New Roman"/>
          <w:sz w:val="24"/>
          <w:szCs w:val="24"/>
        </w:rPr>
      </w:pPr>
    </w:p>
    <w:p w:rsidR="0040748B" w:rsidRPr="00513C41" w:rsidRDefault="0040748B" w:rsidP="00EF3786">
      <w:pPr>
        <w:ind w:firstLine="708"/>
        <w:jc w:val="both"/>
        <w:rPr>
          <w:rFonts w:ascii="Times New Roman" w:hAnsi="Times New Roman" w:cs="Times New Roman"/>
          <w:b/>
          <w:sz w:val="24"/>
          <w:szCs w:val="24"/>
        </w:rPr>
      </w:pPr>
    </w:p>
    <w:p w:rsidR="008B3F59" w:rsidRPr="00513C41" w:rsidRDefault="008B3F59" w:rsidP="008B3F59">
      <w:pPr>
        <w:ind w:firstLine="708"/>
        <w:jc w:val="left"/>
        <w:rPr>
          <w:rFonts w:ascii="Times New Roman" w:hAnsi="Times New Roman" w:cs="Times New Roman"/>
          <w:b/>
          <w:sz w:val="24"/>
          <w:szCs w:val="24"/>
        </w:rPr>
      </w:pPr>
      <w:r w:rsidRPr="00513C41">
        <w:rPr>
          <w:rFonts w:ascii="Times New Roman" w:hAnsi="Times New Roman" w:cs="Times New Roman"/>
          <w:b/>
          <w:sz w:val="24"/>
          <w:szCs w:val="24"/>
        </w:rPr>
        <w:t>REFERENCIAL TEÓRICO E METODOLÓGICO</w:t>
      </w:r>
    </w:p>
    <w:p w:rsidR="002B2653" w:rsidRPr="00513C41" w:rsidRDefault="002B2653" w:rsidP="008B3F59">
      <w:pPr>
        <w:ind w:firstLine="708"/>
        <w:jc w:val="left"/>
        <w:rPr>
          <w:rFonts w:ascii="Times New Roman" w:hAnsi="Times New Roman" w:cs="Times New Roman"/>
          <w:b/>
          <w:sz w:val="24"/>
          <w:szCs w:val="24"/>
        </w:rPr>
      </w:pPr>
    </w:p>
    <w:p w:rsidR="002B2653" w:rsidRPr="00513C41" w:rsidRDefault="002B2653" w:rsidP="008B3F59">
      <w:pPr>
        <w:ind w:firstLine="708"/>
        <w:jc w:val="left"/>
        <w:rPr>
          <w:rFonts w:ascii="Times New Roman" w:hAnsi="Times New Roman" w:cs="Times New Roman"/>
          <w:sz w:val="24"/>
          <w:szCs w:val="24"/>
        </w:rPr>
      </w:pPr>
      <w:r w:rsidRPr="00513C41">
        <w:rPr>
          <w:rFonts w:ascii="Times New Roman" w:hAnsi="Times New Roman" w:cs="Times New Roman"/>
          <w:sz w:val="24"/>
          <w:szCs w:val="24"/>
        </w:rPr>
        <w:t>Neste estudo foram referenciados diversos autores os quais amparam um pensament</w:t>
      </w:r>
      <w:r w:rsidR="00DC6B62" w:rsidRPr="00513C41">
        <w:rPr>
          <w:rFonts w:ascii="Times New Roman" w:hAnsi="Times New Roman" w:cs="Times New Roman"/>
          <w:sz w:val="24"/>
          <w:szCs w:val="24"/>
        </w:rPr>
        <w:t>o crítico sobre as questões pol</w:t>
      </w:r>
      <w:r w:rsidRPr="00513C41">
        <w:rPr>
          <w:rFonts w:ascii="Times New Roman" w:hAnsi="Times New Roman" w:cs="Times New Roman"/>
          <w:sz w:val="24"/>
          <w:szCs w:val="24"/>
        </w:rPr>
        <w:t>ítico-raciais e trabalhistas.</w:t>
      </w:r>
    </w:p>
    <w:p w:rsidR="002B2653" w:rsidRPr="00513C41" w:rsidRDefault="002B2653" w:rsidP="002B2653">
      <w:pPr>
        <w:jc w:val="both"/>
        <w:rPr>
          <w:rFonts w:ascii="Times New Roman" w:hAnsi="Times New Roman" w:cs="Times New Roman"/>
          <w:sz w:val="24"/>
          <w:szCs w:val="24"/>
        </w:rPr>
      </w:pPr>
      <w:r w:rsidRPr="00513C41">
        <w:rPr>
          <w:rFonts w:ascii="Times New Roman" w:hAnsi="Times New Roman" w:cs="Times New Roman"/>
          <w:sz w:val="24"/>
          <w:szCs w:val="24"/>
        </w:rPr>
        <w:t>Os autores utilizados neste estudo</w:t>
      </w:r>
      <w:r w:rsidR="00DC6B62" w:rsidRPr="00513C41">
        <w:rPr>
          <w:rFonts w:ascii="Times New Roman" w:hAnsi="Times New Roman" w:cs="Times New Roman"/>
          <w:sz w:val="24"/>
          <w:szCs w:val="24"/>
        </w:rPr>
        <w:t>,</w:t>
      </w:r>
      <w:r w:rsidRPr="00513C41">
        <w:rPr>
          <w:rFonts w:ascii="Times New Roman" w:hAnsi="Times New Roman" w:cs="Times New Roman"/>
          <w:sz w:val="24"/>
          <w:szCs w:val="24"/>
        </w:rPr>
        <w:t>têm como base a análise social do indivíduo e de como as estruturas racistas podem impactar as vidas, serão referen</w:t>
      </w:r>
      <w:r w:rsidR="00DC6B62" w:rsidRPr="00513C41">
        <w:rPr>
          <w:rFonts w:ascii="Times New Roman" w:hAnsi="Times New Roman" w:cs="Times New Roman"/>
          <w:sz w:val="24"/>
          <w:szCs w:val="24"/>
        </w:rPr>
        <w:t>ciados autores como</w:t>
      </w:r>
      <w:r w:rsidRPr="00513C41">
        <w:rPr>
          <w:rFonts w:ascii="Times New Roman" w:hAnsi="Times New Roman" w:cs="Times New Roman"/>
          <w:sz w:val="24"/>
          <w:szCs w:val="24"/>
        </w:rPr>
        <w:t xml:space="preserve">, Michel </w:t>
      </w:r>
      <w:r w:rsidR="00DC6B62" w:rsidRPr="00513C41">
        <w:rPr>
          <w:rFonts w:ascii="Times New Roman" w:hAnsi="Times New Roman" w:cs="Times New Roman"/>
          <w:sz w:val="24"/>
          <w:szCs w:val="24"/>
        </w:rPr>
        <w:t>Focault</w:t>
      </w:r>
      <w:r w:rsidRPr="00513C41">
        <w:rPr>
          <w:rFonts w:ascii="Times New Roman" w:hAnsi="Times New Roman" w:cs="Times New Roman"/>
          <w:sz w:val="24"/>
          <w:szCs w:val="24"/>
        </w:rPr>
        <w:t>, Immanuel Kant, Georg Wilhelm Friedrich Hegel e Émile Durkheim, que postularam</w:t>
      </w:r>
      <w:r w:rsidR="00DC6B62" w:rsidRPr="00513C41">
        <w:rPr>
          <w:rFonts w:ascii="Times New Roman" w:hAnsi="Times New Roman" w:cs="Times New Roman"/>
          <w:sz w:val="24"/>
          <w:szCs w:val="24"/>
        </w:rPr>
        <w:t xml:space="preserve"> sobre a importância da cultura anti-racista</w:t>
      </w:r>
      <w:r w:rsidRPr="00513C41">
        <w:rPr>
          <w:rFonts w:ascii="Times New Roman" w:hAnsi="Times New Roman" w:cs="Times New Roman"/>
          <w:sz w:val="24"/>
          <w:szCs w:val="24"/>
        </w:rPr>
        <w:t xml:space="preserve"> como ferramenta social, fora de apenas ser um artefato de produção de matérias e conhecimentos</w:t>
      </w:r>
      <w:r w:rsidR="00DC6B62" w:rsidRPr="00513C41">
        <w:rPr>
          <w:rFonts w:ascii="Times New Roman" w:hAnsi="Times New Roman" w:cs="Times New Roman"/>
          <w:sz w:val="24"/>
          <w:szCs w:val="24"/>
        </w:rPr>
        <w:t xml:space="preserve">. Para entender como esse estudo </w:t>
      </w:r>
      <w:r w:rsidRPr="00513C41">
        <w:rPr>
          <w:rFonts w:ascii="Times New Roman" w:hAnsi="Times New Roman" w:cs="Times New Roman"/>
          <w:sz w:val="24"/>
          <w:szCs w:val="24"/>
        </w:rPr>
        <w:t xml:space="preserve">pode afetar positivamente o desenvolvimento de indivíduos desde idades tenras, será feita uma pesquisa de cunho bibliográfico nos autores já citados, além de outros, trazendo como resultado a exposição e argumentação necessária para </w:t>
      </w:r>
      <w:r w:rsidR="00DC6B62" w:rsidRPr="00513C41">
        <w:rPr>
          <w:rFonts w:ascii="Times New Roman" w:hAnsi="Times New Roman" w:cs="Times New Roman"/>
          <w:sz w:val="24"/>
          <w:szCs w:val="24"/>
        </w:rPr>
        <w:t xml:space="preserve">o entendimento de que o respeito ao trabalho doméstico  pode </w:t>
      </w:r>
      <w:r w:rsidR="00DC6B62" w:rsidRPr="00513C41">
        <w:rPr>
          <w:rFonts w:ascii="Times New Roman" w:hAnsi="Times New Roman" w:cs="Times New Roman"/>
          <w:sz w:val="24"/>
          <w:szCs w:val="24"/>
        </w:rPr>
        <w:lastRenderedPageBreak/>
        <w:t>ser usado</w:t>
      </w:r>
      <w:r w:rsidRPr="00513C41">
        <w:rPr>
          <w:rFonts w:ascii="Times New Roman" w:hAnsi="Times New Roman" w:cs="Times New Roman"/>
          <w:sz w:val="24"/>
          <w:szCs w:val="24"/>
        </w:rPr>
        <w:t xml:space="preserve"> como uma ferramenta de socialização, cidadania e reconhecimento de direitos dos indivíduos dentro da sociedade, além de apontar caminhos para esta transformação.</w:t>
      </w:r>
    </w:p>
    <w:p w:rsidR="002B2653" w:rsidRPr="00513C41" w:rsidRDefault="002B2653" w:rsidP="002B2653">
      <w:pPr>
        <w:jc w:val="both"/>
        <w:rPr>
          <w:rFonts w:ascii="Times New Roman" w:hAnsi="Times New Roman" w:cs="Times New Roman"/>
          <w:sz w:val="24"/>
          <w:szCs w:val="24"/>
        </w:rPr>
      </w:pPr>
      <w:r w:rsidRPr="00513C41">
        <w:rPr>
          <w:rFonts w:ascii="Times New Roman" w:hAnsi="Times New Roman" w:cs="Times New Roman"/>
          <w:sz w:val="24"/>
          <w:szCs w:val="24"/>
        </w:rPr>
        <w:t>A constituição federal no seu artigo 5° fala sobre os direitos e as garantias fundamentais do cidadão. Porém o que é possível observar, são as grandes omissões do Estado para estas garantias.</w:t>
      </w:r>
    </w:p>
    <w:p w:rsidR="002B2653" w:rsidRPr="00513C41" w:rsidRDefault="002B2653" w:rsidP="002B2653">
      <w:pPr>
        <w:jc w:val="both"/>
        <w:rPr>
          <w:rFonts w:ascii="Times New Roman" w:hAnsi="Times New Roman" w:cs="Times New Roman"/>
          <w:sz w:val="24"/>
          <w:szCs w:val="24"/>
        </w:rPr>
      </w:pPr>
      <w:r w:rsidRPr="00513C41">
        <w:rPr>
          <w:rFonts w:ascii="Times New Roman" w:hAnsi="Times New Roman" w:cs="Times New Roman"/>
          <w:sz w:val="24"/>
          <w:szCs w:val="24"/>
        </w:rPr>
        <w:t>Falar s</w:t>
      </w:r>
      <w:r w:rsidR="00DC6B62" w:rsidRPr="00513C41">
        <w:rPr>
          <w:rFonts w:ascii="Times New Roman" w:hAnsi="Times New Roman" w:cs="Times New Roman"/>
          <w:sz w:val="24"/>
          <w:szCs w:val="24"/>
        </w:rPr>
        <w:t>obre direitos humanos e trabalho doméstico</w:t>
      </w:r>
      <w:r w:rsidRPr="00513C41">
        <w:rPr>
          <w:rFonts w:ascii="Times New Roman" w:hAnsi="Times New Roman" w:cs="Times New Roman"/>
          <w:sz w:val="24"/>
          <w:szCs w:val="24"/>
        </w:rPr>
        <w:t xml:space="preserve"> nos trás a realidade sócia histórica a qual a população brasileira está inserida, pois é visto a necessidade de se recriar diálogos onde os excluídos sejam a pauta, e não somente a pauta mas que ocupem os seus lugares de fala para tratar de suas vivencias e possíveis dores.</w:t>
      </w:r>
    </w:p>
    <w:p w:rsidR="002B2653" w:rsidRPr="00513C41" w:rsidRDefault="002B2653" w:rsidP="002B2653">
      <w:pPr>
        <w:jc w:val="both"/>
        <w:rPr>
          <w:rFonts w:ascii="Times New Roman" w:hAnsi="Times New Roman" w:cs="Times New Roman"/>
          <w:sz w:val="24"/>
          <w:szCs w:val="24"/>
        </w:rPr>
      </w:pPr>
      <w:r w:rsidRPr="00513C41">
        <w:rPr>
          <w:rFonts w:ascii="Times New Roman" w:hAnsi="Times New Roman" w:cs="Times New Roman"/>
          <w:sz w:val="24"/>
          <w:szCs w:val="24"/>
        </w:rPr>
        <w:t xml:space="preserve">Hoje temos um país que teve sua economia forjada com sangue dos povos autóctones, povo este que tiveram toda a sua cultura usurpada em prol de uma cultura eurocêntrica. Esses aspectos colonialistas que fazem parte de nossa realidade sócio histórica, trouxeram um grande prejuízo para a sociedade atual, e para que hoje se tenha uma reflexão constitucional crítica foi preciso haver um grande processo de resistência </w:t>
      </w:r>
      <w:r w:rsidR="00DC6B62" w:rsidRPr="00513C41">
        <w:rPr>
          <w:rFonts w:ascii="Times New Roman" w:hAnsi="Times New Roman" w:cs="Times New Roman"/>
          <w:sz w:val="24"/>
          <w:szCs w:val="24"/>
        </w:rPr>
        <w:t xml:space="preserve"> por parte da população negra </w:t>
      </w:r>
      <w:r w:rsidRPr="00513C41">
        <w:rPr>
          <w:rFonts w:ascii="Times New Roman" w:hAnsi="Times New Roman" w:cs="Times New Roman"/>
          <w:sz w:val="24"/>
          <w:szCs w:val="24"/>
        </w:rPr>
        <w:t>com relação a isso.</w:t>
      </w:r>
    </w:p>
    <w:p w:rsidR="00E179C7" w:rsidRPr="00513C41" w:rsidRDefault="00E179C7" w:rsidP="00DC6B62">
      <w:pPr>
        <w:jc w:val="both"/>
        <w:rPr>
          <w:rFonts w:ascii="Times New Roman" w:hAnsi="Times New Roman" w:cs="Times New Roman"/>
          <w:sz w:val="24"/>
          <w:szCs w:val="24"/>
        </w:rPr>
      </w:pPr>
    </w:p>
    <w:p w:rsidR="00E179C7" w:rsidRPr="00513C41" w:rsidRDefault="00E179C7" w:rsidP="00EF3786">
      <w:pPr>
        <w:ind w:firstLine="708"/>
        <w:jc w:val="both"/>
        <w:rPr>
          <w:rFonts w:ascii="Times New Roman" w:hAnsi="Times New Roman" w:cs="Times New Roman"/>
          <w:sz w:val="24"/>
          <w:szCs w:val="24"/>
        </w:rPr>
      </w:pPr>
    </w:p>
    <w:p w:rsidR="00EF3786" w:rsidRPr="00513C41" w:rsidRDefault="00EF3786" w:rsidP="00EF3786">
      <w:pPr>
        <w:ind w:firstLine="708"/>
        <w:jc w:val="both"/>
        <w:rPr>
          <w:rFonts w:ascii="Times New Roman" w:hAnsi="Times New Roman" w:cs="Times New Roman"/>
          <w:b/>
          <w:sz w:val="24"/>
          <w:szCs w:val="24"/>
        </w:rPr>
      </w:pPr>
      <w:r w:rsidRPr="00513C41">
        <w:rPr>
          <w:rFonts w:ascii="Times New Roman" w:hAnsi="Times New Roman" w:cs="Times New Roman"/>
          <w:b/>
          <w:sz w:val="24"/>
          <w:szCs w:val="24"/>
        </w:rPr>
        <w:t xml:space="preserve">Considerações Finais </w:t>
      </w:r>
    </w:p>
    <w:p w:rsidR="00EF3786" w:rsidRPr="00513C41" w:rsidRDefault="00EF3786" w:rsidP="00EF3786">
      <w:pPr>
        <w:ind w:firstLine="708"/>
        <w:jc w:val="both"/>
        <w:rPr>
          <w:rFonts w:ascii="Times New Roman" w:hAnsi="Times New Roman" w:cs="Times New Roman"/>
          <w:b/>
          <w:sz w:val="24"/>
          <w:szCs w:val="24"/>
        </w:rPr>
      </w:pPr>
    </w:p>
    <w:p w:rsidR="00EF3786" w:rsidRPr="00513C41" w:rsidRDefault="00EF3786" w:rsidP="00EF3786">
      <w:pPr>
        <w:ind w:firstLine="708"/>
        <w:jc w:val="both"/>
        <w:rPr>
          <w:rFonts w:ascii="Times New Roman" w:hAnsi="Times New Roman" w:cs="Times New Roman"/>
          <w:sz w:val="24"/>
          <w:szCs w:val="24"/>
        </w:rPr>
      </w:pPr>
      <w:r w:rsidRPr="00513C41">
        <w:rPr>
          <w:rFonts w:ascii="Times New Roman" w:hAnsi="Times New Roman" w:cs="Times New Roman"/>
          <w:sz w:val="24"/>
          <w:szCs w:val="24"/>
        </w:rPr>
        <w:t>A Emenda Constitucional 72, de 2013, conhecida como PEC das Domésticas, consolidou direitos centrais das trabalhadoras, como o recebimento de um salário mínimo ao mês, pagamento garantido por lei, jornada de trabalho de 8 horas diárias e 44 semanais e hora extra. Em junho de 2015, a então presidente Dilma Rousseff (PT) promulgou sete novos direitos: o pagamento do adicional noturno, do adicional de viagem, a obrigação do controle de ponto do empregado e também a utilização do banco de horas; a redução da alíquota da contribuição para o Instituto Nacional do Seguro Social (INSS) do empregador de 12% para 8%; obrigatoriedade do Fundo de Garantia do Tempo de Serviço (FGTS), seguro acidente de trabalho, antecipação da multa de 40% do FGTS, seguro-desemprego e salário-família. Para tanto, ainda precisamos compreender as categorias que auxiliam na compreensão da estagnação judicial a este respeito, e a busca pelo estudo do</w:t>
      </w:r>
      <w:r w:rsidR="00F84946" w:rsidRPr="00513C41">
        <w:rPr>
          <w:rFonts w:ascii="Times New Roman" w:hAnsi="Times New Roman" w:cs="Times New Roman"/>
          <w:sz w:val="24"/>
          <w:szCs w:val="24"/>
        </w:rPr>
        <w:t>s</w:t>
      </w:r>
      <w:r w:rsidRPr="00513C41">
        <w:rPr>
          <w:rFonts w:ascii="Times New Roman" w:hAnsi="Times New Roman" w:cs="Times New Roman"/>
          <w:sz w:val="24"/>
          <w:szCs w:val="24"/>
        </w:rPr>
        <w:t xml:space="preserve"> fenômenos do Estado e do constitucionalismo. Isso significaria um resgate da relação do direito com as políticas públicas.</w:t>
      </w:r>
      <w:r w:rsidR="008F38B6" w:rsidRPr="00513C41">
        <w:rPr>
          <w:rFonts w:ascii="Times New Roman" w:hAnsi="Times New Roman" w:cs="Times New Roman"/>
          <w:sz w:val="24"/>
          <w:szCs w:val="24"/>
        </w:rPr>
        <w:t xml:space="preserve"> </w:t>
      </w:r>
    </w:p>
    <w:p w:rsidR="008F38B6" w:rsidRPr="00513C41" w:rsidRDefault="009D2C2F" w:rsidP="00EF3786">
      <w:pPr>
        <w:ind w:firstLine="708"/>
        <w:jc w:val="both"/>
        <w:rPr>
          <w:rFonts w:ascii="Times New Roman" w:hAnsi="Times New Roman" w:cs="Times New Roman"/>
          <w:sz w:val="24"/>
          <w:szCs w:val="24"/>
        </w:rPr>
      </w:pPr>
      <w:r w:rsidRPr="00513C41">
        <w:rPr>
          <w:rFonts w:ascii="Times New Roman" w:hAnsi="Times New Roman" w:cs="Times New Roman"/>
          <w:sz w:val="24"/>
          <w:szCs w:val="24"/>
        </w:rPr>
        <w:t>O direito penal, teve uma atuação</w:t>
      </w:r>
      <w:r w:rsidR="008F38B6" w:rsidRPr="00513C41">
        <w:rPr>
          <w:rFonts w:ascii="Times New Roman" w:hAnsi="Times New Roman" w:cs="Times New Roman"/>
          <w:sz w:val="24"/>
          <w:szCs w:val="24"/>
        </w:rPr>
        <w:t xml:space="preserve"> muito </w:t>
      </w:r>
      <w:r w:rsidRPr="00513C41">
        <w:rPr>
          <w:rFonts w:ascii="Times New Roman" w:hAnsi="Times New Roman" w:cs="Times New Roman"/>
          <w:sz w:val="24"/>
          <w:szCs w:val="24"/>
        </w:rPr>
        <w:t>pequena nestas décadas de trabalhos análogos a escravidão, onde o Brasil está em destaque mundial, os números apontam para a situação de mais de 6 milhoes de brasileiros vivendo em situação análoga a escravidão, preferencialmente na zona rural e em setores domésticos, onde as relações são de particulares.</w:t>
      </w:r>
    </w:p>
    <w:p w:rsidR="00EF3786" w:rsidRPr="00513C41" w:rsidRDefault="00EF3786" w:rsidP="00EF3786">
      <w:pPr>
        <w:ind w:firstLine="708"/>
        <w:jc w:val="both"/>
        <w:rPr>
          <w:rFonts w:ascii="Times New Roman" w:hAnsi="Times New Roman" w:cs="Times New Roman"/>
          <w:sz w:val="24"/>
          <w:szCs w:val="24"/>
        </w:rPr>
      </w:pPr>
      <w:r w:rsidRPr="00513C41">
        <w:rPr>
          <w:rFonts w:ascii="Times New Roman" w:hAnsi="Times New Roman" w:cs="Times New Roman"/>
          <w:sz w:val="24"/>
          <w:szCs w:val="24"/>
        </w:rPr>
        <w:t xml:space="preserve"> É sabido que o modelo do período colonial, vem desde onde os povos africanos foram seqüestrados do seio de suas raízes para servir de mera força produtiva e alavanca econômica aos interesses das elites contemporâneas a época, e para muitos essa forma de pensar ainda não mudou.</w:t>
      </w:r>
    </w:p>
    <w:p w:rsidR="00EF3786" w:rsidRPr="00513C41" w:rsidRDefault="00EF3786" w:rsidP="00EF3786">
      <w:pPr>
        <w:shd w:val="clear" w:color="auto" w:fill="FFFFFF"/>
        <w:tabs>
          <w:tab w:val="left" w:pos="4891"/>
        </w:tabs>
        <w:ind w:firstLine="708"/>
        <w:jc w:val="both"/>
        <w:rPr>
          <w:rFonts w:ascii="Times New Roman" w:hAnsi="Times New Roman" w:cs="Times New Roman"/>
          <w:sz w:val="24"/>
          <w:szCs w:val="24"/>
        </w:rPr>
      </w:pPr>
      <w:r w:rsidRPr="00513C41">
        <w:rPr>
          <w:rFonts w:ascii="Times New Roman" w:hAnsi="Times New Roman" w:cs="Times New Roman"/>
          <w:sz w:val="24"/>
          <w:szCs w:val="24"/>
        </w:rPr>
        <w:t xml:space="preserve">Segundo BONAVENTURA (2009) a questão dos </w:t>
      </w:r>
      <w:r w:rsidR="00DC6B62" w:rsidRPr="00513C41">
        <w:rPr>
          <w:rFonts w:ascii="Times New Roman" w:hAnsi="Times New Roman" w:cs="Times New Roman"/>
          <w:sz w:val="24"/>
          <w:szCs w:val="24"/>
        </w:rPr>
        <w:t>afro descendentes</w:t>
      </w:r>
      <w:r w:rsidRPr="00513C41">
        <w:rPr>
          <w:rFonts w:ascii="Times New Roman" w:hAnsi="Times New Roman" w:cs="Times New Roman"/>
          <w:sz w:val="24"/>
          <w:szCs w:val="24"/>
        </w:rPr>
        <w:t xml:space="preserve"> representa uma dívida histórica institucional, ou mesmo um problema histórico real e concreto que não perdeu atualidade e que ainda representa um dos entraves a ser resolvido para que de fato, o Estado e suas instituições, avancem no sentido da democracia com igualdade social e racial ou seja na superação da coloniedade como matriz institucional e no eurocentrismo como matriz cultural.</w:t>
      </w:r>
    </w:p>
    <w:p w:rsidR="00EF3786" w:rsidRPr="00513C41" w:rsidRDefault="00EF3786" w:rsidP="00EF3786">
      <w:pPr>
        <w:shd w:val="clear" w:color="auto" w:fill="FFFFFF"/>
        <w:ind w:firstLine="708"/>
        <w:jc w:val="both"/>
        <w:rPr>
          <w:rFonts w:ascii="Times New Roman" w:eastAsia="Times New Roman" w:hAnsi="Times New Roman" w:cs="Times New Roman"/>
          <w:sz w:val="24"/>
          <w:szCs w:val="24"/>
          <w:lang w:eastAsia="pt-BR"/>
        </w:rPr>
      </w:pPr>
      <w:r w:rsidRPr="00513C41">
        <w:rPr>
          <w:rFonts w:ascii="Times New Roman" w:eastAsia="Times New Roman" w:hAnsi="Times New Roman" w:cs="Times New Roman"/>
          <w:sz w:val="24"/>
          <w:szCs w:val="24"/>
          <w:lang w:eastAsia="pt-BR"/>
        </w:rPr>
        <w:t>Portando o presente estudo representa um aporte teórico reflexivo e introdutório que procura enfocar nas divergências entre Direitos Humanos, racismo estrutural</w:t>
      </w:r>
      <w:r w:rsidR="00C73AE4" w:rsidRPr="00513C41">
        <w:rPr>
          <w:rFonts w:ascii="Times New Roman" w:eastAsia="Times New Roman" w:hAnsi="Times New Roman" w:cs="Times New Roman"/>
          <w:sz w:val="24"/>
          <w:szCs w:val="24"/>
          <w:lang w:eastAsia="pt-BR"/>
        </w:rPr>
        <w:t>, reforçando que o caminho viável são as ações afirmativas e políticas públicas contundentes.</w:t>
      </w:r>
    </w:p>
    <w:p w:rsidR="00C73AE4" w:rsidRPr="00513C41" w:rsidRDefault="00C73AE4" w:rsidP="00EF3786">
      <w:pPr>
        <w:shd w:val="clear" w:color="auto" w:fill="FFFFFF"/>
        <w:ind w:firstLine="708"/>
        <w:jc w:val="both"/>
        <w:rPr>
          <w:rFonts w:ascii="Times New Roman" w:eastAsia="Times New Roman" w:hAnsi="Times New Roman" w:cs="Times New Roman"/>
          <w:sz w:val="24"/>
          <w:szCs w:val="24"/>
          <w:lang w:eastAsia="pt-BR"/>
        </w:rPr>
      </w:pPr>
    </w:p>
    <w:p w:rsidR="00F6763C" w:rsidRPr="00513C41" w:rsidRDefault="00F6763C" w:rsidP="00EF3786">
      <w:pPr>
        <w:shd w:val="clear" w:color="auto" w:fill="FFFFFF"/>
        <w:ind w:firstLine="708"/>
        <w:jc w:val="both"/>
        <w:rPr>
          <w:rFonts w:ascii="Times New Roman" w:eastAsia="Times New Roman" w:hAnsi="Times New Roman" w:cs="Times New Roman"/>
          <w:sz w:val="24"/>
          <w:szCs w:val="24"/>
          <w:lang w:eastAsia="pt-BR"/>
        </w:rPr>
      </w:pPr>
    </w:p>
    <w:p w:rsidR="00F6763C" w:rsidRPr="00513C41" w:rsidRDefault="00F6763C" w:rsidP="00EF3786">
      <w:pPr>
        <w:shd w:val="clear" w:color="auto" w:fill="FFFFFF"/>
        <w:ind w:firstLine="708"/>
        <w:jc w:val="both"/>
        <w:rPr>
          <w:rFonts w:ascii="Times New Roman" w:eastAsia="Times New Roman" w:hAnsi="Times New Roman" w:cs="Times New Roman"/>
          <w:sz w:val="24"/>
          <w:szCs w:val="24"/>
          <w:lang w:eastAsia="pt-BR"/>
        </w:rPr>
      </w:pPr>
    </w:p>
    <w:p w:rsidR="00F6763C" w:rsidRPr="00513C41" w:rsidRDefault="00F6763C" w:rsidP="00EF3786">
      <w:pPr>
        <w:shd w:val="clear" w:color="auto" w:fill="FFFFFF"/>
        <w:ind w:firstLine="708"/>
        <w:jc w:val="both"/>
        <w:rPr>
          <w:rFonts w:ascii="Times New Roman" w:eastAsia="Times New Roman" w:hAnsi="Times New Roman" w:cs="Times New Roman"/>
          <w:sz w:val="24"/>
          <w:szCs w:val="24"/>
          <w:lang w:eastAsia="pt-BR"/>
        </w:rPr>
      </w:pPr>
    </w:p>
    <w:p w:rsidR="00F6763C" w:rsidRPr="00513C41" w:rsidRDefault="00F6763C" w:rsidP="00EF3786">
      <w:pPr>
        <w:shd w:val="clear" w:color="auto" w:fill="FFFFFF"/>
        <w:ind w:firstLine="708"/>
        <w:jc w:val="both"/>
        <w:rPr>
          <w:rFonts w:ascii="Times New Roman" w:eastAsia="Times New Roman" w:hAnsi="Times New Roman" w:cs="Times New Roman"/>
          <w:sz w:val="24"/>
          <w:szCs w:val="24"/>
          <w:lang w:eastAsia="pt-BR"/>
        </w:rPr>
      </w:pPr>
    </w:p>
    <w:p w:rsidR="00F6763C" w:rsidRPr="00513C41" w:rsidRDefault="00F6763C" w:rsidP="00EF3786">
      <w:pPr>
        <w:shd w:val="clear" w:color="auto" w:fill="FFFFFF"/>
        <w:ind w:firstLine="708"/>
        <w:jc w:val="both"/>
        <w:rPr>
          <w:rFonts w:ascii="Times New Roman" w:eastAsia="Times New Roman" w:hAnsi="Times New Roman" w:cs="Times New Roman"/>
          <w:sz w:val="24"/>
          <w:szCs w:val="24"/>
          <w:lang w:eastAsia="pt-BR"/>
        </w:rPr>
      </w:pPr>
    </w:p>
    <w:p w:rsidR="00F6763C" w:rsidRPr="00513C41" w:rsidRDefault="00F6763C" w:rsidP="00EF3786">
      <w:pPr>
        <w:shd w:val="clear" w:color="auto" w:fill="FFFFFF"/>
        <w:ind w:firstLine="708"/>
        <w:jc w:val="both"/>
        <w:rPr>
          <w:rFonts w:ascii="Times New Roman" w:eastAsia="Times New Roman" w:hAnsi="Times New Roman" w:cs="Times New Roman"/>
          <w:sz w:val="24"/>
          <w:szCs w:val="24"/>
          <w:lang w:eastAsia="pt-BR"/>
        </w:rPr>
      </w:pPr>
    </w:p>
    <w:p w:rsidR="00F6763C" w:rsidRPr="00513C41" w:rsidRDefault="00F6763C" w:rsidP="00EF3786">
      <w:pPr>
        <w:shd w:val="clear" w:color="auto" w:fill="FFFFFF"/>
        <w:ind w:firstLine="708"/>
        <w:jc w:val="both"/>
        <w:rPr>
          <w:rFonts w:ascii="Times New Roman" w:eastAsia="Times New Roman" w:hAnsi="Times New Roman" w:cs="Times New Roman"/>
          <w:sz w:val="24"/>
          <w:szCs w:val="24"/>
          <w:lang w:eastAsia="pt-BR"/>
        </w:rPr>
      </w:pPr>
    </w:p>
    <w:p w:rsidR="00F6763C" w:rsidRPr="00513C41" w:rsidRDefault="00F6763C" w:rsidP="00EF3786">
      <w:pPr>
        <w:shd w:val="clear" w:color="auto" w:fill="FFFFFF"/>
        <w:ind w:firstLine="708"/>
        <w:jc w:val="both"/>
        <w:rPr>
          <w:rFonts w:ascii="Times New Roman" w:eastAsia="Times New Roman" w:hAnsi="Times New Roman" w:cs="Times New Roman"/>
          <w:sz w:val="24"/>
          <w:szCs w:val="24"/>
          <w:lang w:eastAsia="pt-BR"/>
        </w:rPr>
      </w:pPr>
    </w:p>
    <w:p w:rsidR="00F6763C" w:rsidRPr="00513C41" w:rsidRDefault="00F6763C" w:rsidP="00EF3786">
      <w:pPr>
        <w:shd w:val="clear" w:color="auto" w:fill="FFFFFF"/>
        <w:ind w:firstLine="708"/>
        <w:jc w:val="both"/>
        <w:rPr>
          <w:rFonts w:ascii="Times New Roman" w:eastAsia="Times New Roman" w:hAnsi="Times New Roman" w:cs="Times New Roman"/>
          <w:sz w:val="24"/>
          <w:szCs w:val="24"/>
          <w:lang w:eastAsia="pt-BR"/>
        </w:rPr>
      </w:pPr>
    </w:p>
    <w:p w:rsidR="00F6763C" w:rsidRPr="00513C41" w:rsidRDefault="00F6763C" w:rsidP="00EF3786">
      <w:pPr>
        <w:shd w:val="clear" w:color="auto" w:fill="FFFFFF"/>
        <w:ind w:firstLine="708"/>
        <w:jc w:val="both"/>
        <w:rPr>
          <w:rFonts w:ascii="Times New Roman" w:eastAsia="Times New Roman" w:hAnsi="Times New Roman" w:cs="Times New Roman"/>
          <w:sz w:val="24"/>
          <w:szCs w:val="24"/>
          <w:lang w:eastAsia="pt-BR"/>
        </w:rPr>
      </w:pPr>
    </w:p>
    <w:p w:rsidR="00F6763C" w:rsidRPr="00513C41" w:rsidRDefault="00F6763C" w:rsidP="00EF3786">
      <w:pPr>
        <w:shd w:val="clear" w:color="auto" w:fill="FFFFFF"/>
        <w:ind w:firstLine="708"/>
        <w:jc w:val="both"/>
        <w:rPr>
          <w:rFonts w:ascii="Times New Roman" w:eastAsia="Times New Roman" w:hAnsi="Times New Roman" w:cs="Times New Roman"/>
          <w:sz w:val="24"/>
          <w:szCs w:val="24"/>
          <w:lang w:eastAsia="pt-BR"/>
        </w:rPr>
      </w:pPr>
    </w:p>
    <w:p w:rsidR="00DC6B62" w:rsidRPr="00513C41" w:rsidRDefault="00DC6B62" w:rsidP="00EF3786">
      <w:pPr>
        <w:shd w:val="clear" w:color="auto" w:fill="FFFFFF"/>
        <w:ind w:firstLine="708"/>
        <w:jc w:val="both"/>
        <w:rPr>
          <w:rFonts w:ascii="Times New Roman" w:eastAsia="Times New Roman" w:hAnsi="Times New Roman" w:cs="Times New Roman"/>
          <w:sz w:val="24"/>
          <w:szCs w:val="24"/>
          <w:lang w:eastAsia="pt-BR"/>
        </w:rPr>
      </w:pPr>
    </w:p>
    <w:p w:rsidR="00DC6B62" w:rsidRPr="00513C41" w:rsidRDefault="00DC6B62" w:rsidP="00EF3786">
      <w:pPr>
        <w:shd w:val="clear" w:color="auto" w:fill="FFFFFF"/>
        <w:ind w:firstLine="708"/>
        <w:jc w:val="both"/>
        <w:rPr>
          <w:rFonts w:ascii="Times New Roman" w:eastAsia="Times New Roman" w:hAnsi="Times New Roman" w:cs="Times New Roman"/>
          <w:sz w:val="24"/>
          <w:szCs w:val="24"/>
          <w:lang w:eastAsia="pt-BR"/>
        </w:rPr>
      </w:pPr>
    </w:p>
    <w:p w:rsidR="00DC6B62" w:rsidRPr="00513C41" w:rsidRDefault="00DC6B62" w:rsidP="00EF3786">
      <w:pPr>
        <w:shd w:val="clear" w:color="auto" w:fill="FFFFFF"/>
        <w:ind w:firstLine="708"/>
        <w:jc w:val="both"/>
        <w:rPr>
          <w:rFonts w:ascii="Times New Roman" w:eastAsia="Times New Roman" w:hAnsi="Times New Roman" w:cs="Times New Roman"/>
          <w:sz w:val="24"/>
          <w:szCs w:val="24"/>
          <w:lang w:eastAsia="pt-BR"/>
        </w:rPr>
      </w:pPr>
    </w:p>
    <w:p w:rsidR="00DC6B62" w:rsidRPr="00513C41" w:rsidRDefault="00DC6B62" w:rsidP="00EF3786">
      <w:pPr>
        <w:shd w:val="clear" w:color="auto" w:fill="FFFFFF"/>
        <w:ind w:firstLine="708"/>
        <w:jc w:val="both"/>
        <w:rPr>
          <w:rFonts w:ascii="Times New Roman" w:eastAsia="Times New Roman" w:hAnsi="Times New Roman" w:cs="Times New Roman"/>
          <w:sz w:val="24"/>
          <w:szCs w:val="24"/>
          <w:lang w:eastAsia="pt-BR"/>
        </w:rPr>
      </w:pPr>
    </w:p>
    <w:p w:rsidR="00DC6B62" w:rsidRPr="00513C41" w:rsidRDefault="00DC6B62" w:rsidP="00EF3786">
      <w:pPr>
        <w:shd w:val="clear" w:color="auto" w:fill="FFFFFF"/>
        <w:ind w:firstLine="708"/>
        <w:jc w:val="both"/>
        <w:rPr>
          <w:rFonts w:ascii="Times New Roman" w:eastAsia="Times New Roman" w:hAnsi="Times New Roman" w:cs="Times New Roman"/>
          <w:sz w:val="24"/>
          <w:szCs w:val="24"/>
          <w:lang w:eastAsia="pt-BR"/>
        </w:rPr>
      </w:pPr>
    </w:p>
    <w:p w:rsidR="00DC6B62" w:rsidRPr="00513C41" w:rsidRDefault="00DC6B62" w:rsidP="00EF3786">
      <w:pPr>
        <w:shd w:val="clear" w:color="auto" w:fill="FFFFFF"/>
        <w:ind w:firstLine="708"/>
        <w:jc w:val="both"/>
        <w:rPr>
          <w:rFonts w:ascii="Times New Roman" w:eastAsia="Times New Roman" w:hAnsi="Times New Roman" w:cs="Times New Roman"/>
          <w:sz w:val="24"/>
          <w:szCs w:val="24"/>
          <w:lang w:eastAsia="pt-BR"/>
        </w:rPr>
      </w:pPr>
    </w:p>
    <w:p w:rsidR="00DC6B62" w:rsidRPr="00513C41" w:rsidRDefault="00DC6B62" w:rsidP="00EF3786">
      <w:pPr>
        <w:shd w:val="clear" w:color="auto" w:fill="FFFFFF"/>
        <w:ind w:firstLine="708"/>
        <w:jc w:val="both"/>
        <w:rPr>
          <w:rFonts w:ascii="Times New Roman" w:eastAsia="Times New Roman" w:hAnsi="Times New Roman" w:cs="Times New Roman"/>
          <w:sz w:val="24"/>
          <w:szCs w:val="24"/>
          <w:lang w:eastAsia="pt-BR"/>
        </w:rPr>
      </w:pPr>
    </w:p>
    <w:p w:rsidR="00DC6B62" w:rsidRPr="00513C41" w:rsidRDefault="00DC6B62" w:rsidP="00EF3786">
      <w:pPr>
        <w:shd w:val="clear" w:color="auto" w:fill="FFFFFF"/>
        <w:ind w:firstLine="708"/>
        <w:jc w:val="both"/>
        <w:rPr>
          <w:rFonts w:ascii="Times New Roman" w:eastAsia="Times New Roman" w:hAnsi="Times New Roman" w:cs="Times New Roman"/>
          <w:sz w:val="24"/>
          <w:szCs w:val="24"/>
          <w:lang w:eastAsia="pt-BR"/>
        </w:rPr>
      </w:pPr>
    </w:p>
    <w:p w:rsidR="00DC6B62" w:rsidRPr="00513C41" w:rsidRDefault="00DC6B62" w:rsidP="00EF3786">
      <w:pPr>
        <w:shd w:val="clear" w:color="auto" w:fill="FFFFFF"/>
        <w:ind w:firstLine="708"/>
        <w:jc w:val="both"/>
        <w:rPr>
          <w:rFonts w:ascii="Times New Roman" w:eastAsia="Times New Roman" w:hAnsi="Times New Roman" w:cs="Times New Roman"/>
          <w:sz w:val="24"/>
          <w:szCs w:val="24"/>
          <w:lang w:eastAsia="pt-BR"/>
        </w:rPr>
      </w:pPr>
    </w:p>
    <w:p w:rsidR="00F6763C" w:rsidRPr="00513C41" w:rsidRDefault="00F6763C" w:rsidP="00EF3786">
      <w:pPr>
        <w:shd w:val="clear" w:color="auto" w:fill="FFFFFF"/>
        <w:ind w:firstLine="708"/>
        <w:jc w:val="both"/>
        <w:rPr>
          <w:rFonts w:ascii="Times New Roman" w:eastAsia="Times New Roman" w:hAnsi="Times New Roman" w:cs="Times New Roman"/>
          <w:sz w:val="24"/>
          <w:szCs w:val="24"/>
          <w:lang w:eastAsia="pt-BR"/>
        </w:rPr>
      </w:pPr>
    </w:p>
    <w:p w:rsidR="00F6763C" w:rsidRPr="00513C41" w:rsidRDefault="00F6763C" w:rsidP="00EF3786">
      <w:pPr>
        <w:shd w:val="clear" w:color="auto" w:fill="FFFFFF"/>
        <w:ind w:firstLine="708"/>
        <w:jc w:val="both"/>
        <w:rPr>
          <w:rFonts w:ascii="Times New Roman" w:eastAsia="Times New Roman" w:hAnsi="Times New Roman" w:cs="Times New Roman"/>
          <w:sz w:val="24"/>
          <w:szCs w:val="24"/>
          <w:lang w:eastAsia="pt-BR"/>
        </w:rPr>
      </w:pPr>
    </w:p>
    <w:p w:rsidR="00F41D4B" w:rsidRPr="00513C41" w:rsidRDefault="00F41D4B" w:rsidP="00EF3786">
      <w:pPr>
        <w:shd w:val="clear" w:color="auto" w:fill="FFFFFF"/>
        <w:ind w:firstLine="708"/>
        <w:jc w:val="both"/>
        <w:rPr>
          <w:rFonts w:ascii="Times New Roman" w:eastAsia="Times New Roman" w:hAnsi="Times New Roman" w:cs="Times New Roman"/>
          <w:sz w:val="24"/>
          <w:szCs w:val="24"/>
          <w:lang w:eastAsia="pt-BR"/>
        </w:rPr>
      </w:pPr>
    </w:p>
    <w:p w:rsidR="00F41D4B" w:rsidRPr="00513C41" w:rsidRDefault="00F41D4B" w:rsidP="00EF3786">
      <w:pPr>
        <w:shd w:val="clear" w:color="auto" w:fill="FFFFFF"/>
        <w:ind w:firstLine="708"/>
        <w:jc w:val="both"/>
        <w:rPr>
          <w:rFonts w:ascii="Times New Roman" w:eastAsia="Times New Roman" w:hAnsi="Times New Roman" w:cs="Times New Roman"/>
          <w:sz w:val="24"/>
          <w:szCs w:val="24"/>
          <w:lang w:eastAsia="pt-BR"/>
        </w:rPr>
      </w:pPr>
    </w:p>
    <w:p w:rsidR="00F41D4B" w:rsidRPr="00513C41" w:rsidRDefault="00F41D4B" w:rsidP="00EF3786">
      <w:pPr>
        <w:shd w:val="clear" w:color="auto" w:fill="FFFFFF"/>
        <w:ind w:firstLine="708"/>
        <w:jc w:val="both"/>
        <w:rPr>
          <w:rFonts w:ascii="Times New Roman" w:eastAsia="Times New Roman" w:hAnsi="Times New Roman" w:cs="Times New Roman"/>
          <w:sz w:val="24"/>
          <w:szCs w:val="24"/>
          <w:lang w:eastAsia="pt-BR"/>
        </w:rPr>
      </w:pPr>
    </w:p>
    <w:p w:rsidR="00F41D4B" w:rsidRPr="00513C41" w:rsidRDefault="00F41D4B" w:rsidP="00EF3786">
      <w:pPr>
        <w:shd w:val="clear" w:color="auto" w:fill="FFFFFF"/>
        <w:ind w:firstLine="708"/>
        <w:jc w:val="both"/>
        <w:rPr>
          <w:rFonts w:ascii="Times New Roman" w:eastAsia="Times New Roman" w:hAnsi="Times New Roman" w:cs="Times New Roman"/>
          <w:sz w:val="24"/>
          <w:szCs w:val="24"/>
          <w:lang w:eastAsia="pt-BR"/>
        </w:rPr>
      </w:pPr>
    </w:p>
    <w:p w:rsidR="00F41D4B" w:rsidRPr="00513C41" w:rsidRDefault="00F41D4B" w:rsidP="00EF3786">
      <w:pPr>
        <w:shd w:val="clear" w:color="auto" w:fill="FFFFFF"/>
        <w:ind w:firstLine="708"/>
        <w:jc w:val="both"/>
        <w:rPr>
          <w:rFonts w:ascii="Times New Roman" w:eastAsia="Times New Roman" w:hAnsi="Times New Roman" w:cs="Times New Roman"/>
          <w:sz w:val="24"/>
          <w:szCs w:val="24"/>
          <w:lang w:eastAsia="pt-BR"/>
        </w:rPr>
      </w:pPr>
    </w:p>
    <w:p w:rsidR="00F41D4B" w:rsidRPr="00513C41" w:rsidRDefault="00F41D4B" w:rsidP="00EF3786">
      <w:pPr>
        <w:shd w:val="clear" w:color="auto" w:fill="FFFFFF"/>
        <w:ind w:firstLine="708"/>
        <w:jc w:val="both"/>
        <w:rPr>
          <w:rFonts w:ascii="Times New Roman" w:eastAsia="Times New Roman" w:hAnsi="Times New Roman" w:cs="Times New Roman"/>
          <w:sz w:val="24"/>
          <w:szCs w:val="24"/>
          <w:lang w:eastAsia="pt-BR"/>
        </w:rPr>
      </w:pPr>
    </w:p>
    <w:p w:rsidR="00F41D4B" w:rsidRPr="00513C41" w:rsidRDefault="00F41D4B" w:rsidP="00EF3786">
      <w:pPr>
        <w:shd w:val="clear" w:color="auto" w:fill="FFFFFF"/>
        <w:ind w:firstLine="708"/>
        <w:jc w:val="both"/>
        <w:rPr>
          <w:rFonts w:ascii="Times New Roman" w:eastAsia="Times New Roman" w:hAnsi="Times New Roman" w:cs="Times New Roman"/>
          <w:sz w:val="24"/>
          <w:szCs w:val="24"/>
          <w:lang w:eastAsia="pt-BR"/>
        </w:rPr>
      </w:pPr>
    </w:p>
    <w:p w:rsidR="00F41D4B" w:rsidRPr="00513C41" w:rsidRDefault="00F41D4B" w:rsidP="00EF3786">
      <w:pPr>
        <w:shd w:val="clear" w:color="auto" w:fill="FFFFFF"/>
        <w:ind w:firstLine="708"/>
        <w:jc w:val="both"/>
        <w:rPr>
          <w:rFonts w:ascii="Times New Roman" w:eastAsia="Times New Roman" w:hAnsi="Times New Roman" w:cs="Times New Roman"/>
          <w:sz w:val="24"/>
          <w:szCs w:val="24"/>
          <w:lang w:eastAsia="pt-BR"/>
        </w:rPr>
      </w:pPr>
    </w:p>
    <w:p w:rsidR="00F41D4B" w:rsidRPr="00513C41" w:rsidRDefault="00F41D4B" w:rsidP="00EF3786">
      <w:pPr>
        <w:shd w:val="clear" w:color="auto" w:fill="FFFFFF"/>
        <w:ind w:firstLine="708"/>
        <w:jc w:val="both"/>
        <w:rPr>
          <w:rFonts w:ascii="Times New Roman" w:eastAsia="Times New Roman" w:hAnsi="Times New Roman" w:cs="Times New Roman"/>
          <w:sz w:val="24"/>
          <w:szCs w:val="24"/>
          <w:lang w:eastAsia="pt-BR"/>
        </w:rPr>
      </w:pPr>
    </w:p>
    <w:p w:rsidR="00F41D4B" w:rsidRPr="00513C41" w:rsidRDefault="00F41D4B" w:rsidP="00EF3786">
      <w:pPr>
        <w:shd w:val="clear" w:color="auto" w:fill="FFFFFF"/>
        <w:ind w:firstLine="708"/>
        <w:jc w:val="both"/>
        <w:rPr>
          <w:rFonts w:ascii="Times New Roman" w:eastAsia="Times New Roman" w:hAnsi="Times New Roman" w:cs="Times New Roman"/>
          <w:sz w:val="24"/>
          <w:szCs w:val="24"/>
          <w:lang w:eastAsia="pt-BR"/>
        </w:rPr>
      </w:pPr>
    </w:p>
    <w:p w:rsidR="00F41D4B" w:rsidRPr="00513C41" w:rsidRDefault="00F41D4B" w:rsidP="00EF3786">
      <w:pPr>
        <w:shd w:val="clear" w:color="auto" w:fill="FFFFFF"/>
        <w:ind w:firstLine="708"/>
        <w:jc w:val="both"/>
        <w:rPr>
          <w:rFonts w:ascii="Times New Roman" w:eastAsia="Times New Roman" w:hAnsi="Times New Roman" w:cs="Times New Roman"/>
          <w:sz w:val="24"/>
          <w:szCs w:val="24"/>
          <w:lang w:eastAsia="pt-BR"/>
        </w:rPr>
      </w:pPr>
    </w:p>
    <w:p w:rsidR="00F41D4B" w:rsidRPr="00513C41" w:rsidRDefault="00F41D4B" w:rsidP="00EF3786">
      <w:pPr>
        <w:shd w:val="clear" w:color="auto" w:fill="FFFFFF"/>
        <w:ind w:firstLine="708"/>
        <w:jc w:val="both"/>
        <w:rPr>
          <w:rFonts w:ascii="Times New Roman" w:eastAsia="Times New Roman" w:hAnsi="Times New Roman" w:cs="Times New Roman"/>
          <w:sz w:val="24"/>
          <w:szCs w:val="24"/>
          <w:lang w:eastAsia="pt-BR"/>
        </w:rPr>
      </w:pPr>
    </w:p>
    <w:p w:rsidR="00F41D4B" w:rsidRPr="00513C41" w:rsidRDefault="00F41D4B" w:rsidP="00EF3786">
      <w:pPr>
        <w:shd w:val="clear" w:color="auto" w:fill="FFFFFF"/>
        <w:ind w:firstLine="708"/>
        <w:jc w:val="both"/>
        <w:rPr>
          <w:rFonts w:ascii="Times New Roman" w:eastAsia="Times New Roman" w:hAnsi="Times New Roman" w:cs="Times New Roman"/>
          <w:sz w:val="24"/>
          <w:szCs w:val="24"/>
          <w:lang w:eastAsia="pt-BR"/>
        </w:rPr>
      </w:pPr>
    </w:p>
    <w:p w:rsidR="00F41D4B" w:rsidRPr="00513C41" w:rsidRDefault="00F41D4B" w:rsidP="00EF3786">
      <w:pPr>
        <w:shd w:val="clear" w:color="auto" w:fill="FFFFFF"/>
        <w:ind w:firstLine="708"/>
        <w:jc w:val="both"/>
        <w:rPr>
          <w:rFonts w:ascii="Times New Roman" w:eastAsia="Times New Roman" w:hAnsi="Times New Roman" w:cs="Times New Roman"/>
          <w:sz w:val="24"/>
          <w:szCs w:val="24"/>
          <w:lang w:eastAsia="pt-BR"/>
        </w:rPr>
      </w:pPr>
    </w:p>
    <w:p w:rsidR="00F41D4B" w:rsidRPr="00513C41" w:rsidRDefault="00F41D4B" w:rsidP="00EF3786">
      <w:pPr>
        <w:shd w:val="clear" w:color="auto" w:fill="FFFFFF"/>
        <w:ind w:firstLine="708"/>
        <w:jc w:val="both"/>
        <w:rPr>
          <w:rFonts w:ascii="Times New Roman" w:eastAsia="Times New Roman" w:hAnsi="Times New Roman" w:cs="Times New Roman"/>
          <w:sz w:val="24"/>
          <w:szCs w:val="24"/>
          <w:lang w:eastAsia="pt-BR"/>
        </w:rPr>
      </w:pPr>
    </w:p>
    <w:p w:rsidR="00F41D4B" w:rsidRPr="00513C41" w:rsidRDefault="00F41D4B" w:rsidP="00EF3786">
      <w:pPr>
        <w:shd w:val="clear" w:color="auto" w:fill="FFFFFF"/>
        <w:ind w:firstLine="708"/>
        <w:jc w:val="both"/>
        <w:rPr>
          <w:rFonts w:ascii="Times New Roman" w:eastAsia="Times New Roman" w:hAnsi="Times New Roman" w:cs="Times New Roman"/>
          <w:sz w:val="24"/>
          <w:szCs w:val="24"/>
          <w:lang w:eastAsia="pt-BR"/>
        </w:rPr>
      </w:pPr>
    </w:p>
    <w:p w:rsidR="00F41D4B" w:rsidRPr="00513C41" w:rsidRDefault="00F41D4B" w:rsidP="00EF3786">
      <w:pPr>
        <w:shd w:val="clear" w:color="auto" w:fill="FFFFFF"/>
        <w:ind w:firstLine="708"/>
        <w:jc w:val="both"/>
        <w:rPr>
          <w:rFonts w:ascii="Times New Roman" w:eastAsia="Times New Roman" w:hAnsi="Times New Roman" w:cs="Times New Roman"/>
          <w:sz w:val="24"/>
          <w:szCs w:val="24"/>
          <w:lang w:eastAsia="pt-BR"/>
        </w:rPr>
      </w:pPr>
    </w:p>
    <w:p w:rsidR="00F41D4B" w:rsidRPr="00513C41" w:rsidRDefault="00F41D4B" w:rsidP="00EF3786">
      <w:pPr>
        <w:shd w:val="clear" w:color="auto" w:fill="FFFFFF"/>
        <w:ind w:firstLine="708"/>
        <w:jc w:val="both"/>
        <w:rPr>
          <w:rFonts w:ascii="Times New Roman" w:eastAsia="Times New Roman" w:hAnsi="Times New Roman" w:cs="Times New Roman"/>
          <w:sz w:val="24"/>
          <w:szCs w:val="24"/>
          <w:lang w:eastAsia="pt-BR"/>
        </w:rPr>
      </w:pPr>
    </w:p>
    <w:p w:rsidR="00F41D4B" w:rsidRPr="00513C41" w:rsidRDefault="00F41D4B" w:rsidP="00EF3786">
      <w:pPr>
        <w:shd w:val="clear" w:color="auto" w:fill="FFFFFF"/>
        <w:ind w:firstLine="708"/>
        <w:jc w:val="both"/>
        <w:rPr>
          <w:rFonts w:ascii="Times New Roman" w:eastAsia="Times New Roman" w:hAnsi="Times New Roman" w:cs="Times New Roman"/>
          <w:sz w:val="24"/>
          <w:szCs w:val="24"/>
          <w:lang w:eastAsia="pt-BR"/>
        </w:rPr>
      </w:pPr>
    </w:p>
    <w:p w:rsidR="00F6763C" w:rsidRPr="00513C41" w:rsidRDefault="00F6763C" w:rsidP="00EF3786">
      <w:pPr>
        <w:shd w:val="clear" w:color="auto" w:fill="FFFFFF"/>
        <w:ind w:firstLine="708"/>
        <w:jc w:val="both"/>
        <w:rPr>
          <w:rFonts w:ascii="Times New Roman" w:eastAsia="Times New Roman" w:hAnsi="Times New Roman" w:cs="Times New Roman"/>
          <w:sz w:val="24"/>
          <w:szCs w:val="24"/>
          <w:lang w:eastAsia="pt-BR"/>
        </w:rPr>
      </w:pPr>
    </w:p>
    <w:p w:rsidR="00EF3786" w:rsidRPr="00513C41" w:rsidRDefault="00EF3786" w:rsidP="00EF3786">
      <w:pPr>
        <w:pStyle w:val="PargrafodaLista"/>
        <w:shd w:val="clear" w:color="auto" w:fill="FFFFFF"/>
        <w:ind w:left="0"/>
        <w:jc w:val="left"/>
        <w:rPr>
          <w:rFonts w:ascii="Times New Roman" w:eastAsia="Times New Roman" w:hAnsi="Times New Roman" w:cs="Times New Roman"/>
          <w:b/>
          <w:sz w:val="24"/>
          <w:szCs w:val="24"/>
          <w:lang w:eastAsia="pt-BR"/>
        </w:rPr>
      </w:pPr>
      <w:r w:rsidRPr="00513C41">
        <w:rPr>
          <w:rFonts w:ascii="Times New Roman" w:eastAsia="Times New Roman" w:hAnsi="Times New Roman" w:cs="Times New Roman"/>
          <w:b/>
          <w:sz w:val="24"/>
          <w:szCs w:val="24"/>
          <w:lang w:eastAsia="pt-BR"/>
        </w:rPr>
        <w:t>Bibliografia</w:t>
      </w:r>
    </w:p>
    <w:p w:rsidR="007605C7" w:rsidRPr="00513C41" w:rsidRDefault="007605C7" w:rsidP="00EF3786">
      <w:pPr>
        <w:pStyle w:val="PargrafodaLista"/>
        <w:shd w:val="clear" w:color="auto" w:fill="FFFFFF"/>
        <w:ind w:left="0"/>
        <w:jc w:val="left"/>
        <w:rPr>
          <w:rFonts w:ascii="Times New Roman" w:eastAsia="Times New Roman" w:hAnsi="Times New Roman" w:cs="Times New Roman"/>
          <w:b/>
          <w:sz w:val="24"/>
          <w:szCs w:val="24"/>
          <w:lang w:eastAsia="pt-BR"/>
        </w:rPr>
      </w:pPr>
    </w:p>
    <w:p w:rsidR="007605C7" w:rsidRPr="00513C41" w:rsidRDefault="007605C7" w:rsidP="00F51F5F">
      <w:pPr>
        <w:pStyle w:val="PargrafodaLista"/>
        <w:shd w:val="clear" w:color="auto" w:fill="FFFFFF"/>
        <w:ind w:left="0"/>
        <w:jc w:val="left"/>
        <w:rPr>
          <w:rFonts w:ascii="Times New Roman" w:hAnsi="Times New Roman" w:cs="Times New Roman"/>
          <w:sz w:val="24"/>
          <w:szCs w:val="24"/>
        </w:rPr>
      </w:pPr>
      <w:r w:rsidRPr="00513C41">
        <w:rPr>
          <w:rFonts w:ascii="Times New Roman" w:hAnsi="Times New Roman" w:cs="Times New Roman"/>
          <w:sz w:val="24"/>
          <w:szCs w:val="24"/>
        </w:rPr>
        <w:t>ASSIS, D. N. C. Corpos negros e representação social no Brasil: uma discussão de gênero e raça. Revista da ABPN, v. 9, n. 21, 2017, p. 123-134.</w:t>
      </w:r>
    </w:p>
    <w:p w:rsidR="007605C7" w:rsidRPr="00513C41" w:rsidRDefault="007605C7" w:rsidP="00F51F5F">
      <w:pPr>
        <w:pStyle w:val="PargrafodaLista"/>
        <w:shd w:val="clear" w:color="auto" w:fill="FFFFFF"/>
        <w:ind w:left="0"/>
        <w:jc w:val="left"/>
        <w:rPr>
          <w:rFonts w:ascii="Times New Roman" w:hAnsi="Times New Roman" w:cs="Times New Roman"/>
          <w:sz w:val="24"/>
          <w:szCs w:val="24"/>
        </w:rPr>
      </w:pPr>
      <w:r w:rsidRPr="00513C41">
        <w:rPr>
          <w:rFonts w:ascii="Times New Roman" w:hAnsi="Times New Roman" w:cs="Times New Roman"/>
          <w:sz w:val="24"/>
          <w:szCs w:val="24"/>
        </w:rPr>
        <w:t xml:space="preserve"> BARROCO, M. L. S. O Código de Ética de 1993. In: Código de Ética do/a Assistente Social comentado / Maria Lucia Silva Barroco, Sylvia Helena Terra; Conselho Federal de Serviço Social – CFESS, (organizador). – São Paulo: Cortez, 2012. (Capítulo 2). </w:t>
      </w:r>
    </w:p>
    <w:p w:rsidR="007605C7" w:rsidRPr="00513C41" w:rsidRDefault="007605C7" w:rsidP="00F51F5F">
      <w:pPr>
        <w:pStyle w:val="PargrafodaLista"/>
        <w:shd w:val="clear" w:color="auto" w:fill="FFFFFF"/>
        <w:ind w:left="0"/>
        <w:jc w:val="left"/>
        <w:rPr>
          <w:rFonts w:ascii="Times New Roman" w:hAnsi="Times New Roman" w:cs="Times New Roman"/>
          <w:sz w:val="24"/>
          <w:szCs w:val="24"/>
        </w:rPr>
      </w:pPr>
      <w:r w:rsidRPr="00513C41">
        <w:rPr>
          <w:rFonts w:ascii="Times New Roman" w:hAnsi="Times New Roman" w:cs="Times New Roman"/>
          <w:sz w:val="24"/>
          <w:szCs w:val="24"/>
        </w:rPr>
        <w:t xml:space="preserve">BENTO, M. A. S. Cidadania em preto e branco. – São Paulo: Ática, 2006. BRASIL. Constituição da República Federativa do Brasil. Brasília, 1988. </w:t>
      </w:r>
    </w:p>
    <w:p w:rsidR="007605C7" w:rsidRPr="00513C41" w:rsidRDefault="007605C7" w:rsidP="00F51F5F">
      <w:pPr>
        <w:pStyle w:val="PargrafodaLista"/>
        <w:shd w:val="clear" w:color="auto" w:fill="FFFFFF"/>
        <w:ind w:left="0"/>
        <w:jc w:val="left"/>
        <w:rPr>
          <w:rFonts w:ascii="Times New Roman" w:hAnsi="Times New Roman" w:cs="Times New Roman"/>
          <w:sz w:val="24"/>
          <w:szCs w:val="24"/>
        </w:rPr>
      </w:pPr>
      <w:r w:rsidRPr="00513C41">
        <w:rPr>
          <w:rFonts w:ascii="Times New Roman" w:hAnsi="Times New Roman" w:cs="Times New Roman"/>
          <w:sz w:val="24"/>
          <w:szCs w:val="24"/>
        </w:rPr>
        <w:t xml:space="preserve">BRASIL. Lei nº 581, de 4 de setembro de 1850. Estabelece medidas para a repressão do trafico de africanos neste Império.  </w:t>
      </w:r>
    </w:p>
    <w:p w:rsidR="007605C7" w:rsidRPr="00513C41" w:rsidRDefault="007605C7" w:rsidP="00F51F5F">
      <w:pPr>
        <w:pStyle w:val="PargrafodaLista"/>
        <w:shd w:val="clear" w:color="auto" w:fill="FFFFFF"/>
        <w:ind w:left="0"/>
        <w:jc w:val="left"/>
        <w:rPr>
          <w:rFonts w:ascii="Times New Roman" w:hAnsi="Times New Roman" w:cs="Times New Roman"/>
          <w:sz w:val="24"/>
          <w:szCs w:val="24"/>
        </w:rPr>
      </w:pPr>
      <w:r w:rsidRPr="00513C41">
        <w:rPr>
          <w:rFonts w:ascii="Times New Roman" w:hAnsi="Times New Roman" w:cs="Times New Roman"/>
          <w:sz w:val="24"/>
          <w:szCs w:val="24"/>
        </w:rPr>
        <w:lastRenderedPageBreak/>
        <w:t>BRASIL. Lei nº 12.288, de 20 de julho de 2010. Institui o Estatuto da Igualdade Racial.</w:t>
      </w:r>
    </w:p>
    <w:p w:rsidR="007605C7" w:rsidRPr="00513C41" w:rsidRDefault="007605C7" w:rsidP="00F51F5F">
      <w:pPr>
        <w:pStyle w:val="PargrafodaLista"/>
        <w:shd w:val="clear" w:color="auto" w:fill="FFFFFF"/>
        <w:ind w:left="0"/>
        <w:jc w:val="left"/>
        <w:rPr>
          <w:rFonts w:ascii="Times New Roman" w:hAnsi="Times New Roman" w:cs="Times New Roman"/>
          <w:sz w:val="24"/>
          <w:szCs w:val="24"/>
        </w:rPr>
      </w:pPr>
      <w:r w:rsidRPr="00513C41">
        <w:rPr>
          <w:rFonts w:ascii="Times New Roman" w:hAnsi="Times New Roman" w:cs="Times New Roman"/>
          <w:sz w:val="24"/>
          <w:szCs w:val="24"/>
        </w:rPr>
        <w:t xml:space="preserve">CARNEIRO, S. Gênero, raça e ascenção social. Revista Estudos Feministas. Ano 3 n 544, 2º semestre, 1995. </w:t>
      </w:r>
    </w:p>
    <w:p w:rsidR="007605C7" w:rsidRPr="00513C41" w:rsidRDefault="007605C7" w:rsidP="00F51F5F">
      <w:pPr>
        <w:pStyle w:val="PargrafodaLista"/>
        <w:shd w:val="clear" w:color="auto" w:fill="FFFFFF"/>
        <w:ind w:left="0"/>
        <w:jc w:val="left"/>
        <w:rPr>
          <w:rFonts w:ascii="Times New Roman" w:hAnsi="Times New Roman" w:cs="Times New Roman"/>
          <w:sz w:val="24"/>
          <w:szCs w:val="24"/>
        </w:rPr>
      </w:pPr>
      <w:r w:rsidRPr="00513C41">
        <w:rPr>
          <w:rFonts w:ascii="Times New Roman" w:hAnsi="Times New Roman" w:cs="Times New Roman"/>
          <w:sz w:val="24"/>
          <w:szCs w:val="24"/>
        </w:rPr>
        <w:t xml:space="preserve">CERQUEIRA, D; COELHO, D. S. C. Democracia racial e homicídios de jovens negros na cidade partida. – </w:t>
      </w:r>
    </w:p>
    <w:p w:rsidR="007605C7" w:rsidRPr="00513C41" w:rsidRDefault="007605C7" w:rsidP="00F51F5F">
      <w:pPr>
        <w:pStyle w:val="PargrafodaLista"/>
        <w:shd w:val="clear" w:color="auto" w:fill="FFFFFF"/>
        <w:ind w:left="0"/>
        <w:jc w:val="left"/>
        <w:rPr>
          <w:rFonts w:ascii="Times New Roman" w:hAnsi="Times New Roman" w:cs="Times New Roman"/>
          <w:sz w:val="24"/>
          <w:szCs w:val="24"/>
        </w:rPr>
      </w:pPr>
      <w:r w:rsidRPr="00513C41">
        <w:rPr>
          <w:rFonts w:ascii="Times New Roman" w:hAnsi="Times New Roman" w:cs="Times New Roman"/>
          <w:sz w:val="24"/>
          <w:szCs w:val="24"/>
        </w:rPr>
        <w:t xml:space="preserve">COSTA, E. V. O escravo na grande lavoura. In: Da monarquia à república: momentos decisivos/Emília (Mestrado em Serviço Social). Programa de PósGraduação da Escola de Serviço Social. Universidade Federal de Juiz de Fora, Minas Gerais. (Capítulos I e II). </w:t>
      </w:r>
    </w:p>
    <w:p w:rsidR="007605C7" w:rsidRPr="00513C41" w:rsidRDefault="007605C7" w:rsidP="00F51F5F">
      <w:pPr>
        <w:pStyle w:val="PargrafodaLista"/>
        <w:shd w:val="clear" w:color="auto" w:fill="FFFFFF"/>
        <w:ind w:left="0"/>
        <w:jc w:val="left"/>
        <w:rPr>
          <w:rFonts w:ascii="Times New Roman" w:hAnsi="Times New Roman" w:cs="Times New Roman"/>
          <w:sz w:val="24"/>
          <w:szCs w:val="24"/>
        </w:rPr>
      </w:pPr>
      <w:r w:rsidRPr="00513C41">
        <w:rPr>
          <w:rFonts w:ascii="Times New Roman" w:hAnsi="Times New Roman" w:cs="Times New Roman"/>
          <w:sz w:val="24"/>
          <w:szCs w:val="24"/>
        </w:rPr>
        <w:t xml:space="preserve">DOMINGUES, P. Movimento Negro Brasileiro: alguns apontamentos históricos. Revista Tempo. v. 12, n. 23, p. 100-122. 2007. DURANS, C. A. Questão Social e Relações Étnico-Raciais no Brasil. São Luís-MA, 2014. </w:t>
      </w:r>
    </w:p>
    <w:p w:rsidR="007605C7" w:rsidRPr="00513C41" w:rsidRDefault="007605C7" w:rsidP="00F51F5F">
      <w:pPr>
        <w:pStyle w:val="PargrafodaLista"/>
        <w:shd w:val="clear" w:color="auto" w:fill="FFFFFF"/>
        <w:ind w:left="0"/>
        <w:jc w:val="left"/>
        <w:rPr>
          <w:rFonts w:ascii="Times New Roman" w:hAnsi="Times New Roman" w:cs="Times New Roman"/>
          <w:sz w:val="24"/>
          <w:szCs w:val="24"/>
        </w:rPr>
      </w:pPr>
      <w:r w:rsidRPr="00513C41">
        <w:rPr>
          <w:rFonts w:ascii="Times New Roman" w:hAnsi="Times New Roman" w:cs="Times New Roman"/>
          <w:sz w:val="24"/>
          <w:szCs w:val="24"/>
        </w:rPr>
        <w:t>EURICO, M. C. A percepção do assistente social acerca do racismo institucional. Serv. Soc. Soc. [online]. 2013, n.114, pp.290-310 FERNANDES, F. Significado do protesto negro. / Florestan Fernandes. – 1. ed. – São Paulo: Expressão Popular co-edição Editora da Fundação Perseu Abramo., 2017.</w:t>
      </w:r>
    </w:p>
    <w:p w:rsidR="007605C7" w:rsidRPr="00513C41" w:rsidRDefault="007605C7" w:rsidP="00F51F5F">
      <w:pPr>
        <w:pStyle w:val="PargrafodaLista"/>
        <w:shd w:val="clear" w:color="auto" w:fill="FFFFFF"/>
        <w:ind w:left="0"/>
        <w:jc w:val="left"/>
        <w:rPr>
          <w:rFonts w:ascii="Times New Roman" w:hAnsi="Times New Roman" w:cs="Times New Roman"/>
          <w:sz w:val="24"/>
          <w:szCs w:val="24"/>
        </w:rPr>
      </w:pPr>
      <w:r w:rsidRPr="00513C41">
        <w:rPr>
          <w:rFonts w:ascii="Times New Roman" w:hAnsi="Times New Roman" w:cs="Times New Roman"/>
          <w:sz w:val="24"/>
          <w:szCs w:val="24"/>
        </w:rPr>
        <w:t xml:space="preserve"> GONZALES, L. O movimento negro na última década. In: Lugar de negro. Rio de Janeiro: Marco Zero. 1982. (págs. 9-66). </w:t>
      </w:r>
    </w:p>
    <w:p w:rsidR="007605C7" w:rsidRPr="00513C41" w:rsidRDefault="007605C7" w:rsidP="00F51F5F">
      <w:pPr>
        <w:pStyle w:val="PargrafodaLista"/>
        <w:shd w:val="clear" w:color="auto" w:fill="FFFFFF"/>
        <w:ind w:left="0"/>
        <w:jc w:val="left"/>
        <w:rPr>
          <w:rFonts w:ascii="Times New Roman" w:hAnsi="Times New Roman" w:cs="Times New Roman"/>
          <w:sz w:val="24"/>
          <w:szCs w:val="24"/>
        </w:rPr>
      </w:pPr>
      <w:r w:rsidRPr="00513C41">
        <w:rPr>
          <w:rFonts w:ascii="Times New Roman" w:hAnsi="Times New Roman" w:cs="Times New Roman"/>
          <w:sz w:val="24"/>
          <w:szCs w:val="24"/>
        </w:rPr>
        <w:t xml:space="preserve">HOSENBALG, C. Raça, classe e mobilidade. In: Lugar de negro. Rio de Janeiro: Marco Zero. 1982. (págs. 67-113). ______. Discriminação e desigualdades raciais no Brasil. – 2. ed. – Belo Horizonte: Editora UFMG; Rio de Janeiro: IUPERJ, 2005. </w:t>
      </w:r>
    </w:p>
    <w:p w:rsidR="007605C7" w:rsidRPr="00513C41" w:rsidRDefault="007605C7" w:rsidP="00F51F5F">
      <w:pPr>
        <w:pStyle w:val="PargrafodaLista"/>
        <w:shd w:val="clear" w:color="auto" w:fill="FFFFFF"/>
        <w:ind w:left="0"/>
        <w:jc w:val="left"/>
        <w:rPr>
          <w:rFonts w:ascii="Times New Roman" w:hAnsi="Times New Roman" w:cs="Times New Roman"/>
          <w:sz w:val="24"/>
          <w:szCs w:val="24"/>
        </w:rPr>
      </w:pPr>
      <w:r w:rsidRPr="00513C41">
        <w:rPr>
          <w:rFonts w:ascii="Times New Roman" w:hAnsi="Times New Roman" w:cs="Times New Roman"/>
          <w:sz w:val="24"/>
          <w:szCs w:val="24"/>
        </w:rPr>
        <w:t xml:space="preserve">IANNI, OCTÁVIO. Escravidão e racismo. São Paulo: HU-CITEC, 1978. </w:t>
      </w:r>
    </w:p>
    <w:p w:rsidR="007605C7" w:rsidRPr="00513C41" w:rsidRDefault="007605C7" w:rsidP="00F51F5F">
      <w:pPr>
        <w:pStyle w:val="PargrafodaLista"/>
        <w:shd w:val="clear" w:color="auto" w:fill="FFFFFF"/>
        <w:ind w:left="0"/>
        <w:jc w:val="left"/>
        <w:rPr>
          <w:rFonts w:ascii="Times New Roman" w:hAnsi="Times New Roman" w:cs="Times New Roman"/>
          <w:sz w:val="24"/>
          <w:szCs w:val="24"/>
        </w:rPr>
      </w:pPr>
      <w:r w:rsidRPr="00513C41">
        <w:rPr>
          <w:rFonts w:ascii="Times New Roman" w:hAnsi="Times New Roman" w:cs="Times New Roman"/>
          <w:sz w:val="24"/>
          <w:szCs w:val="24"/>
        </w:rPr>
        <w:t>IANNI, O [et. al.]. O negro e o socialismo. – São Paulo: Editora Fundação Perseu Abramo, 2005. – (Coleção Socialismo em Discussão). (p. 7-14).</w:t>
      </w:r>
    </w:p>
    <w:p w:rsidR="007605C7" w:rsidRPr="00513C41" w:rsidRDefault="007605C7" w:rsidP="00F51F5F">
      <w:pPr>
        <w:pStyle w:val="PargrafodaLista"/>
        <w:shd w:val="clear" w:color="auto" w:fill="FFFFFF"/>
        <w:ind w:left="0"/>
        <w:jc w:val="left"/>
        <w:rPr>
          <w:rFonts w:ascii="Times New Roman" w:hAnsi="Times New Roman" w:cs="Times New Roman"/>
          <w:sz w:val="24"/>
          <w:szCs w:val="24"/>
        </w:rPr>
      </w:pPr>
      <w:r w:rsidRPr="00513C41">
        <w:rPr>
          <w:rFonts w:ascii="Times New Roman" w:hAnsi="Times New Roman" w:cs="Times New Roman"/>
          <w:sz w:val="24"/>
          <w:szCs w:val="24"/>
        </w:rPr>
        <w:t xml:space="preserve"> INSTITUTO DE PESQUISA ECONÔMICA APLICADA (IPEA). Situação social da população negra por estado / IPEA; SEPPIR. – Brasília: 2014. JACCOUD, L; BEGHIN, N. Ação afirmativa: um balanço do debate. In: Desigualdades raciais no Brasil: um balanço da intervenção governamental. – Brasília: Ipea, 2002. (Capítulo 4)</w:t>
      </w:r>
    </w:p>
    <w:p w:rsidR="007605C7" w:rsidRPr="00513C41" w:rsidRDefault="007605C7" w:rsidP="00F51F5F">
      <w:pPr>
        <w:pStyle w:val="PargrafodaLista"/>
        <w:shd w:val="clear" w:color="auto" w:fill="FFFFFF"/>
        <w:ind w:left="0"/>
        <w:jc w:val="left"/>
        <w:rPr>
          <w:rFonts w:ascii="Times New Roman" w:hAnsi="Times New Roman" w:cs="Times New Roman"/>
          <w:sz w:val="24"/>
          <w:szCs w:val="24"/>
        </w:rPr>
      </w:pPr>
      <w:r w:rsidRPr="00513C41">
        <w:rPr>
          <w:rFonts w:ascii="Times New Roman" w:hAnsi="Times New Roman" w:cs="Times New Roman"/>
          <w:sz w:val="24"/>
          <w:szCs w:val="24"/>
        </w:rPr>
        <w:t xml:space="preserve"> JACCOUD, L. Racismo e República: o debate sobre o branqueamento e a discriminação racial no Brasil. In: As políticas públicas e a desigualdade racial no Brasil: 120 anos após a abolição. Brasília: Ipea, 2008. (Capítulo 2). ______. O combate ao racismo e à desigualdade: o desafio das políticas públicas de combate à desigualdade e à discriminação racial no Brasil. In: As políticas públicas e a desigualdade racial no Brasil: 120 anos após a abolição. Brasíl</w:t>
      </w:r>
      <w:r w:rsidR="00F51F5F" w:rsidRPr="00513C41">
        <w:rPr>
          <w:rFonts w:ascii="Times New Roman" w:hAnsi="Times New Roman" w:cs="Times New Roman"/>
          <w:sz w:val="24"/>
          <w:szCs w:val="24"/>
        </w:rPr>
        <w:t xml:space="preserve">ia: Ipea, 2008. (Capítulo 6). </w:t>
      </w:r>
    </w:p>
    <w:p w:rsidR="007605C7" w:rsidRPr="00513C41" w:rsidRDefault="007605C7" w:rsidP="00F51F5F">
      <w:pPr>
        <w:pStyle w:val="PargrafodaLista"/>
        <w:shd w:val="clear" w:color="auto" w:fill="FFFFFF"/>
        <w:ind w:left="0"/>
        <w:jc w:val="left"/>
        <w:rPr>
          <w:rFonts w:ascii="Times New Roman" w:hAnsi="Times New Roman" w:cs="Times New Roman"/>
          <w:sz w:val="24"/>
          <w:szCs w:val="24"/>
        </w:rPr>
      </w:pPr>
      <w:r w:rsidRPr="00513C41">
        <w:rPr>
          <w:rFonts w:ascii="Times New Roman" w:hAnsi="Times New Roman" w:cs="Times New Roman"/>
          <w:sz w:val="24"/>
          <w:szCs w:val="24"/>
        </w:rPr>
        <w:t xml:space="preserve"> MARTINS, Z. Cotas raciais: para reatualizar o discurso da imprensa e inverter a abolição da escravatura. MARX, K. A lei geral da acumulação capitalista. In: O capital: crítica da economia política. São Paulo: Nova Cultura, 1988. </w:t>
      </w:r>
    </w:p>
    <w:p w:rsidR="007605C7" w:rsidRPr="00513C41" w:rsidRDefault="007605C7" w:rsidP="00F51F5F">
      <w:pPr>
        <w:pStyle w:val="PargrafodaLista"/>
        <w:shd w:val="clear" w:color="auto" w:fill="FFFFFF"/>
        <w:ind w:left="0"/>
        <w:jc w:val="left"/>
        <w:rPr>
          <w:rFonts w:ascii="Times New Roman" w:hAnsi="Times New Roman" w:cs="Times New Roman"/>
          <w:sz w:val="24"/>
          <w:szCs w:val="24"/>
        </w:rPr>
      </w:pPr>
      <w:r w:rsidRPr="00513C41">
        <w:rPr>
          <w:rFonts w:ascii="Times New Roman" w:hAnsi="Times New Roman" w:cs="Times New Roman"/>
          <w:sz w:val="24"/>
          <w:szCs w:val="24"/>
        </w:rPr>
        <w:t xml:space="preserve">MOEHLECKE, S. Ação afirmativa: história e debates no Brasil. Cadernos de Pesquisa, n. 117, p. 197-217, 2002. </w:t>
      </w:r>
    </w:p>
    <w:p w:rsidR="007605C7" w:rsidRPr="00513C41" w:rsidRDefault="007605C7" w:rsidP="00F51F5F">
      <w:pPr>
        <w:pStyle w:val="PargrafodaLista"/>
        <w:shd w:val="clear" w:color="auto" w:fill="FFFFFF"/>
        <w:ind w:left="0"/>
        <w:jc w:val="left"/>
        <w:rPr>
          <w:rFonts w:ascii="Times New Roman" w:hAnsi="Times New Roman" w:cs="Times New Roman"/>
          <w:sz w:val="24"/>
          <w:szCs w:val="24"/>
        </w:rPr>
      </w:pPr>
      <w:r w:rsidRPr="00513C41">
        <w:rPr>
          <w:rFonts w:ascii="Times New Roman" w:hAnsi="Times New Roman" w:cs="Times New Roman"/>
          <w:sz w:val="24"/>
          <w:szCs w:val="24"/>
        </w:rPr>
        <w:t xml:space="preserve">MOURA, C. OS QUILOMBOS E A REBELIÃO NEGRA. São Paulo: Editora Brasiliense. 1981. ______. QUILOMBOS: Resistência ao escravismo. São Paulo: Editora Ática, 1993. </w:t>
      </w:r>
    </w:p>
    <w:p w:rsidR="007605C7" w:rsidRPr="00513C41" w:rsidRDefault="007605C7" w:rsidP="00F51F5F">
      <w:pPr>
        <w:pStyle w:val="PargrafodaLista"/>
        <w:shd w:val="clear" w:color="auto" w:fill="FFFFFF"/>
        <w:ind w:left="0"/>
        <w:jc w:val="left"/>
        <w:rPr>
          <w:rFonts w:ascii="Times New Roman" w:hAnsi="Times New Roman" w:cs="Times New Roman"/>
          <w:sz w:val="24"/>
          <w:szCs w:val="24"/>
        </w:rPr>
      </w:pPr>
      <w:r w:rsidRPr="00513C41">
        <w:rPr>
          <w:rFonts w:ascii="Times New Roman" w:hAnsi="Times New Roman" w:cs="Times New Roman"/>
          <w:sz w:val="24"/>
          <w:szCs w:val="24"/>
        </w:rPr>
        <w:t xml:space="preserve">NASCIMENTO, Abdias. O GENOCÍDIO DO NEGRO BRASILEIRO: Processo de um racismo mascarado. Rio de Janeiro, Ed. Paz e Terra, 1978. </w:t>
      </w:r>
    </w:p>
    <w:p w:rsidR="007605C7" w:rsidRPr="00513C41" w:rsidRDefault="007605C7" w:rsidP="00F51F5F">
      <w:pPr>
        <w:pStyle w:val="PargrafodaLista"/>
        <w:shd w:val="clear" w:color="auto" w:fill="FFFFFF"/>
        <w:ind w:left="0"/>
        <w:jc w:val="left"/>
        <w:rPr>
          <w:rFonts w:ascii="Times New Roman" w:hAnsi="Times New Roman" w:cs="Times New Roman"/>
          <w:sz w:val="24"/>
          <w:szCs w:val="24"/>
        </w:rPr>
      </w:pPr>
      <w:r w:rsidRPr="00513C41">
        <w:rPr>
          <w:rFonts w:ascii="Times New Roman" w:hAnsi="Times New Roman" w:cs="Times New Roman"/>
          <w:sz w:val="24"/>
          <w:szCs w:val="24"/>
        </w:rPr>
        <w:t xml:space="preserve">SANTOS, J. S. “Questão social”: particularidades no Brasil. São Paulo: Cortez, 2012. SILVA, I. M. F. Questão social e Serviço Social na formação sócio-histórica brasileira. Brasília (DF), ano 13, n. 25, p. 261-278, jan./jun. 2013. </w:t>
      </w:r>
    </w:p>
    <w:p w:rsidR="00F51F5F" w:rsidRPr="00513C41" w:rsidRDefault="007605C7" w:rsidP="00F51F5F">
      <w:pPr>
        <w:pStyle w:val="PargrafodaLista"/>
        <w:shd w:val="clear" w:color="auto" w:fill="FFFFFF"/>
        <w:ind w:left="0"/>
        <w:jc w:val="left"/>
        <w:rPr>
          <w:rFonts w:ascii="Times New Roman" w:hAnsi="Times New Roman" w:cs="Times New Roman"/>
          <w:sz w:val="24"/>
          <w:szCs w:val="24"/>
        </w:rPr>
      </w:pPr>
      <w:r w:rsidRPr="00513C41">
        <w:rPr>
          <w:rFonts w:ascii="Times New Roman" w:hAnsi="Times New Roman" w:cs="Times New Roman"/>
          <w:sz w:val="24"/>
          <w:szCs w:val="24"/>
        </w:rPr>
        <w:t>SOARES, M. R. P. Disseram-nos livres! Mas qual liberdade?. Campus Rio das Ostras. 2018.</w:t>
      </w:r>
    </w:p>
    <w:p w:rsidR="007605C7" w:rsidRPr="00513C41" w:rsidRDefault="007605C7" w:rsidP="00F51F5F">
      <w:pPr>
        <w:pStyle w:val="PargrafodaLista"/>
        <w:shd w:val="clear" w:color="auto" w:fill="FFFFFF"/>
        <w:ind w:left="0"/>
        <w:jc w:val="left"/>
        <w:rPr>
          <w:rFonts w:ascii="Times New Roman" w:hAnsi="Times New Roman" w:cs="Times New Roman"/>
          <w:sz w:val="24"/>
          <w:szCs w:val="24"/>
        </w:rPr>
      </w:pPr>
      <w:r w:rsidRPr="00513C41">
        <w:rPr>
          <w:rFonts w:ascii="Times New Roman" w:hAnsi="Times New Roman" w:cs="Times New Roman"/>
          <w:sz w:val="24"/>
          <w:szCs w:val="24"/>
        </w:rPr>
        <w:t xml:space="preserve"> SODRÉ, M. A identidade como valor. In: Claros e escuros: identidade, povo e mídia no Brasil. – Petrópolis, RJ: Vozes, 1999. (Capítulo 9). </w:t>
      </w:r>
    </w:p>
    <w:p w:rsidR="007605C7" w:rsidRPr="00513C41" w:rsidRDefault="007605C7" w:rsidP="00F51F5F">
      <w:pPr>
        <w:pStyle w:val="PargrafodaLista"/>
        <w:shd w:val="clear" w:color="auto" w:fill="FFFFFF"/>
        <w:ind w:left="0"/>
        <w:jc w:val="left"/>
        <w:rPr>
          <w:rFonts w:ascii="Times New Roman" w:hAnsi="Times New Roman" w:cs="Times New Roman"/>
          <w:sz w:val="24"/>
          <w:szCs w:val="24"/>
        </w:rPr>
      </w:pPr>
      <w:r w:rsidRPr="00513C41">
        <w:rPr>
          <w:rFonts w:ascii="Times New Roman" w:hAnsi="Times New Roman" w:cs="Times New Roman"/>
          <w:sz w:val="24"/>
          <w:szCs w:val="24"/>
        </w:rPr>
        <w:lastRenderedPageBreak/>
        <w:t xml:space="preserve">THEODORO, M. A formação do mercado de trabalho e a questão racial no Brasil. In: As políticas públicas e a desigualdade racial no Brasil: 120 anos após a abolição / Mário Theodoro (org.). – Brasília : Ipea, 2008. (Capítulo 1). </w:t>
      </w:r>
    </w:p>
    <w:p w:rsidR="00EF3786" w:rsidRPr="00513C41" w:rsidRDefault="00EF3786" w:rsidP="00F51F5F">
      <w:pPr>
        <w:jc w:val="left"/>
        <w:rPr>
          <w:rFonts w:ascii="Times New Roman" w:hAnsi="Times New Roman" w:cs="Times New Roman"/>
          <w:sz w:val="24"/>
          <w:szCs w:val="24"/>
        </w:rPr>
      </w:pPr>
      <w:r w:rsidRPr="00513C41">
        <w:rPr>
          <w:rFonts w:ascii="Times New Roman" w:hAnsi="Times New Roman" w:cs="Times New Roman"/>
          <w:sz w:val="24"/>
          <w:szCs w:val="24"/>
        </w:rPr>
        <w:t>LACERDA, Loren. Empregos domésticos: serviços “essenciais” ou necessidades “coloniais”? 18 maio 2020. Disponível em: . Acesso em 12 set. 2021.</w:t>
      </w:r>
    </w:p>
    <w:p w:rsidR="00EF3786" w:rsidRPr="00513C41" w:rsidRDefault="00C73AE4" w:rsidP="00F51F5F">
      <w:pPr>
        <w:pStyle w:val="PargrafodaLista"/>
        <w:shd w:val="clear" w:color="auto" w:fill="FFFFFF"/>
        <w:ind w:left="0"/>
        <w:jc w:val="left"/>
        <w:rPr>
          <w:rFonts w:ascii="Times New Roman" w:eastAsia="Times New Roman" w:hAnsi="Times New Roman" w:cs="Times New Roman"/>
          <w:sz w:val="24"/>
          <w:szCs w:val="24"/>
          <w:lang w:eastAsia="pt-BR"/>
        </w:rPr>
      </w:pPr>
      <w:r w:rsidRPr="00513C41">
        <w:rPr>
          <w:rFonts w:ascii="Times New Roman" w:eastAsia="Times New Roman" w:hAnsi="Times New Roman" w:cs="Times New Roman"/>
          <w:sz w:val="24"/>
          <w:szCs w:val="24"/>
          <w:lang w:eastAsia="pt-BR"/>
        </w:rPr>
        <w:t>Santos, Bonaventura. de S. (2009</w:t>
      </w:r>
      <w:r w:rsidR="00EF3786" w:rsidRPr="00513C41">
        <w:rPr>
          <w:rFonts w:ascii="Times New Roman" w:eastAsia="Times New Roman" w:hAnsi="Times New Roman" w:cs="Times New Roman"/>
          <w:sz w:val="24"/>
          <w:szCs w:val="24"/>
          <w:lang w:eastAsia="pt-BR"/>
        </w:rPr>
        <w:t>). Para uma Revolução Democrática da Justiça. Edições Almedina.</w:t>
      </w:r>
    </w:p>
    <w:p w:rsidR="00EF3786" w:rsidRPr="00513C41" w:rsidRDefault="00EF3786" w:rsidP="00F51F5F">
      <w:pPr>
        <w:jc w:val="left"/>
        <w:rPr>
          <w:rFonts w:ascii="Times New Roman" w:hAnsi="Times New Roman" w:cs="Times New Roman"/>
          <w:sz w:val="24"/>
          <w:szCs w:val="24"/>
        </w:rPr>
      </w:pPr>
      <w:r w:rsidRPr="00513C41">
        <w:rPr>
          <w:rFonts w:ascii="Times New Roman" w:hAnsi="Times New Roman" w:cs="Times New Roman"/>
          <w:sz w:val="24"/>
          <w:szCs w:val="24"/>
        </w:rPr>
        <w:t>SODRÉ, Lu. Preta Rara: “A senzala moderna é o quartinho de empregada”. 8 out. 2019. Disponível em: . Acesso em 12 set. 2021.</w:t>
      </w:r>
    </w:p>
    <w:p w:rsidR="00515ADD" w:rsidRPr="00513C41" w:rsidRDefault="00B87B1B" w:rsidP="00F51F5F">
      <w:pPr>
        <w:jc w:val="left"/>
        <w:rPr>
          <w:rFonts w:ascii="Times New Roman" w:hAnsi="Times New Roman" w:cs="Times New Roman"/>
          <w:sz w:val="24"/>
          <w:szCs w:val="24"/>
        </w:rPr>
      </w:pPr>
      <w:r w:rsidRPr="00513C41">
        <w:rPr>
          <w:rFonts w:ascii="Times New Roman" w:hAnsi="Times New Roman" w:cs="Times New Roman"/>
          <w:sz w:val="24"/>
          <w:szCs w:val="24"/>
        </w:rPr>
        <w:t>GORENDER, Jacob. O escravismo colonial. São Paulo: Fundação Perseu Abramo, 2010</w:t>
      </w:r>
    </w:p>
    <w:sectPr w:rsidR="00515ADD" w:rsidRPr="00513C41" w:rsidSect="00A74698">
      <w:pgSz w:w="11906" w:h="16838"/>
      <w:pgMar w:top="1417" w:right="1701" w:bottom="141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75E" w:rsidRDefault="0064275E" w:rsidP="00247B8D">
      <w:r>
        <w:separator/>
      </w:r>
    </w:p>
  </w:endnote>
  <w:endnote w:type="continuationSeparator" w:id="1">
    <w:p w:rsidR="0064275E" w:rsidRDefault="0064275E" w:rsidP="00247B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75E" w:rsidRDefault="0064275E" w:rsidP="00247B8D">
      <w:r>
        <w:separator/>
      </w:r>
    </w:p>
  </w:footnote>
  <w:footnote w:type="continuationSeparator" w:id="1">
    <w:p w:rsidR="0064275E" w:rsidRDefault="0064275E" w:rsidP="00247B8D">
      <w:r>
        <w:continuationSeparator/>
      </w:r>
    </w:p>
  </w:footnote>
  <w:footnote w:id="2">
    <w:p w:rsidR="00A74698" w:rsidRDefault="00A74698" w:rsidP="00247B8D">
      <w:pPr>
        <w:pStyle w:val="Textodenotaderodap"/>
        <w:jc w:val="left"/>
      </w:pPr>
      <w:r>
        <w:rPr>
          <w:rStyle w:val="Refdenotaderodap"/>
        </w:rPr>
        <w:footnoteRef/>
      </w:r>
      <w:r>
        <w:t xml:space="preserve"> Rejane de Oliveira Gomes é Pedagoga formada pela Fundação Universidade Federal do Rio Grande , Psicopedagoga e Teóloga, atualmente leciona para o ensino fundamental do município de Rio Grande e também é graduanda em Direito pela Faculdade Anhanguera.</w:t>
      </w:r>
    </w:p>
    <w:p w:rsidR="00513C41" w:rsidRPr="00513C41" w:rsidRDefault="00513C41" w:rsidP="00247B8D">
      <w:pPr>
        <w:pStyle w:val="Textodenotaderodap"/>
        <w:jc w:val="left"/>
        <w:rPr>
          <w:rFonts w:ascii="Times New Roman" w:hAnsi="Times New Roman" w:cs="Times New Roman"/>
        </w:rPr>
      </w:pPr>
      <w:r>
        <w:t>²</w:t>
      </w:r>
      <w:r w:rsidRPr="00513C41">
        <w:t xml:space="preserve">Graduado em Direito pela Universidade Federal do Rio Grande e pós-graduado em Direito Público pela Escola Superior Verbo Jurídico - Porto Alegre - RS. Atualmente, além de exercer advocacia privada, é professor universitário de Direito Civil e Direito Processual Civil da Faculdade Anhanguera do Rio Grande, onde é membro </w:t>
      </w:r>
      <w:r w:rsidRPr="00513C41">
        <w:rPr>
          <w:rFonts w:ascii="Times New Roman" w:hAnsi="Times New Roman" w:cs="Times New Roman"/>
        </w:rPr>
        <w:t>efetivo do Colegiado e do Núcleo Docente Estruturante do Curso de Direito. Juiz Leigo aprovado em concurso público de provas e títulos do Tribunal de Justiça do Estado do Rio Grande do Sul. Tem experiência na área de Direito Civil, Direito Processual Civil e Direito Constitucional. Participa de projetos de defesa dos Direitos Humanos. Foi advogado junto ao Centro de Referência em Direitos Humanos da Universidade Federal do Rio Grande (FURG), onde também lecionou as disciplinas de Direito Civil, Prática Jurídica e Legislação. Participou da criação e da execução do Projeto "Empoderando Mulheres".</w:t>
      </w:r>
    </w:p>
    <w:p w:rsidR="00A74698" w:rsidRPr="00513C41" w:rsidRDefault="00A74698" w:rsidP="00AB3182">
      <w:pPr>
        <w:jc w:val="left"/>
        <w:rPr>
          <w:rFonts w:ascii="Times New Roman" w:hAnsi="Times New Roman" w:cs="Times New Roman"/>
          <w:b/>
          <w:sz w:val="16"/>
          <w:szCs w:val="16"/>
        </w:rPr>
      </w:pPr>
      <w:r w:rsidRPr="00513C41">
        <w:rPr>
          <w:rFonts w:ascii="Times New Roman" w:hAnsi="Times New Roman" w:cs="Times New Roman"/>
          <w:b/>
          <w:sz w:val="16"/>
          <w:szCs w:val="16"/>
        </w:rPr>
        <w:t xml:space="preserve">e-mail: </w:t>
      </w:r>
      <w:hyperlink r:id="rId1" w:history="1">
        <w:r w:rsidRPr="00513C41">
          <w:rPr>
            <w:rStyle w:val="Hyperlink"/>
            <w:rFonts w:ascii="Times New Roman" w:hAnsi="Times New Roman" w:cs="Times New Roman"/>
            <w:b/>
            <w:sz w:val="16"/>
            <w:szCs w:val="16"/>
          </w:rPr>
          <w:t>rejane.gominhas@gmail.com</w:t>
        </w:r>
      </w:hyperlink>
    </w:p>
    <w:p w:rsidR="00A74698" w:rsidRPr="00513C41" w:rsidRDefault="00A74698" w:rsidP="00247B8D">
      <w:pPr>
        <w:pStyle w:val="Textodenotaderodap"/>
        <w:jc w:val="left"/>
        <w:rPr>
          <w:rFonts w:ascii="Times New Roman" w:hAnsi="Times New Roman" w:cs="Times New Roman"/>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EF3786"/>
    <w:rsid w:val="00045797"/>
    <w:rsid w:val="001B69FE"/>
    <w:rsid w:val="001E28FE"/>
    <w:rsid w:val="00247B8D"/>
    <w:rsid w:val="0029587F"/>
    <w:rsid w:val="002B0785"/>
    <w:rsid w:val="002B2653"/>
    <w:rsid w:val="002D7C65"/>
    <w:rsid w:val="0037321D"/>
    <w:rsid w:val="0040748B"/>
    <w:rsid w:val="00410D12"/>
    <w:rsid w:val="0043184A"/>
    <w:rsid w:val="00465F72"/>
    <w:rsid w:val="00513C41"/>
    <w:rsid w:val="00515ADD"/>
    <w:rsid w:val="00582A3A"/>
    <w:rsid w:val="0064275E"/>
    <w:rsid w:val="006D351E"/>
    <w:rsid w:val="00750850"/>
    <w:rsid w:val="007605C7"/>
    <w:rsid w:val="0083410C"/>
    <w:rsid w:val="00851C64"/>
    <w:rsid w:val="008B3F59"/>
    <w:rsid w:val="008E01F7"/>
    <w:rsid w:val="008F38B6"/>
    <w:rsid w:val="0090363D"/>
    <w:rsid w:val="00980801"/>
    <w:rsid w:val="009D2C2F"/>
    <w:rsid w:val="009D4048"/>
    <w:rsid w:val="009D50D8"/>
    <w:rsid w:val="00A74698"/>
    <w:rsid w:val="00AB3182"/>
    <w:rsid w:val="00AF42D3"/>
    <w:rsid w:val="00B23522"/>
    <w:rsid w:val="00B34EAE"/>
    <w:rsid w:val="00B52A08"/>
    <w:rsid w:val="00B56DEF"/>
    <w:rsid w:val="00B87B1B"/>
    <w:rsid w:val="00B904CD"/>
    <w:rsid w:val="00B90549"/>
    <w:rsid w:val="00BB64A4"/>
    <w:rsid w:val="00C73AE4"/>
    <w:rsid w:val="00C81E3B"/>
    <w:rsid w:val="00CD6B7A"/>
    <w:rsid w:val="00DC2250"/>
    <w:rsid w:val="00DC6B62"/>
    <w:rsid w:val="00E179C7"/>
    <w:rsid w:val="00E90D57"/>
    <w:rsid w:val="00E90FE5"/>
    <w:rsid w:val="00E96EB1"/>
    <w:rsid w:val="00EB538D"/>
    <w:rsid w:val="00EF3786"/>
    <w:rsid w:val="00F022C2"/>
    <w:rsid w:val="00F13CB4"/>
    <w:rsid w:val="00F41D4B"/>
    <w:rsid w:val="00F51F5F"/>
    <w:rsid w:val="00F6763C"/>
    <w:rsid w:val="00F84946"/>
    <w:rsid w:val="00F941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78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F3786"/>
    <w:pPr>
      <w:ind w:left="720"/>
      <w:contextualSpacing/>
    </w:pPr>
  </w:style>
  <w:style w:type="character" w:styleId="Hyperlink">
    <w:name w:val="Hyperlink"/>
    <w:basedOn w:val="Fontepargpadro"/>
    <w:uiPriority w:val="99"/>
    <w:unhideWhenUsed/>
    <w:rsid w:val="00EF3786"/>
    <w:rPr>
      <w:color w:val="0000FF" w:themeColor="hyperlink"/>
      <w:u w:val="single"/>
    </w:rPr>
  </w:style>
  <w:style w:type="paragraph" w:styleId="Textodenotaderodap">
    <w:name w:val="footnote text"/>
    <w:basedOn w:val="Normal"/>
    <w:link w:val="TextodenotaderodapChar"/>
    <w:uiPriority w:val="99"/>
    <w:semiHidden/>
    <w:unhideWhenUsed/>
    <w:rsid w:val="00247B8D"/>
    <w:rPr>
      <w:sz w:val="20"/>
      <w:szCs w:val="20"/>
    </w:rPr>
  </w:style>
  <w:style w:type="character" w:customStyle="1" w:styleId="TextodenotaderodapChar">
    <w:name w:val="Texto de nota de rodapé Char"/>
    <w:basedOn w:val="Fontepargpadro"/>
    <w:link w:val="Textodenotaderodap"/>
    <w:uiPriority w:val="99"/>
    <w:semiHidden/>
    <w:rsid w:val="00247B8D"/>
    <w:rPr>
      <w:sz w:val="20"/>
      <w:szCs w:val="20"/>
    </w:rPr>
  </w:style>
  <w:style w:type="character" w:styleId="Refdenotaderodap">
    <w:name w:val="footnote reference"/>
    <w:basedOn w:val="Fontepargpadro"/>
    <w:uiPriority w:val="99"/>
    <w:semiHidden/>
    <w:unhideWhenUsed/>
    <w:rsid w:val="00247B8D"/>
    <w:rPr>
      <w:vertAlign w:val="superscript"/>
    </w:rPr>
  </w:style>
  <w:style w:type="paragraph" w:styleId="Pr-formataoHTML">
    <w:name w:val="HTML Preformatted"/>
    <w:basedOn w:val="Normal"/>
    <w:link w:val="Pr-formataoHTMLChar"/>
    <w:uiPriority w:val="99"/>
    <w:semiHidden/>
    <w:unhideWhenUsed/>
    <w:rsid w:val="00B34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34EAE"/>
    <w:rPr>
      <w:rFonts w:ascii="Courier New" w:eastAsia="Times New Roman" w:hAnsi="Courier New" w:cs="Courier New"/>
      <w:sz w:val="20"/>
      <w:szCs w:val="20"/>
      <w:lang w:eastAsia="pt-BR"/>
    </w:rPr>
  </w:style>
  <w:style w:type="character" w:customStyle="1" w:styleId="y2iqfc">
    <w:name w:val="y2iqfc"/>
    <w:basedOn w:val="Fontepargpadro"/>
    <w:rsid w:val="00B34EAE"/>
  </w:style>
</w:styles>
</file>

<file path=word/webSettings.xml><?xml version="1.0" encoding="utf-8"?>
<w:webSettings xmlns:r="http://schemas.openxmlformats.org/officeDocument/2006/relationships" xmlns:w="http://schemas.openxmlformats.org/wordprocessingml/2006/main">
  <w:divs>
    <w:div w:id="157077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rejane.gominhas@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AD56C-F1AE-4B99-A123-61EAF5309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5831</TotalTime>
  <Pages>9</Pages>
  <Words>3790</Words>
  <Characters>20471</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16</cp:revision>
  <dcterms:created xsi:type="dcterms:W3CDTF">2023-10-03T00:22:00Z</dcterms:created>
  <dcterms:modified xsi:type="dcterms:W3CDTF">2023-10-19T18:40:00Z</dcterms:modified>
</cp:coreProperties>
</file>