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9DEDE" w14:textId="73A17F48" w:rsidR="00DD3CAA" w:rsidRDefault="00E6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ANÁLISE CRÍTICA DE LIVROS DIDÁTICOS DE MATEMÁTICA </w:t>
      </w:r>
      <w:r w:rsidR="00BD6D3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NOS ANOS INICIAIS: UMA EXPERIÊNCIA EM OFICINA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NA FOR</w:t>
      </w:r>
      <w:r w:rsidR="00BD6D3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MAÇÃO DOCENTE.</w:t>
      </w:r>
    </w:p>
    <w:p w14:paraId="2AB79C41" w14:textId="77777777" w:rsidR="00DD3CAA" w:rsidRDefault="00DD3C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0F22687" w14:textId="6822AB59" w:rsidR="00DD3CAA" w:rsidRDefault="00BD6D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Cynthia Belisario Maciel</w:t>
      </w:r>
    </w:p>
    <w:p w14:paraId="44BCFCBB" w14:textId="0235F895" w:rsidR="00DD3CAA" w:rsidRDefault="000F3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32A8">
        <w:rPr>
          <w:rFonts w:ascii="Times New Roman" w:eastAsia="Times New Roman" w:hAnsi="Times New Roman" w:cs="Times New Roman"/>
          <w:sz w:val="24"/>
          <w:szCs w:val="24"/>
          <w:lang w:eastAsia="pt-BR"/>
        </w:rPr>
        <w:t>Curso de Pedagogia-</w:t>
      </w:r>
      <w:r w:rsidR="00BD6D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Estadual </w:t>
      </w:r>
      <w:r w:rsidR="00EC0073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BD6D34">
        <w:rPr>
          <w:rFonts w:ascii="Times New Roman" w:eastAsia="Times New Roman" w:hAnsi="Times New Roman" w:cs="Times New Roman"/>
          <w:sz w:val="24"/>
          <w:szCs w:val="24"/>
          <w:lang w:eastAsia="pt-BR"/>
        </w:rPr>
        <w:t>e Montes Claros</w:t>
      </w:r>
    </w:p>
    <w:p w14:paraId="21387D28" w14:textId="5816B253" w:rsidR="00DD3CAA" w:rsidRDefault="00EB3A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8C6FA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cynthiabelisario23@gmail.com</w:t>
        </w:r>
      </w:hyperlink>
      <w:r w:rsidR="00BD6D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79C3F4D0" w14:textId="77777777" w:rsidR="000F338A" w:rsidRDefault="000F3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263E9A" w14:textId="4EE44A50" w:rsidR="00DD3CAA" w:rsidRDefault="00BD6D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Francely Aparecida </w:t>
      </w:r>
      <w:r w:rsidR="00EC00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Santos</w:t>
      </w:r>
    </w:p>
    <w:p w14:paraId="2A5C2A33" w14:textId="4581F8F1" w:rsidR="000F338A" w:rsidRDefault="000F338A" w:rsidP="000F3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32A8">
        <w:rPr>
          <w:rFonts w:ascii="Times New Roman" w:eastAsia="Times New Roman" w:hAnsi="Times New Roman" w:cs="Times New Roman"/>
          <w:sz w:val="24"/>
          <w:szCs w:val="24"/>
          <w:lang w:eastAsia="pt-BR"/>
        </w:rPr>
        <w:t>Curso de Pedagogia-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Estadual </w:t>
      </w:r>
      <w:r w:rsidR="00EC0073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 Montes Claros</w:t>
      </w:r>
    </w:p>
    <w:p w14:paraId="29D4B583" w14:textId="6D93C785" w:rsidR="00DD3CAA" w:rsidRDefault="00EB3A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8C6FA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  <w:r w:rsidR="00BD6D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595A322D" w14:textId="77777777" w:rsidR="000F338A" w:rsidRDefault="000F3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4422F4" w14:textId="5A8589A3" w:rsidR="00DD3CAA" w:rsidRPr="003F0942" w:rsidRDefault="00117F0C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36080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3F09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3F0942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Matemática</w:t>
      </w:r>
    </w:p>
    <w:p w14:paraId="30FDC59B" w14:textId="244B72EF" w:rsidR="00DD3CAA" w:rsidRPr="003F0942" w:rsidRDefault="00117F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3F09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0868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</w:t>
      </w:r>
      <w:r w:rsid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ivro didático</w:t>
      </w:r>
      <w:r w:rsidR="000868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  <w:r w:rsid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868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nsino de </w:t>
      </w:r>
      <w:r w:rsidR="000868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</w:t>
      </w:r>
      <w:r w:rsid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atemática</w:t>
      </w:r>
      <w:r w:rsidR="000868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 f</w:t>
      </w:r>
      <w:r w:rsid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ormação docente</w:t>
      </w:r>
    </w:p>
    <w:p w14:paraId="1292926B" w14:textId="77777777" w:rsidR="00DD3CAA" w:rsidRDefault="00DD3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07D4CF" w14:textId="77777777" w:rsidR="00DD3CAA" w:rsidRDefault="00117F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737BDD0B" w14:textId="77777777" w:rsidR="00DD3CAA" w:rsidRDefault="00DD3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DBD2A6" w14:textId="77777777" w:rsidR="00DD3CAA" w:rsidRDefault="00DD3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2D1AA0" w14:textId="77777777" w:rsidR="00DD3CAA" w:rsidRDefault="00117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3D242262" w14:textId="77777777" w:rsidR="003F0942" w:rsidRDefault="003F09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1BC834" w14:textId="787B7AEE" w:rsidR="003F0942" w:rsidRPr="003F0942" w:rsidRDefault="003F09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presente relato descreve uma atividade realizada na disciplina Fundamentos e Metodologia da Matemática II, no curso de Pedagogia da </w:t>
      </w:r>
      <w:r w:rsidRPr="00A83D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</w:t>
      </w:r>
      <w:r w:rsidR="00B104D6" w:rsidRPr="00A83D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nimontes</w:t>
      </w:r>
      <w:r w:rsidRP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com estudantes do 5º perío</w:t>
      </w:r>
      <w:r w:rsidRPr="00A83D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</w:t>
      </w:r>
      <w:r w:rsidR="00A83DF2" w:rsidRPr="00A83D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B104D6" w:rsidRPr="00A83D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 primeiro semestre de 2026</w:t>
      </w:r>
      <w:r w:rsidRP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A prática consistiu em uma oficina de análise de livros didáticos de Matemática dos anos </w:t>
      </w:r>
      <w:r w:rsidRPr="00A83D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iniciais</w:t>
      </w:r>
      <w:r w:rsidR="00B104D6" w:rsidRPr="00A83D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 Ensino Fundamental</w:t>
      </w:r>
      <w:r w:rsidRPr="00A83D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P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articulada </w:t>
      </w:r>
      <w:r w:rsidRPr="00A83D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à </w:t>
      </w:r>
      <w:r w:rsidR="00B104D6" w:rsidRPr="00A83D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aula expositiva dialogada e à</w:t>
      </w:r>
      <w:r w:rsidR="00B104D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  <w:t xml:space="preserve"> </w:t>
      </w:r>
      <w:r w:rsidRP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leitura de artigos e</w:t>
      </w:r>
      <w:r w:rsidR="000868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à</w:t>
      </w:r>
      <w:r w:rsidRP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discuss</w:t>
      </w:r>
      <w:r w:rsidR="000868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ão</w:t>
      </w:r>
      <w:r w:rsidRP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sobre o PNLD. Justifica-se pela centralidade do livro didático na prática docente, especialmente na escola pública, exigindo uma postura crítica do professor.</w:t>
      </w:r>
    </w:p>
    <w:p w14:paraId="72632A63" w14:textId="77777777" w:rsidR="00DD3CAA" w:rsidRDefault="00DD3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5E15FE" w14:textId="77777777" w:rsidR="00DD3CAA" w:rsidRDefault="00117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145FD453" w14:textId="77777777" w:rsidR="003F0942" w:rsidRDefault="003F09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98A1E0" w14:textId="74CECA66" w:rsidR="003F0942" w:rsidRPr="00A83DF2" w:rsidRDefault="003F09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prática foi orientada pelo </w:t>
      </w:r>
      <w:r w:rsidRPr="000D73B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problema</w:t>
      </w:r>
      <w:r w:rsidRP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: como analisar criticamente o livro didático de Matemática e compreender </w:t>
      </w:r>
      <w:r w:rsidR="000D73B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sua função</w:t>
      </w:r>
      <w:r w:rsidRPr="000D73B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</w:t>
      </w:r>
      <w:r w:rsidRP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0D73B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prática</w:t>
      </w:r>
      <w:r w:rsidRPr="003F09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pedagógica? Objetivou-se desenvolver o olhar crítico, compreender critérios de escolha e refletir sobre o uso do livro no ensino</w:t>
      </w:r>
      <w:r w:rsidR="008F6D0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F6D01" w:rsidRPr="00A83D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Matemática em turmas dos anos iniciais do Ensino Fundamental</w:t>
      </w:r>
      <w:r w:rsidRPr="00A83D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717E9F31" w14:textId="77777777" w:rsidR="00DD3CAA" w:rsidRDefault="00DD3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1AE068D" w14:textId="77777777" w:rsidR="00DD3CAA" w:rsidRDefault="00117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03E418C1" w14:textId="77777777" w:rsidR="003F0942" w:rsidRDefault="003F09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4F6B91" w14:textId="21A4CAC7" w:rsidR="00353935" w:rsidRPr="007C32A8" w:rsidRDefault="00353935" w:rsidP="003539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oficina ocorreu em três momentos. No primeiro, cada estudante analisou individualmente um livro didático</w:t>
      </w:r>
      <w:r w:rsidR="005E41DE"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Matemática</w:t>
      </w:r>
      <w:r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a partir de um roteiro </w:t>
      </w:r>
      <w:r w:rsidR="005E41DE"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orientador, que abordou</w:t>
      </w:r>
      <w:r w:rsid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aspectos como estrutura, autoria, organização dos conteúdos, imagens, inclusão, atividades, recursos e alinhamento</w:t>
      </w:r>
      <w:r w:rsidR="005E41DE"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às normativas e currículos.</w:t>
      </w:r>
    </w:p>
    <w:p w14:paraId="67DE4C66" w14:textId="02B18915" w:rsidR="00353935" w:rsidRPr="007C32A8" w:rsidRDefault="00353935" w:rsidP="003539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segundo, em</w:t>
      </w:r>
      <w:r w:rsidR="00BD5CF1"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trio</w:t>
      </w:r>
      <w:r w:rsid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s,</w:t>
      </w:r>
      <w:r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os estudantes discutiram suas análises, compararam os livros e selecionaram um para representar o grupo, considerando critérios pedagógicos</w:t>
      </w:r>
      <w:r w:rsidR="00BD5CF1"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868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previamente</w:t>
      </w:r>
      <w:r w:rsidR="00BD5CF1"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orientados</w:t>
      </w:r>
      <w:r w:rsidR="000868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pela disciplina</w:t>
      </w:r>
      <w:r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5625E422" w14:textId="77777777" w:rsidR="00353935" w:rsidRPr="007C32A8" w:rsidRDefault="00353935" w:rsidP="003539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terceiro, realizou-se uma roda de conversa, na qual os grupos apresentaram o livro escolhido, justificaram suas análises e debateram coletivamente, ampliando a reflexão crítica.</w:t>
      </w:r>
    </w:p>
    <w:p w14:paraId="7FB42FAA" w14:textId="77777777" w:rsidR="003F0942" w:rsidRPr="007C32A8" w:rsidRDefault="003F09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3E0A7E" w14:textId="77777777" w:rsidR="00DD3CAA" w:rsidRPr="007C32A8" w:rsidRDefault="00DD3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25513F" w14:textId="77777777" w:rsidR="00DD3CAA" w:rsidRDefault="00117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Fundamentação teórica que sustentou/sustenta a prática desenvolvida</w:t>
      </w:r>
    </w:p>
    <w:p w14:paraId="7DB0FF2C" w14:textId="77777777" w:rsidR="00B8679B" w:rsidRDefault="00B867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6B5B4F" w14:textId="3351E526" w:rsidR="00B8679B" w:rsidRPr="007C32A8" w:rsidRDefault="00B867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base</w:t>
      </w:r>
      <w:r w:rsidR="00C163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ou</w:t>
      </w:r>
      <w:r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-se em estudos que compreendem o livro didático como recurso amplamente utilizado, porém não neutro, que influencia o ensino</w:t>
      </w:r>
      <w:r w:rsidR="008F5EB0"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a aprendizagem em Matemática nas turmas dos anos iniciais do Ensino Fundamental</w:t>
      </w:r>
      <w:r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C15FA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Evidencia</w:t>
      </w:r>
      <w:r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-se a necessidade de autonomia docente, considerando que fragilidades na formação</w:t>
      </w:r>
      <w:r w:rsidR="00C15FA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inicial docente</w:t>
      </w:r>
      <w:r w:rsidRPr="007C32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podem levar à dependência desse material.</w:t>
      </w:r>
    </w:p>
    <w:p w14:paraId="29AAD70C" w14:textId="77777777" w:rsidR="00DD3CAA" w:rsidRPr="007C32A8" w:rsidRDefault="00DD3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08B630" w14:textId="77777777" w:rsidR="00DD3CAA" w:rsidRDefault="00117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1635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 da prática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157DE7F4" w14:textId="77777777" w:rsidR="00B8679B" w:rsidRDefault="00B867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70D13BC" w14:textId="0ECBD424" w:rsidR="00B8679B" w:rsidRPr="00B8679B" w:rsidRDefault="00B867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867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Observou-se que os estudantes ampliaram a compreensão sobre o </w:t>
      </w:r>
      <w:r w:rsidRPr="00C163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papel do livro didático,</w:t>
      </w:r>
      <w:r w:rsidRPr="00B867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identificando potencialidades e limitações, como atividades mecânicas e necessidade de contextualização. As discussões favoreceram um olhar mais crítico e reflexivo.</w:t>
      </w:r>
    </w:p>
    <w:p w14:paraId="5B420635" w14:textId="77777777" w:rsidR="00DD3CAA" w:rsidRDefault="00DD3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F516FE" w14:textId="77777777" w:rsidR="00DD3CAA" w:rsidRDefault="00117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42EE79B3" w14:textId="77777777" w:rsidR="00B8679B" w:rsidRDefault="00B867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CEB9344" w14:textId="09FF43E4" w:rsidR="00B8679B" w:rsidRPr="00B8679B" w:rsidRDefault="00B867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867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contribui para a formação de professores críticos, capazes de utilizar o livro didático de forma reflexiva, impactando a qualidade do ensino. Relaciona-se ao campo da Educação ao articular teoria e prática e ao problematizar o uso de recursos didáticos.</w:t>
      </w:r>
    </w:p>
    <w:p w14:paraId="6B7FCBCA" w14:textId="77777777" w:rsidR="00DD3CAA" w:rsidRDefault="00DD3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B9E318" w14:textId="77777777" w:rsidR="00DD3CAA" w:rsidRDefault="00117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C2DC49C" w14:textId="77777777" w:rsidR="00B8679B" w:rsidRDefault="00B867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C353887" w14:textId="13E6D902" w:rsidR="00B8679B" w:rsidRPr="00B8679B" w:rsidRDefault="00B867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867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Conclui-se que a oficina foi uma estratégia formativa significativa, ao promover análise crítica e protagonismo docente diante do livro didático.</w:t>
      </w:r>
    </w:p>
    <w:p w14:paraId="1649D9FA" w14:textId="77777777" w:rsidR="00DD3CAA" w:rsidRDefault="00DD3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3BFF86" w14:textId="77777777" w:rsidR="00DD3CAA" w:rsidRPr="008F5EB0" w:rsidRDefault="00117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F5E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AC677E4" w14:textId="77777777" w:rsidR="00DD3CAA" w:rsidRPr="008F5EB0" w:rsidRDefault="00DD3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992BC" w14:textId="3E965A6A" w:rsidR="00716A9C" w:rsidRPr="008F5EB0" w:rsidRDefault="00716A9C" w:rsidP="007C32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EB0">
        <w:rPr>
          <w:rFonts w:ascii="Times New Roman" w:hAnsi="Times New Roman" w:cs="Times New Roman"/>
          <w:sz w:val="24"/>
          <w:szCs w:val="24"/>
        </w:rPr>
        <w:t xml:space="preserve">BRASIL. </w:t>
      </w:r>
      <w:r w:rsidRPr="008F5EB0">
        <w:rPr>
          <w:rFonts w:ascii="Times New Roman" w:hAnsi="Times New Roman" w:cs="Times New Roman"/>
          <w:b/>
          <w:sz w:val="24"/>
          <w:szCs w:val="24"/>
        </w:rPr>
        <w:t>Base Nacional Comum Curricular.</w:t>
      </w:r>
      <w:r w:rsidRPr="008F5EB0">
        <w:rPr>
          <w:rFonts w:ascii="Times New Roman" w:hAnsi="Times New Roman" w:cs="Times New Roman"/>
          <w:sz w:val="24"/>
          <w:szCs w:val="24"/>
        </w:rPr>
        <w:t xml:space="preserve"> Brasília: MEC, 2018.</w:t>
      </w:r>
    </w:p>
    <w:p w14:paraId="5419B7DE" w14:textId="2917734B" w:rsidR="00716A9C" w:rsidRPr="008F5EB0" w:rsidRDefault="00716A9C" w:rsidP="007C32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EB0">
        <w:rPr>
          <w:rFonts w:ascii="Times New Roman" w:hAnsi="Times New Roman" w:cs="Times New Roman"/>
          <w:sz w:val="24"/>
          <w:szCs w:val="24"/>
        </w:rPr>
        <w:t xml:space="preserve">BRASIL. Ministério da Educação. </w:t>
      </w:r>
      <w:r w:rsidRPr="008F5EB0">
        <w:rPr>
          <w:rFonts w:ascii="Times New Roman" w:hAnsi="Times New Roman" w:cs="Times New Roman"/>
          <w:b/>
          <w:sz w:val="24"/>
          <w:szCs w:val="24"/>
        </w:rPr>
        <w:t>Programa Nacional do Livro Didático (PNLD):</w:t>
      </w:r>
      <w:r w:rsidRPr="008F5EB0">
        <w:rPr>
          <w:rFonts w:ascii="Times New Roman" w:hAnsi="Times New Roman" w:cs="Times New Roman"/>
          <w:sz w:val="24"/>
          <w:szCs w:val="24"/>
        </w:rPr>
        <w:t xml:space="preserve"> guia de livros didáticos. Brasília: MEC, 2023.</w:t>
      </w:r>
    </w:p>
    <w:p w14:paraId="610A7D4C" w14:textId="03C481FA" w:rsidR="00716A9C" w:rsidRPr="007C32A8" w:rsidRDefault="00716A9C" w:rsidP="007C32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EB0">
        <w:rPr>
          <w:rFonts w:ascii="Times New Roman" w:hAnsi="Times New Roman" w:cs="Times New Roman"/>
          <w:sz w:val="24"/>
          <w:szCs w:val="24"/>
        </w:rPr>
        <w:t xml:space="preserve">MANDARINO, Mônica Cerbella Freire; BELFORT, Elizabeth. </w:t>
      </w:r>
      <w:r w:rsidRPr="007C32A8">
        <w:rPr>
          <w:rFonts w:ascii="Times New Roman" w:hAnsi="Times New Roman" w:cs="Times New Roman"/>
          <w:b/>
          <w:bCs/>
          <w:sz w:val="24"/>
          <w:szCs w:val="24"/>
        </w:rPr>
        <w:t>Como é escolhido o livro didático de matemática dos primeiros anos do ensino fundamental</w:t>
      </w:r>
      <w:r w:rsidRPr="008F5EB0">
        <w:rPr>
          <w:rFonts w:ascii="Times New Roman" w:hAnsi="Times New Roman" w:cs="Times New Roman"/>
          <w:sz w:val="24"/>
          <w:szCs w:val="24"/>
        </w:rPr>
        <w:t>.</w:t>
      </w:r>
      <w:r w:rsidR="008F5EB0">
        <w:rPr>
          <w:rFonts w:ascii="Times New Roman" w:hAnsi="Times New Roman" w:cs="Times New Roman"/>
          <w:sz w:val="24"/>
          <w:szCs w:val="24"/>
        </w:rPr>
        <w:t xml:space="preserve"> </w:t>
      </w:r>
      <w:r w:rsidR="007C32A8">
        <w:rPr>
          <w:rFonts w:ascii="Times New Roman" w:hAnsi="Times New Roman" w:cs="Times New Roman"/>
          <w:sz w:val="24"/>
          <w:szCs w:val="24"/>
        </w:rPr>
        <w:t>Recife</w:t>
      </w:r>
      <w:r w:rsidR="007A19E3">
        <w:rPr>
          <w:rFonts w:ascii="Times New Roman" w:hAnsi="Times New Roman" w:cs="Times New Roman"/>
          <w:sz w:val="24"/>
          <w:szCs w:val="24"/>
        </w:rPr>
        <w:t>: UFPE, 2004.</w:t>
      </w:r>
    </w:p>
    <w:p w14:paraId="437D2B7D" w14:textId="6990B232" w:rsidR="008F5EB0" w:rsidRPr="007A19E3" w:rsidRDefault="00716A9C" w:rsidP="007C32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EB0">
        <w:rPr>
          <w:rFonts w:ascii="Times New Roman" w:hAnsi="Times New Roman" w:cs="Times New Roman"/>
          <w:sz w:val="24"/>
          <w:szCs w:val="24"/>
        </w:rPr>
        <w:t xml:space="preserve">VIEIRA, Gláucia Marcondes; GOMES, Maria Laura Magalhães. </w:t>
      </w:r>
      <w:r w:rsidRPr="007C32A8">
        <w:rPr>
          <w:rFonts w:ascii="Times New Roman" w:hAnsi="Times New Roman" w:cs="Times New Roman"/>
          <w:b/>
          <w:bCs/>
          <w:sz w:val="24"/>
          <w:szCs w:val="24"/>
        </w:rPr>
        <w:t>Livros didáticos e formação de professores que ensinam matemática nos anos iniciais do ensino fundamental.</w:t>
      </w:r>
      <w:r w:rsidR="008F5EB0">
        <w:rPr>
          <w:rFonts w:ascii="Times New Roman" w:hAnsi="Times New Roman" w:cs="Times New Roman"/>
          <w:sz w:val="24"/>
          <w:szCs w:val="24"/>
        </w:rPr>
        <w:t xml:space="preserve"> </w:t>
      </w:r>
      <w:r w:rsidR="007A19E3">
        <w:rPr>
          <w:rFonts w:ascii="Times New Roman" w:hAnsi="Times New Roman" w:cs="Times New Roman"/>
          <w:sz w:val="24"/>
          <w:szCs w:val="24"/>
        </w:rPr>
        <w:t>Curitiba: Educar em Revista</w:t>
      </w:r>
      <w:r w:rsidR="00C15FA7">
        <w:rPr>
          <w:rFonts w:ascii="Times New Roman" w:hAnsi="Times New Roman" w:cs="Times New Roman"/>
          <w:sz w:val="24"/>
          <w:szCs w:val="24"/>
        </w:rPr>
        <w:t xml:space="preserve">, </w:t>
      </w:r>
      <w:r w:rsidR="00C15FA7" w:rsidRPr="00C15FA7">
        <w:rPr>
          <w:rFonts w:ascii="Times New Roman" w:hAnsi="Times New Roman" w:cs="Times New Roman"/>
          <w:sz w:val="24"/>
          <w:szCs w:val="24"/>
        </w:rPr>
        <w:t>n. 54, p. 257-273, out./dez. Editora UFPR</w:t>
      </w:r>
      <w:r w:rsidR="007A19E3">
        <w:rPr>
          <w:rFonts w:ascii="Times New Roman" w:hAnsi="Times New Roman" w:cs="Times New Roman"/>
          <w:sz w:val="24"/>
          <w:szCs w:val="24"/>
        </w:rPr>
        <w:t>, 2014.</w:t>
      </w:r>
    </w:p>
    <w:p w14:paraId="0AF25939" w14:textId="6080AD17" w:rsidR="00DD3CAA" w:rsidRPr="008F5EB0" w:rsidRDefault="00DD3CAA" w:rsidP="00716A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D3CAA" w:rsidRPr="008F5EB0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64A48" w14:textId="77777777" w:rsidR="00360A2F" w:rsidRDefault="00360A2F">
      <w:pPr>
        <w:spacing w:line="240" w:lineRule="auto"/>
      </w:pPr>
      <w:r>
        <w:separator/>
      </w:r>
    </w:p>
  </w:endnote>
  <w:endnote w:type="continuationSeparator" w:id="0">
    <w:p w14:paraId="0FD230D9" w14:textId="77777777" w:rsidR="00360A2F" w:rsidRDefault="00360A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4B692" w14:textId="77777777" w:rsidR="00360A2F" w:rsidRDefault="00360A2F">
      <w:pPr>
        <w:spacing w:after="0"/>
      </w:pPr>
      <w:r>
        <w:separator/>
      </w:r>
    </w:p>
  </w:footnote>
  <w:footnote w:type="continuationSeparator" w:id="0">
    <w:p w14:paraId="5A7E7AAF" w14:textId="77777777" w:rsidR="00360A2F" w:rsidRDefault="00360A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644A" w14:textId="77777777" w:rsidR="00DD3CAA" w:rsidRDefault="00117F0C">
    <w:pPr>
      <w:pStyle w:val="Cabealho"/>
    </w:pPr>
    <w:r>
      <w:rPr>
        <w:noProof/>
        <w:lang w:eastAsia="pt-BR"/>
      </w:rPr>
      <w:drawing>
        <wp:inline distT="0" distB="0" distL="114300" distR="114300" wp14:anchorId="3ADCC91F" wp14:editId="431C7052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86834"/>
    <w:rsid w:val="000B16D9"/>
    <w:rsid w:val="000D73BB"/>
    <w:rsid w:val="000F338A"/>
    <w:rsid w:val="00110EBD"/>
    <w:rsid w:val="00117F0C"/>
    <w:rsid w:val="00172A27"/>
    <w:rsid w:val="003220D0"/>
    <w:rsid w:val="00353935"/>
    <w:rsid w:val="00360809"/>
    <w:rsid w:val="00360A2F"/>
    <w:rsid w:val="003F0942"/>
    <w:rsid w:val="0041266B"/>
    <w:rsid w:val="005E41DE"/>
    <w:rsid w:val="00677F30"/>
    <w:rsid w:val="006A7484"/>
    <w:rsid w:val="006C0D39"/>
    <w:rsid w:val="006D01F4"/>
    <w:rsid w:val="00716A9C"/>
    <w:rsid w:val="00741E2B"/>
    <w:rsid w:val="007A19E3"/>
    <w:rsid w:val="007C32A8"/>
    <w:rsid w:val="008C2AAF"/>
    <w:rsid w:val="008F5EB0"/>
    <w:rsid w:val="008F6D01"/>
    <w:rsid w:val="00915A16"/>
    <w:rsid w:val="009942C8"/>
    <w:rsid w:val="00A83DF2"/>
    <w:rsid w:val="00B104D6"/>
    <w:rsid w:val="00B82A8F"/>
    <w:rsid w:val="00B8679B"/>
    <w:rsid w:val="00BC4DCD"/>
    <w:rsid w:val="00BD5CF1"/>
    <w:rsid w:val="00BD6D34"/>
    <w:rsid w:val="00C15FA7"/>
    <w:rsid w:val="00C1635B"/>
    <w:rsid w:val="00D37625"/>
    <w:rsid w:val="00DD3CAA"/>
    <w:rsid w:val="00E64C79"/>
    <w:rsid w:val="00EB3A8E"/>
    <w:rsid w:val="00EC0073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4426"/>
  <w15:docId w15:val="{CD4093C3-5159-4651-A801-D0087AE2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BD6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ynthiabelisario23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2</Pages>
  <Words>654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Cynthia Belisario</cp:lastModifiedBy>
  <cp:revision>4</cp:revision>
  <dcterms:created xsi:type="dcterms:W3CDTF">2026-04-22T15:45:00Z</dcterms:created>
  <dcterms:modified xsi:type="dcterms:W3CDTF">2026-04-24T00:36:00Z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