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91B04" w:rsidRDefault="00DA6FB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BOAS PRÁTICAS EM ALEITAMENTO MATERNO: INFLUÊNCIA DO BANCO DE LEITE NA LACTAÇÃO E DOAÇÃO DE LEITE HUMANO</w:t>
      </w:r>
    </w:p>
    <w:p w14:paraId="00000002" w14:textId="77777777" w:rsidR="00D91B04" w:rsidRDefault="00D91B0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398F5F3F" w:rsidR="00D91B04" w:rsidRDefault="00DA6FB7" w:rsidP="00DA6FB7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>Ana Vit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ó</w:t>
      </w:r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 xml:space="preserve">ria Araújo de Castro¹, </w:t>
      </w:r>
      <w:proofErr w:type="spellStart"/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>Adecia</w:t>
      </w:r>
      <w:proofErr w:type="spellEnd"/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 xml:space="preserve"> Falcão Freitas², Letícia Gabriele Saraiva da Silva², Luana Martins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 xml:space="preserve">Moreira², Maria </w:t>
      </w:r>
      <w:proofErr w:type="spellStart"/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>Veraci</w:t>
      </w:r>
      <w:proofErr w:type="spellEnd"/>
      <w:r w:rsidRPr="00DA6FB7">
        <w:rPr>
          <w:rFonts w:ascii="Times New Roman" w:eastAsia="Times New Roman" w:hAnsi="Times New Roman" w:cs="Times New Roman"/>
          <w:bCs/>
          <w:sz w:val="20"/>
          <w:szCs w:val="20"/>
        </w:rPr>
        <w:t xml:space="preserve"> Oliveira de Queiroz³. </w:t>
      </w:r>
    </w:p>
    <w:p w14:paraId="39A798DB" w14:textId="77777777" w:rsidR="00DA6FB7" w:rsidRPr="00DA6FB7" w:rsidRDefault="00DA6FB7" w:rsidP="00DA6FB7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14:paraId="00000004" w14:textId="3CE06713" w:rsidR="00D91B04" w:rsidRDefault="00DA6FB7" w:rsidP="00DA6F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1-Acadêmica do curso de Enfermagem da Universidade Estadual do Ceará. Fortaleza, Ceará. Brasil. Apresentador. 2-Acadêmica do curso de Enfermagem da Universidade Estadual do Ceará. Fortaleza, Ceará. Brasil. 3-Enfermeira. Docente da Universidade Estadual do Ceará. Fortaleza, Ceará. Brasil. Orientadora.</w:t>
      </w:r>
    </w:p>
    <w:p w14:paraId="00000005" w14:textId="77777777" w:rsidR="00D91B04" w:rsidRDefault="00D91B04" w:rsidP="00DA6F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6" w14:textId="6D24D54C" w:rsidR="00D91B04" w:rsidRDefault="00DA6FB7" w:rsidP="00DA6F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aleitamento materno é essencial para diminuição da mortalidade neonatal e geração de vínculo entre o binômio mãe-bebê. A fim de estimular e, garantir seus benefícios, os bancos de leite humano (BLH) operam no Sistema Único de Saúde (SUS) por meio de estratégias que promovem e apoiam a amamentação de nutrizes e ao mesmo tempo buscam a doação de leite humano favorecendo a nutrição de bebês da Unidade Neonatal. Neste aspecto é fundamental que durante a formação profissional aprenda-se conhecimento, e aquisição de habilidades para esta prática e ainda compreensão dos aspectos socioculturais que permeiam a vida e escolha dessa mulher contribuindo na autonomia para amamentar. Objetivo deste trabalho é relatar experiência de acadêmicas de enfermagem em um Banco de Leite de um hospital público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Fortaleza-CE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 sua influência nas boas práticas de amamentação e doação de leite humano. Trata-se de um relato de experiência, realizado por acadêmicas de enfermagem da Universidade Estadual do Ceará (UECE), no Banco de Leite de um hospital terciário,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Fortaleza-CE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no mês de setembro de 2019, durante a disciplina de Enfermagem em Saúde da Criança e Adolescente. Através dos resultados observou-se a importância dos profissionais no Banco de Leite, responsáveis por orientar mulheres que apresentam dificuldades no aleitamento, em especial, em período puerperal imediato, com dúvidas e dificuldades na amamentação exclusiva. Foi realizado o acolhimento em que, algumas se mostraram inseguras, com um estado psicoemocional abalado devido à dificuldade e responsabilidade que lhe é designada. Após a troca de experiências em grupo, surgiram questões individuais. Assim, cada mulher foi recebida de forma típica, e encaminhadas para a sala de amamentação e coleta. Durante o atendimento, foi realizado orientações e massagem mamária, ao mesmo tempo, uma conversa e escuta terapêutica para que relaxasse, facilitando a saída do leite, que pode ser oferecido a seu bebê, como doar para outros. Feito isto, colocou-se a criança para mamar, e foi reforçado sobre a importância do conforto e apoio, ter o bebê pele a pele, e cabeça acomodada tendo abocanhado toda a auréola da mama. Orientou-se de modo prático, a realização da ordenha manual e a oferta para o bebê em copo, exercitando boas práticas de amamentação e doação de leite humano. É notável que o processo de puerpério e amamentação traz inseguranças à mulher e a deixam mais vulnerável a desenvolver desde uma mastite até uma depressão pós-parto. O estímulo e o apoio do companheiro é imprescindível nesse momento e também pode ajudar no cuidado ao bebê dando-lhe mais segurança para amamentar. Portanto conclui-se que, apesar da rede de apoio que o BLH oferece com todas as informações, é indispensável que essa mulher tenha uma rede de apoio no seu contexto familiar, a fim de que a amamentação se torne um momento de conexão e amor entre mãe e bebê.</w:t>
      </w:r>
    </w:p>
    <w:p w14:paraId="00000007" w14:textId="4796F724" w:rsidR="00D91B04" w:rsidRDefault="00D258D3" w:rsidP="00DA6FB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8D3">
        <w:rPr>
          <w:rFonts w:ascii="Times New Roman" w:eastAsia="Times New Roman" w:hAnsi="Times New Roman" w:cs="Times New Roman"/>
          <w:sz w:val="20"/>
          <w:szCs w:val="20"/>
        </w:rPr>
        <w:t xml:space="preserve">Palavras-Chave: </w:t>
      </w:r>
      <w:r w:rsidR="00DA6FB7">
        <w:rPr>
          <w:rFonts w:ascii="Times New Roman" w:eastAsia="Times New Roman" w:hAnsi="Times New Roman" w:cs="Times New Roman"/>
          <w:sz w:val="20"/>
          <w:szCs w:val="20"/>
        </w:rPr>
        <w:t>Aleitamento Materno</w:t>
      </w:r>
      <w:r w:rsidR="003C54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A6FB7">
        <w:rPr>
          <w:rFonts w:ascii="Times New Roman" w:eastAsia="Times New Roman" w:hAnsi="Times New Roman" w:cs="Times New Roman"/>
          <w:sz w:val="20"/>
          <w:szCs w:val="20"/>
        </w:rPr>
        <w:t xml:space="preserve"> Cuidados de Enfermagem</w:t>
      </w:r>
      <w:r w:rsidR="003C54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A6FB7">
        <w:rPr>
          <w:rFonts w:ascii="Times New Roman" w:eastAsia="Times New Roman" w:hAnsi="Times New Roman" w:cs="Times New Roman"/>
          <w:sz w:val="20"/>
          <w:szCs w:val="20"/>
        </w:rPr>
        <w:t xml:space="preserve"> Bancos de Leite.</w:t>
      </w:r>
    </w:p>
    <w:p w14:paraId="00000008" w14:textId="77777777" w:rsidR="00D91B04" w:rsidRDefault="00D91B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91B04" w:rsidSect="00DA6FB7">
      <w:pgSz w:w="11909" w:h="16834"/>
      <w:pgMar w:top="1418" w:right="1418" w:bottom="1418" w:left="1418" w:header="1418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04"/>
    <w:rsid w:val="003C54F8"/>
    <w:rsid w:val="00D258D3"/>
    <w:rsid w:val="00D91B04"/>
    <w:rsid w:val="00D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BEF"/>
  <w15:docId w15:val="{18B08ADE-98A7-4D09-91BE-48502DA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Freire</cp:lastModifiedBy>
  <cp:revision>5</cp:revision>
  <dcterms:created xsi:type="dcterms:W3CDTF">2019-10-30T22:34:00Z</dcterms:created>
  <dcterms:modified xsi:type="dcterms:W3CDTF">2019-10-30T23:12:00Z</dcterms:modified>
</cp:coreProperties>
</file>