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7E92" w14:textId="1BA2A979" w:rsidR="75ECD374" w:rsidRDefault="75ECD374" w:rsidP="75ECD3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DE7C8" w14:textId="1BBB1F9B" w:rsidR="75ECD374" w:rsidRDefault="4BDC5F02" w:rsidP="4BDC5F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BDC5F02">
        <w:rPr>
          <w:rFonts w:ascii="Times New Roman" w:eastAsia="Times New Roman" w:hAnsi="Times New Roman" w:cs="Times New Roman"/>
          <w:b/>
          <w:bCs/>
          <w:sz w:val="24"/>
          <w:szCs w:val="24"/>
        </w:rPr>
        <w:t>O ENSINO DE LÍNGUA PORTUGUESA A PARTIR DE TEXTOS LITERÁRIOS: uma metodologia aplicada durante o Programa Residência Pedagógica</w:t>
      </w:r>
    </w:p>
    <w:p w14:paraId="2E7845BB" w14:textId="3FDC818E" w:rsidR="4BDC5F02" w:rsidRDefault="4BDC5F02" w:rsidP="00033B1C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DC5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7D79DB">
        <w:rPr>
          <w:rFonts w:ascii="Times New Roman" w:eastAsia="Times New Roman" w:hAnsi="Times New Roman" w:cs="Times New Roman"/>
          <w:sz w:val="24"/>
          <w:szCs w:val="24"/>
        </w:rPr>
        <w:t xml:space="preserve">                     Angélica Belo da </w:t>
      </w:r>
      <w:proofErr w:type="spellStart"/>
      <w:r w:rsidR="007D79DB">
        <w:rPr>
          <w:rFonts w:ascii="Times New Roman" w:eastAsia="Times New Roman" w:hAnsi="Times New Roman" w:cs="Times New Roman"/>
          <w:sz w:val="24"/>
          <w:szCs w:val="24"/>
        </w:rPr>
        <w:t>Siva</w:t>
      </w:r>
      <w:proofErr w:type="spellEnd"/>
    </w:p>
    <w:p w14:paraId="7993FD5B" w14:textId="361AC985" w:rsidR="4BDC5F02" w:rsidRDefault="4BDC5F02" w:rsidP="00033B1C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DC5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4BDC5F02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7D79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63009A" w14:textId="57D9461E" w:rsidR="007D79DB" w:rsidRDefault="007D79DB" w:rsidP="00033B1C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Angélica_quadrangular@hotmail.com</w:t>
      </w:r>
    </w:p>
    <w:p w14:paraId="0E8931C9" w14:textId="4563C71D" w:rsidR="4BDC5F02" w:rsidRDefault="4BDC5F02" w:rsidP="00033B1C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DC5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Mayra</w:t>
      </w:r>
      <w:r w:rsidR="007D79DB">
        <w:rPr>
          <w:rFonts w:ascii="Times New Roman" w:eastAsia="Times New Roman" w:hAnsi="Times New Roman" w:cs="Times New Roman"/>
          <w:sz w:val="24"/>
          <w:szCs w:val="24"/>
        </w:rPr>
        <w:t xml:space="preserve"> Severo da Silva</w:t>
      </w:r>
    </w:p>
    <w:p w14:paraId="1500EDEC" w14:textId="421D2A12" w:rsidR="4BDC5F02" w:rsidRDefault="4BDC5F02" w:rsidP="00033B1C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DC5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4BDC5F02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4BDC5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DA7D27" w14:textId="5243C3F7" w:rsidR="007D79DB" w:rsidRDefault="007D79DB" w:rsidP="00033B1C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Mayrasevero.s@gmail.com</w:t>
      </w:r>
      <w:bookmarkStart w:id="0" w:name="_GoBack"/>
      <w:bookmarkEnd w:id="0"/>
    </w:p>
    <w:p w14:paraId="0603D991" w14:textId="0A6426D6" w:rsidR="4BDC5F02" w:rsidRDefault="4BDC5F02" w:rsidP="00033B1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DC5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Orientadora:                                     Dayane Rocha de Oliveira</w:t>
      </w:r>
    </w:p>
    <w:p w14:paraId="71A1F432" w14:textId="01D43391" w:rsidR="4BDC5F02" w:rsidRDefault="4BDC5F02" w:rsidP="00033B1C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BDC5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dayoliveira92@hotmail.com</w:t>
      </w:r>
    </w:p>
    <w:p w14:paraId="0152C7BA" w14:textId="44D27F51" w:rsidR="4BDC5F02" w:rsidRDefault="4BDC5F02" w:rsidP="4BDC5F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EB28C2" w14:textId="03B4D3A6" w:rsidR="00071419" w:rsidRPr="00033B1C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DC5F02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 w:rsidRPr="4BDC5F02">
        <w:rPr>
          <w:rFonts w:ascii="Arial" w:hAnsi="Arial" w:cs="Arial"/>
          <w:sz w:val="24"/>
          <w:szCs w:val="24"/>
        </w:rPr>
        <w:t xml:space="preserve">: </w:t>
      </w:r>
      <w:r w:rsidRPr="00033B1C">
        <w:rPr>
          <w:rFonts w:ascii="Times New Roman" w:eastAsia="Times New Roman" w:hAnsi="Times New Roman" w:cs="Times New Roman"/>
          <w:sz w:val="24"/>
          <w:szCs w:val="24"/>
        </w:rPr>
        <w:t xml:space="preserve">Este artigo visa mostrar o ensino de Língua Portuguesa por meio de textos literários que foram </w:t>
      </w:r>
      <w:proofErr w:type="gramStart"/>
      <w:r w:rsidRPr="00033B1C">
        <w:rPr>
          <w:rFonts w:ascii="Times New Roman" w:eastAsia="Times New Roman" w:hAnsi="Times New Roman" w:cs="Times New Roman"/>
          <w:sz w:val="24"/>
          <w:szCs w:val="24"/>
        </w:rPr>
        <w:t>trabalhados durante o programa Residência Pedagógica</w:t>
      </w:r>
      <w:r w:rsidR="00033B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3B1C">
        <w:rPr>
          <w:rFonts w:ascii="Times New Roman" w:eastAsia="Times New Roman" w:hAnsi="Times New Roman" w:cs="Times New Roman"/>
          <w:sz w:val="24"/>
          <w:szCs w:val="24"/>
        </w:rPr>
        <w:t xml:space="preserve"> na Escola Estadual</w:t>
      </w:r>
      <w:proofErr w:type="gramEnd"/>
      <w:r w:rsidRPr="00033B1C">
        <w:rPr>
          <w:rFonts w:ascii="Times New Roman" w:eastAsia="Times New Roman" w:hAnsi="Times New Roman" w:cs="Times New Roman"/>
          <w:sz w:val="24"/>
          <w:szCs w:val="24"/>
        </w:rPr>
        <w:t xml:space="preserve"> Tarcísio Soares Palmeira, São Miguel dos Campos-AL. Este trabalho justifica-se pelo fato de percebermos que</w:t>
      </w:r>
      <w:r w:rsidR="00033B1C">
        <w:rPr>
          <w:rFonts w:ascii="Times New Roman" w:eastAsia="Times New Roman" w:hAnsi="Times New Roman" w:cs="Times New Roman"/>
          <w:sz w:val="24"/>
          <w:szCs w:val="24"/>
        </w:rPr>
        <w:t>, na escola citada, os alunos, que vinham do ensino fundamental do município para o primeiro ano do ensino médio, não possuíam o hábito de leitura, deixando, desse modo, de adquirir uma aprendizagem significativa no Ensino de Língua Portuguesa, visto que, muitos deles, desconheciam</w:t>
      </w:r>
      <w:r w:rsidRPr="0003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B1C">
        <w:rPr>
          <w:rFonts w:ascii="Times New Roman" w:eastAsia="Times New Roman" w:hAnsi="Times New Roman" w:cs="Times New Roman"/>
          <w:sz w:val="24"/>
          <w:szCs w:val="24"/>
        </w:rPr>
        <w:t>diversas</w:t>
      </w:r>
      <w:r w:rsidRPr="00033B1C">
        <w:rPr>
          <w:rFonts w:ascii="Times New Roman" w:eastAsia="Times New Roman" w:hAnsi="Times New Roman" w:cs="Times New Roman"/>
          <w:sz w:val="24"/>
          <w:szCs w:val="24"/>
        </w:rPr>
        <w:t xml:space="preserve"> obras </w:t>
      </w:r>
      <w:r w:rsidR="00033B1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33B1C">
        <w:rPr>
          <w:rFonts w:ascii="Times New Roman" w:eastAsia="Times New Roman" w:hAnsi="Times New Roman" w:cs="Times New Roman"/>
          <w:sz w:val="24"/>
          <w:szCs w:val="24"/>
        </w:rPr>
        <w:t>e escritores renomados. Dessa forma, estudar as partes que compõem a língua, como: morfologia, sintaxe e semântica por meio da literatura é uma estratégia que permite despertar no aluno o interesse pela leitura e escrita e, através de aulas dinâmicas e com mais diálogos, o aluno terá voz e isso trará o hábito da leitura para a vida deles, criando, assim, o despertar para um aprendizado significativo.</w:t>
      </w:r>
      <w:r w:rsidR="00033B1C" w:rsidRPr="00033B1C">
        <w:rPr>
          <w:rFonts w:ascii="Times New Roman" w:eastAsia="Times New Roman" w:hAnsi="Times New Roman" w:cs="Times New Roman"/>
          <w:sz w:val="24"/>
          <w:szCs w:val="24"/>
        </w:rPr>
        <w:t xml:space="preserve"> No que diz respeito ao objeto abordado foi possível notar um resultado significativo nos alunos do ensino médio da Escola Estadual Tarcísio Soares Palmeira, </w:t>
      </w:r>
      <w:r w:rsidR="00033B1C">
        <w:rPr>
          <w:rFonts w:ascii="Times New Roman" w:eastAsia="Times New Roman" w:hAnsi="Times New Roman" w:cs="Times New Roman"/>
          <w:sz w:val="24"/>
          <w:szCs w:val="24"/>
        </w:rPr>
        <w:t>posto</w:t>
      </w:r>
      <w:r w:rsidR="00033B1C" w:rsidRPr="00033B1C">
        <w:rPr>
          <w:rFonts w:ascii="Times New Roman" w:eastAsia="Times New Roman" w:hAnsi="Times New Roman" w:cs="Times New Roman"/>
          <w:sz w:val="24"/>
          <w:szCs w:val="24"/>
        </w:rPr>
        <w:t xml:space="preserve"> que as questões levantadas por eles </w:t>
      </w:r>
      <w:proofErr w:type="gramStart"/>
      <w:r w:rsidR="00033B1C" w:rsidRPr="00033B1C">
        <w:rPr>
          <w:rFonts w:ascii="Times New Roman" w:eastAsia="Times New Roman" w:hAnsi="Times New Roman" w:cs="Times New Roman"/>
          <w:sz w:val="24"/>
          <w:szCs w:val="24"/>
        </w:rPr>
        <w:t>confirmaram</w:t>
      </w:r>
      <w:proofErr w:type="gramEnd"/>
      <w:r w:rsidR="00033B1C" w:rsidRPr="00033B1C">
        <w:rPr>
          <w:rFonts w:ascii="Times New Roman" w:eastAsia="Times New Roman" w:hAnsi="Times New Roman" w:cs="Times New Roman"/>
          <w:sz w:val="24"/>
          <w:szCs w:val="24"/>
        </w:rPr>
        <w:t xml:space="preserve"> que há um interesse maior nos assuntos por meio das obras literárias analisadas durante o programa. </w:t>
      </w:r>
      <w:r w:rsidRPr="00033B1C">
        <w:rPr>
          <w:rFonts w:ascii="Times New Roman" w:eastAsia="Times New Roman" w:hAnsi="Times New Roman" w:cs="Times New Roman"/>
          <w:sz w:val="24"/>
          <w:szCs w:val="24"/>
        </w:rPr>
        <w:t>Para embasar esta pesquisa, serão abordados os trabalhos de KLEIMAN, 1995, SILVA, 2006, LENER, 2002, SOARES, 2006.</w:t>
      </w:r>
    </w:p>
    <w:p w14:paraId="3890B93E" w14:textId="415356BB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4BDC5F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Palavras-chave: </w:t>
      </w:r>
      <w:r w:rsidRPr="4BDC5F02">
        <w:rPr>
          <w:rFonts w:ascii="Times New Roman" w:eastAsia="Times New Roman" w:hAnsi="Times New Roman" w:cs="Times New Roman"/>
          <w:color w:val="333333"/>
          <w:sz w:val="24"/>
          <w:szCs w:val="24"/>
        </w:rPr>
        <w:t>Ensino. Língua Portuguesa. Literatura. Residência Pedagógica.</w:t>
      </w:r>
    </w:p>
    <w:p w14:paraId="68E90775" w14:textId="23DF2EDA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5300311" w14:textId="6ACDE2E2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3628506" w14:textId="0803C46D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BE3139" w14:textId="2768E608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E5FD35D" w14:textId="7ED3F526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3F1B57F" w14:textId="053143E1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10BC04" w14:textId="2C0BBA45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2FF7387" w14:textId="7C58BFD3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AD7F458" w14:textId="3F5B13AD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6D64C2A" w14:textId="6871B4AB" w:rsidR="4BDC5F02" w:rsidRDefault="4BDC5F02" w:rsidP="4BDC5F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1CBF3AA" w14:textId="3109D1A8" w:rsidR="75ECD374" w:rsidRDefault="75ECD374" w:rsidP="75ECD374">
      <w:pPr>
        <w:jc w:val="both"/>
      </w:pPr>
      <w:r w:rsidRPr="75ECD374">
        <w:rPr>
          <w:rFonts w:ascii="Verdana" w:eastAsia="Verdana" w:hAnsi="Verdana" w:cs="Verdana"/>
          <w:color w:val="333333"/>
          <w:sz w:val="16"/>
          <w:szCs w:val="16"/>
        </w:rPr>
        <w:t>KLEIMAN, A. Modelos de letramento e as práticas de alfabetização na escola. In: KLEIMAN, A. (</w:t>
      </w:r>
      <w:proofErr w:type="spellStart"/>
      <w:r w:rsidRPr="75ECD374">
        <w:rPr>
          <w:rFonts w:ascii="Verdana" w:eastAsia="Verdana" w:hAnsi="Verdana" w:cs="Verdana"/>
          <w:color w:val="333333"/>
          <w:sz w:val="16"/>
          <w:szCs w:val="16"/>
        </w:rPr>
        <w:t>Org</w:t>
      </w:r>
      <w:proofErr w:type="spellEnd"/>
      <w:r w:rsidRPr="75ECD374">
        <w:rPr>
          <w:rFonts w:ascii="Verdana" w:eastAsia="Verdana" w:hAnsi="Verdana" w:cs="Verdana"/>
          <w:color w:val="333333"/>
          <w:sz w:val="16"/>
          <w:szCs w:val="16"/>
        </w:rPr>
        <w:t>). Os significados do letramento. Campinas: Mercado de Letras, 1995.</w:t>
      </w:r>
    </w:p>
    <w:p w14:paraId="25F41343" w14:textId="499361BB" w:rsidR="75ECD374" w:rsidRDefault="75ECD374" w:rsidP="75ECD374">
      <w:pPr>
        <w:jc w:val="both"/>
      </w:pPr>
      <w:r w:rsidRPr="75ECD374">
        <w:rPr>
          <w:rFonts w:ascii="Verdana" w:eastAsia="Verdana" w:hAnsi="Verdana" w:cs="Verdana"/>
          <w:color w:val="333333"/>
          <w:sz w:val="16"/>
          <w:szCs w:val="16"/>
        </w:rPr>
        <w:t>SILVA, I. M. M. Literatura em sala de aula: da teoria literária à prática escolar. In: Anais do Evento PG Letras 30 Anos, v. I, 2006, p. 514-527.</w:t>
      </w:r>
    </w:p>
    <w:p w14:paraId="6E79F982" w14:textId="1EB3E982" w:rsidR="75ECD374" w:rsidRDefault="75ECD374" w:rsidP="75ECD374">
      <w:pPr>
        <w:jc w:val="both"/>
      </w:pPr>
      <w:r w:rsidRPr="75ECD374">
        <w:rPr>
          <w:rFonts w:ascii="Verdana" w:eastAsia="Verdana" w:hAnsi="Verdana" w:cs="Verdana"/>
          <w:sz w:val="16"/>
          <w:szCs w:val="16"/>
        </w:rPr>
        <w:t>LENER</w:t>
      </w:r>
      <w:proofErr w:type="gramStart"/>
      <w:r w:rsidRPr="75ECD374">
        <w:rPr>
          <w:rFonts w:ascii="Verdana" w:eastAsia="Verdana" w:hAnsi="Verdana" w:cs="Verdana"/>
          <w:sz w:val="16"/>
          <w:szCs w:val="16"/>
        </w:rPr>
        <w:t>, Delia</w:t>
      </w:r>
      <w:proofErr w:type="gramEnd"/>
      <w:r w:rsidRPr="75ECD374">
        <w:rPr>
          <w:rFonts w:ascii="Verdana" w:eastAsia="Verdana" w:hAnsi="Verdana" w:cs="Verdana"/>
          <w:sz w:val="16"/>
          <w:szCs w:val="16"/>
        </w:rPr>
        <w:t>. Ler e escrever na escola: o real, o possível e o necessário. Trad. Ernani Rosa. Porto Alegre: Artmed, 2002.</w:t>
      </w:r>
    </w:p>
    <w:p w14:paraId="72534E57" w14:textId="73382762" w:rsidR="75ECD374" w:rsidRDefault="75ECD374" w:rsidP="75ECD374">
      <w:pPr>
        <w:jc w:val="both"/>
      </w:pPr>
      <w:r w:rsidRPr="75ECD374">
        <w:rPr>
          <w:rFonts w:ascii="Verdana" w:eastAsia="Verdana" w:hAnsi="Verdana" w:cs="Verdana"/>
          <w:sz w:val="16"/>
          <w:szCs w:val="16"/>
        </w:rPr>
        <w:t xml:space="preserve">SOARES, Magda. Letramento: um tema em três gêneros. 2. </w:t>
      </w:r>
      <w:proofErr w:type="gramStart"/>
      <w:r w:rsidRPr="75ECD374">
        <w:rPr>
          <w:rFonts w:ascii="Verdana" w:eastAsia="Verdana" w:hAnsi="Verdana" w:cs="Verdana"/>
          <w:sz w:val="16"/>
          <w:szCs w:val="16"/>
        </w:rPr>
        <w:t>ed.</w:t>
      </w:r>
      <w:proofErr w:type="gramEnd"/>
      <w:r w:rsidRPr="75ECD374">
        <w:rPr>
          <w:rFonts w:ascii="Verdana" w:eastAsia="Verdana" w:hAnsi="Verdana" w:cs="Verdana"/>
          <w:sz w:val="16"/>
          <w:szCs w:val="16"/>
        </w:rPr>
        <w:t xml:space="preserve"> Belo Horizonte: Autêntica, 2006.</w:t>
      </w:r>
    </w:p>
    <w:sectPr w:rsidR="75ECD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54"/>
    <w:rsid w:val="00033B1C"/>
    <w:rsid w:val="00071419"/>
    <w:rsid w:val="003678C8"/>
    <w:rsid w:val="00476554"/>
    <w:rsid w:val="005D285C"/>
    <w:rsid w:val="006408F6"/>
    <w:rsid w:val="007D79DB"/>
    <w:rsid w:val="00906A32"/>
    <w:rsid w:val="00C65D27"/>
    <w:rsid w:val="00F8007E"/>
    <w:rsid w:val="4BDC5F02"/>
    <w:rsid w:val="75ECD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2019-07-18T03:40:00Z</dcterms:created>
  <dcterms:modified xsi:type="dcterms:W3CDTF">2019-07-30T19:53:00Z</dcterms:modified>
</cp:coreProperties>
</file>