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10F2A" w14:textId="6EDCD82B" w:rsidR="00213A7B" w:rsidRPr="00FA4488" w:rsidRDefault="002E6E11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Descolonizar a</w:t>
      </w:r>
      <w:r w:rsidR="00935F69">
        <w:rPr>
          <w:rFonts w:ascii="Times New Roman" w:hAnsi="Times New Roman" w:cs="Times New Roman"/>
          <w:b/>
          <w:bCs/>
          <w:sz w:val="24"/>
          <w:szCs w:val="24"/>
        </w:rPr>
        <w:t xml:space="preserve"> Prática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Ciências Ambientais: por epistemologias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decoloniais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desde as políticas ontológicas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81D65DF" w:rsidR="00796045" w:rsidRDefault="002E6E11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Rodrigues Oliveira e Silva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6F797E8C" w:rsidR="009237AE" w:rsidRDefault="006934C8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34C8">
        <w:rPr>
          <w:rFonts w:ascii="Times New Roman" w:hAnsi="Times New Roman" w:cs="Times New Roman"/>
          <w:sz w:val="24"/>
          <w:szCs w:val="24"/>
        </w:rPr>
        <w:t>A importância de ‘descolonizar’ nossos modos vida, de pensamento e de habit</w:t>
      </w:r>
      <w:r w:rsidR="00A971FE">
        <w:rPr>
          <w:rFonts w:ascii="Times New Roman" w:hAnsi="Times New Roman" w:cs="Times New Roman"/>
          <w:sz w:val="24"/>
          <w:szCs w:val="24"/>
        </w:rPr>
        <w:t>ação do mundo vem sendo colocada</w:t>
      </w:r>
      <w:r w:rsidRPr="006934C8">
        <w:rPr>
          <w:rFonts w:ascii="Times New Roman" w:hAnsi="Times New Roman" w:cs="Times New Roman"/>
          <w:sz w:val="24"/>
          <w:szCs w:val="24"/>
        </w:rPr>
        <w:t xml:space="preserve"> em evidênci</w:t>
      </w:r>
      <w:r w:rsidR="00A971FE">
        <w:rPr>
          <w:rFonts w:ascii="Times New Roman" w:hAnsi="Times New Roman" w:cs="Times New Roman"/>
          <w:sz w:val="24"/>
          <w:szCs w:val="24"/>
        </w:rPr>
        <w:t>a de modo cada vez mais enfático</w:t>
      </w:r>
      <w:r w:rsidRPr="006934C8">
        <w:rPr>
          <w:rFonts w:ascii="Times New Roman" w:hAnsi="Times New Roman" w:cs="Times New Roman"/>
          <w:sz w:val="24"/>
          <w:szCs w:val="24"/>
        </w:rPr>
        <w:t xml:space="preserve"> desde meados do século passado, especialmente no contexto de ex-colônias europeias. No âmbito acadêmico, a busca por ‘epistemologias </w:t>
      </w:r>
      <w:proofErr w:type="spellStart"/>
      <w:r w:rsidRPr="006934C8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Pr="006934C8">
        <w:rPr>
          <w:rFonts w:ascii="Times New Roman" w:hAnsi="Times New Roman" w:cs="Times New Roman"/>
          <w:sz w:val="24"/>
          <w:szCs w:val="24"/>
        </w:rPr>
        <w:t xml:space="preserve">’ tem sido um forte vetor de pressão para a descolonização das práticas científicas e filosóficas. No entanto, se o que se tem em vistas é efetivamente promover o encerro da empresa colonialista moderna, é necessário, nesse mesmo âmbito, estarmos atentos àquilo que as práticas científicas modernas se esforçaram veemente para apagar; isto é, é necessário nos atentarmos que antes que um problema epistêmico que afeta um unívoco mundo, o que temos à frente são problemas epistêmicos que sucedem de um mundo não unívoco. Nesse sentido, a prática das ciências ambientais se encontra atualmente num lugar de tensão entre os ‘problemas ambientais’ atestados por suas pesquisas e os ‘problemas ambientais’ atestados por povos não modernos, os quais não correspondem e nem mesmo podem ser devidamente alocados em suas pesquisas. Particularmente, alguns conflitos ambientais latino-americanos envolvendo populações indígenas, como os apresentados por Marisol de </w:t>
      </w:r>
      <w:proofErr w:type="spellStart"/>
      <w:proofErr w:type="gramStart"/>
      <w:r w:rsidRPr="006934C8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69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4C8">
        <w:rPr>
          <w:rFonts w:ascii="Times New Roman" w:hAnsi="Times New Roman" w:cs="Times New Roman"/>
          <w:sz w:val="24"/>
          <w:szCs w:val="24"/>
        </w:rPr>
        <w:t>Cadena</w:t>
      </w:r>
      <w:proofErr w:type="spellEnd"/>
      <w:r w:rsidRPr="006934C8">
        <w:rPr>
          <w:rFonts w:ascii="Times New Roman" w:hAnsi="Times New Roman" w:cs="Times New Roman"/>
          <w:sz w:val="24"/>
          <w:szCs w:val="24"/>
        </w:rPr>
        <w:t xml:space="preserve">, se mostram de grande eficácia para expressar a questão das políticas ontológicas tal como Isabelle </w:t>
      </w:r>
      <w:proofErr w:type="spellStart"/>
      <w:r w:rsidRPr="006934C8">
        <w:rPr>
          <w:rFonts w:ascii="Times New Roman" w:hAnsi="Times New Roman" w:cs="Times New Roman"/>
          <w:sz w:val="24"/>
          <w:szCs w:val="24"/>
        </w:rPr>
        <w:t>Stengers</w:t>
      </w:r>
      <w:proofErr w:type="spellEnd"/>
      <w:r w:rsidRPr="006934C8">
        <w:rPr>
          <w:rFonts w:ascii="Times New Roman" w:hAnsi="Times New Roman" w:cs="Times New Roman"/>
          <w:sz w:val="24"/>
          <w:szCs w:val="24"/>
        </w:rPr>
        <w:t xml:space="preserve"> propõe. Assim, visando descolonizar a prática das ciências ambientais, este trabalho argumenta que é precisamente essa não univocidade do ‘mundo’ que tais práticas necessitam confrontar e, antes que ‘uma epistemologia </w:t>
      </w:r>
      <w:proofErr w:type="spellStart"/>
      <w:r w:rsidRPr="006934C8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6934C8">
        <w:rPr>
          <w:rFonts w:ascii="Times New Roman" w:hAnsi="Times New Roman" w:cs="Times New Roman"/>
          <w:sz w:val="24"/>
          <w:szCs w:val="24"/>
        </w:rPr>
        <w:t xml:space="preserve">’, são necessárias ‘epistemologias </w:t>
      </w:r>
      <w:proofErr w:type="spellStart"/>
      <w:r w:rsidRPr="006934C8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Pr="006934C8">
        <w:rPr>
          <w:rFonts w:ascii="Times New Roman" w:hAnsi="Times New Roman" w:cs="Times New Roman"/>
          <w:sz w:val="24"/>
          <w:szCs w:val="24"/>
        </w:rPr>
        <w:t>’ que sejam construídas a partir da pluralidade pautada pelas políticas ontológicas.</w:t>
      </w:r>
      <w:bookmarkEnd w:id="0"/>
    </w:p>
    <w:p w14:paraId="62F8EDAA" w14:textId="77777777" w:rsidR="006934C8" w:rsidRPr="00796045" w:rsidRDefault="006934C8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6D9F" w14:textId="73DBA32F" w:rsidR="00982F23" w:rsidRPr="00796045" w:rsidRDefault="00796045" w:rsidP="006934C8">
      <w:pPr>
        <w:spacing w:after="0" w:line="240" w:lineRule="auto"/>
        <w:rPr>
          <w:rFonts w:ascii="Times New Roman" w:hAnsi="Times New Roman" w:cs="Times New Roman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4C8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934C8" w:rsidRPr="006934C8">
        <w:rPr>
          <w:rFonts w:ascii="Times New Roman" w:hAnsi="Times New Roman" w:cs="Times New Roman"/>
          <w:sz w:val="24"/>
          <w:szCs w:val="24"/>
        </w:rPr>
        <w:t xml:space="preserve">pistemologias </w:t>
      </w:r>
      <w:proofErr w:type="spellStart"/>
      <w:r w:rsidR="006934C8" w:rsidRPr="006934C8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="006934C8" w:rsidRPr="006934C8">
        <w:rPr>
          <w:rFonts w:ascii="Times New Roman" w:hAnsi="Times New Roman" w:cs="Times New Roman"/>
          <w:sz w:val="24"/>
          <w:szCs w:val="24"/>
        </w:rPr>
        <w:t>; políticas ontológicas; ciências ambientais; práticas científicas.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8"/>
      <w:footerReference w:type="default" r:id="rId9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86791" w14:textId="77777777" w:rsidR="00EC3E3D" w:rsidRDefault="00EC3E3D" w:rsidP="00982F23">
      <w:pPr>
        <w:spacing w:after="0" w:line="240" w:lineRule="auto"/>
      </w:pPr>
      <w:r>
        <w:separator/>
      </w:r>
    </w:p>
  </w:endnote>
  <w:endnote w:type="continuationSeparator" w:id="0">
    <w:p w14:paraId="42A51226" w14:textId="77777777" w:rsidR="00EC3E3D" w:rsidRDefault="00EC3E3D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998C9" w14:textId="77777777" w:rsidR="00EC3E3D" w:rsidRDefault="00EC3E3D" w:rsidP="00982F23">
      <w:pPr>
        <w:spacing w:after="0" w:line="240" w:lineRule="auto"/>
      </w:pPr>
      <w:r>
        <w:separator/>
      </w:r>
    </w:p>
  </w:footnote>
  <w:footnote w:type="continuationSeparator" w:id="0">
    <w:p w14:paraId="702401B9" w14:textId="77777777" w:rsidR="00EC3E3D" w:rsidRDefault="00EC3E3D" w:rsidP="00982F23">
      <w:pPr>
        <w:spacing w:after="0" w:line="240" w:lineRule="auto"/>
      </w:pPr>
      <w:r>
        <w:continuationSeparator/>
      </w:r>
    </w:p>
  </w:footnote>
  <w:footnote w:id="1">
    <w:p w14:paraId="11BD5921" w14:textId="2A39D608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935F69">
        <w:t xml:space="preserve">Graduado em Agronomia pela UFPR e mestrando em </w:t>
      </w:r>
      <w:proofErr w:type="spellStart"/>
      <w:r w:rsidR="00935F69">
        <w:t>Agrecossistemas</w:t>
      </w:r>
      <w:proofErr w:type="spellEnd"/>
      <w:r w:rsidR="00935F69">
        <w:t xml:space="preserve"> (Ciências Ambientais) pela UFSC. Interesses atuais incluem</w:t>
      </w:r>
      <w:r w:rsidR="00935F69" w:rsidRPr="00935F69">
        <w:t xml:space="preserve"> </w:t>
      </w:r>
      <w:proofErr w:type="spellStart"/>
      <w:r w:rsidR="00935F69">
        <w:t>Antropoceno</w:t>
      </w:r>
      <w:proofErr w:type="spellEnd"/>
      <w:r w:rsidR="00935F69">
        <w:t xml:space="preserve"> e crise ecológica contemporânea</w:t>
      </w:r>
      <w:r w:rsidR="00935F69">
        <w:t>, ciências e estudos ambientais,</w:t>
      </w:r>
      <w:r w:rsidR="00935F69" w:rsidRPr="00935F69">
        <w:t xml:space="preserve"> </w:t>
      </w:r>
      <w:r w:rsidR="00935F69">
        <w:t xml:space="preserve">estudos sociais da ciência e da </w:t>
      </w:r>
      <w:r w:rsidR="00935F69">
        <w:t>tecnologia,</w:t>
      </w:r>
      <w:r w:rsidR="00935F69">
        <w:t xml:space="preserve"> hi</w:t>
      </w:r>
      <w:r w:rsidR="00935F69">
        <w:t>stória e filosofia das ciências, e ecologia política.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2E6E11"/>
    <w:rsid w:val="00316369"/>
    <w:rsid w:val="0036420F"/>
    <w:rsid w:val="003E20CE"/>
    <w:rsid w:val="0042457E"/>
    <w:rsid w:val="00465E69"/>
    <w:rsid w:val="004A583B"/>
    <w:rsid w:val="005B74BD"/>
    <w:rsid w:val="006934C8"/>
    <w:rsid w:val="006B6108"/>
    <w:rsid w:val="006C7FBC"/>
    <w:rsid w:val="00760F65"/>
    <w:rsid w:val="00796045"/>
    <w:rsid w:val="0084404A"/>
    <w:rsid w:val="00882329"/>
    <w:rsid w:val="009237AE"/>
    <w:rsid w:val="00935F69"/>
    <w:rsid w:val="0095448B"/>
    <w:rsid w:val="00982F23"/>
    <w:rsid w:val="00A70CC4"/>
    <w:rsid w:val="00A84CCB"/>
    <w:rsid w:val="00A971FE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C3E3D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1E86-764F-4DC0-9B36-2F423F27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Rodrigues Oliveira e Silva</cp:lastModifiedBy>
  <cp:revision>4</cp:revision>
  <dcterms:created xsi:type="dcterms:W3CDTF">2025-01-10T17:04:00Z</dcterms:created>
  <dcterms:modified xsi:type="dcterms:W3CDTF">2025-01-10T18:31:00Z</dcterms:modified>
</cp:coreProperties>
</file>